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4A" w:rsidRDefault="000C0A06">
      <w:pPr>
        <w:tabs>
          <w:tab w:val="left" w:pos="9571"/>
        </w:tabs>
        <w:ind w:left="5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EC" w:eastAsia="es-EC" w:bidi="ar-SA"/>
        </w:rPr>
        <w:drawing>
          <wp:inline distT="0" distB="0" distL="0" distR="0">
            <wp:extent cx="558652" cy="5490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52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val="es-EC" w:eastAsia="es-EC" w:bidi="ar-SA"/>
        </w:rPr>
        <w:drawing>
          <wp:inline distT="0" distB="0" distL="0" distR="0">
            <wp:extent cx="595121" cy="5951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21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24A" w:rsidRDefault="0093524A">
      <w:pPr>
        <w:pStyle w:val="Textoindependiente"/>
        <w:rPr>
          <w:rFonts w:ascii="Times New Roman"/>
          <w:sz w:val="20"/>
        </w:rPr>
      </w:pPr>
    </w:p>
    <w:p w:rsidR="0093524A" w:rsidRDefault="0093524A">
      <w:pPr>
        <w:pStyle w:val="Textoindependiente"/>
        <w:spacing w:before="7"/>
        <w:rPr>
          <w:rFonts w:ascii="Times New Roman"/>
          <w:sz w:val="18"/>
        </w:rPr>
      </w:pPr>
    </w:p>
    <w:p w:rsidR="0093524A" w:rsidRDefault="000C0A06">
      <w:pPr>
        <w:pStyle w:val="Ttulo1"/>
        <w:spacing w:before="93"/>
        <w:ind w:left="3428"/>
      </w:pPr>
      <w:r>
        <w:t>UNIDAD EDUCATIVA PARTICULAR BILINGÜE</w:t>
      </w:r>
    </w:p>
    <w:p w:rsidR="0093524A" w:rsidRDefault="00FD4BC0">
      <w:pPr>
        <w:ind w:left="4813" w:right="3525" w:firstLine="506"/>
        <w:rPr>
          <w:b/>
          <w:sz w:val="24"/>
        </w:rPr>
      </w:pPr>
      <w:r>
        <w:rPr>
          <w:b/>
          <w:sz w:val="24"/>
        </w:rPr>
        <w:t>MARTIM CERERE AÑO LECTIVO 2018 – 2019</w:t>
      </w:r>
    </w:p>
    <w:p w:rsidR="0093524A" w:rsidRDefault="0093524A">
      <w:pPr>
        <w:pStyle w:val="Textoindependiente"/>
        <w:rPr>
          <w:b/>
          <w:sz w:val="20"/>
        </w:rPr>
      </w:pPr>
    </w:p>
    <w:p w:rsidR="0093524A" w:rsidRDefault="0093524A">
      <w:pPr>
        <w:pStyle w:val="Textoindependiente"/>
        <w:rPr>
          <w:b/>
          <w:sz w:val="20"/>
        </w:rPr>
      </w:pPr>
    </w:p>
    <w:p w:rsidR="0093524A" w:rsidRDefault="0093524A">
      <w:pPr>
        <w:pStyle w:val="Textoindependiente"/>
        <w:spacing w:before="1"/>
        <w:rPr>
          <w:b/>
          <w:sz w:val="18"/>
        </w:rPr>
      </w:pPr>
    </w:p>
    <w:p w:rsidR="0093524A" w:rsidRDefault="000C0A06">
      <w:pPr>
        <w:pStyle w:val="Prrafodelista"/>
        <w:numPr>
          <w:ilvl w:val="0"/>
          <w:numId w:val="2"/>
        </w:numPr>
        <w:tabs>
          <w:tab w:val="left" w:pos="1281"/>
        </w:tabs>
        <w:spacing w:before="93"/>
        <w:ind w:hanging="720"/>
        <w:jc w:val="left"/>
        <w:rPr>
          <w:rFonts w:ascii="Times New Roman"/>
          <w:b/>
          <w:sz w:val="24"/>
        </w:rPr>
      </w:pPr>
      <w:r>
        <w:rPr>
          <w:b/>
          <w:sz w:val="24"/>
        </w:rPr>
        <w:t>DATOS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INFORMATIVOS</w:t>
      </w:r>
    </w:p>
    <w:p w:rsidR="0093524A" w:rsidRDefault="0093524A">
      <w:pPr>
        <w:pStyle w:val="Textoindependiente"/>
        <w:spacing w:before="8"/>
        <w:rPr>
          <w:b/>
          <w:sz w:val="37"/>
        </w:rPr>
      </w:pPr>
    </w:p>
    <w:p w:rsidR="0093524A" w:rsidRDefault="000C0A06">
      <w:pPr>
        <w:ind w:left="1302"/>
        <w:rPr>
          <w:b/>
          <w:sz w:val="24"/>
        </w:rPr>
      </w:pPr>
      <w:r>
        <w:rPr>
          <w:b/>
          <w:sz w:val="24"/>
        </w:rPr>
        <w:t>1.2 NOMBRES Y APELLIDOS DE LA DIRECTIVA:</w:t>
      </w:r>
    </w:p>
    <w:p w:rsidR="0093524A" w:rsidRDefault="0093524A">
      <w:pPr>
        <w:pStyle w:val="Textoindependiente"/>
        <w:spacing w:before="8"/>
        <w:rPr>
          <w:b/>
          <w:sz w:val="31"/>
        </w:rPr>
      </w:pPr>
    </w:p>
    <w:p w:rsidR="00B26400" w:rsidRDefault="000C0A06">
      <w:pPr>
        <w:spacing w:line="398" w:lineRule="auto"/>
        <w:ind w:left="2967" w:right="2344" w:firstLine="67"/>
        <w:rPr>
          <w:sz w:val="24"/>
        </w:rPr>
      </w:pPr>
      <w:r>
        <w:rPr>
          <w:b/>
          <w:sz w:val="24"/>
        </w:rPr>
        <w:t>PRESIDENTE</w:t>
      </w:r>
      <w:r w:rsidR="00B26400">
        <w:rPr>
          <w:sz w:val="24"/>
        </w:rPr>
        <w:t>: Guala Velásquez Isabel</w:t>
      </w:r>
      <w:r w:rsidR="00B26400">
        <w:rPr>
          <w:b/>
          <w:sz w:val="24"/>
        </w:rPr>
        <w:t xml:space="preserve"> </w:t>
      </w:r>
      <w:r>
        <w:rPr>
          <w:b/>
          <w:sz w:val="24"/>
        </w:rPr>
        <w:t>VICEPRESIDENTE</w:t>
      </w:r>
      <w:r w:rsidR="00B26400">
        <w:rPr>
          <w:b/>
          <w:sz w:val="24"/>
        </w:rPr>
        <w:t xml:space="preserve">: </w:t>
      </w:r>
      <w:r w:rsidR="00B26400">
        <w:rPr>
          <w:sz w:val="24"/>
        </w:rPr>
        <w:t>Guerr</w:t>
      </w:r>
      <w:r w:rsidR="00B26400" w:rsidRPr="00B26400">
        <w:rPr>
          <w:sz w:val="24"/>
        </w:rPr>
        <w:t>ó</w:t>
      </w:r>
      <w:r w:rsidR="00B26400">
        <w:rPr>
          <w:sz w:val="24"/>
        </w:rPr>
        <w:t>n Jácome María Camila</w:t>
      </w:r>
      <w:r>
        <w:rPr>
          <w:b/>
          <w:sz w:val="24"/>
        </w:rPr>
        <w:t xml:space="preserve"> </w:t>
      </w:r>
    </w:p>
    <w:p w:rsidR="00B26400" w:rsidRDefault="000C0A06" w:rsidP="00B26400">
      <w:pPr>
        <w:spacing w:line="398" w:lineRule="auto"/>
        <w:ind w:left="2967" w:right="2344"/>
        <w:rPr>
          <w:sz w:val="24"/>
        </w:rPr>
      </w:pPr>
      <w:r>
        <w:rPr>
          <w:b/>
          <w:sz w:val="24"/>
        </w:rPr>
        <w:t xml:space="preserve">TESORERO: </w:t>
      </w:r>
      <w:r w:rsidR="00B26400">
        <w:rPr>
          <w:sz w:val="24"/>
        </w:rPr>
        <w:t xml:space="preserve">Jácome Espinoza Hugo Adrián </w:t>
      </w:r>
    </w:p>
    <w:p w:rsidR="0093524A" w:rsidRDefault="000C0A06" w:rsidP="00B26400">
      <w:pPr>
        <w:spacing w:line="398" w:lineRule="auto"/>
        <w:ind w:left="2967" w:right="2344"/>
        <w:rPr>
          <w:sz w:val="24"/>
        </w:rPr>
      </w:pPr>
      <w:r>
        <w:rPr>
          <w:b/>
          <w:sz w:val="24"/>
        </w:rPr>
        <w:t xml:space="preserve">SECRETARIO: </w:t>
      </w:r>
      <w:r w:rsidR="00B26400" w:rsidRPr="00B26400">
        <w:rPr>
          <w:sz w:val="24"/>
        </w:rPr>
        <w:t>Balladares Jiménez Juan Sebastián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spacing w:before="7"/>
        <w:rPr>
          <w:sz w:val="20"/>
        </w:rPr>
      </w:pPr>
    </w:p>
    <w:p w:rsidR="0093524A" w:rsidRDefault="000C0A06">
      <w:pPr>
        <w:ind w:left="1755"/>
        <w:rPr>
          <w:sz w:val="24"/>
        </w:rPr>
      </w:pPr>
      <w:r>
        <w:rPr>
          <w:b/>
          <w:sz w:val="24"/>
        </w:rPr>
        <w:t xml:space="preserve">1.3.- CURSO: </w:t>
      </w:r>
      <w:r w:rsidR="00B26400">
        <w:rPr>
          <w:sz w:val="24"/>
        </w:rPr>
        <w:t xml:space="preserve">Primer Año de Bachillerato </w:t>
      </w:r>
    </w:p>
    <w:p w:rsidR="0093524A" w:rsidRDefault="0093524A">
      <w:pPr>
        <w:pStyle w:val="Textoindependiente"/>
        <w:spacing w:before="5"/>
        <w:rPr>
          <w:sz w:val="20"/>
        </w:rPr>
      </w:pPr>
    </w:p>
    <w:p w:rsidR="0093524A" w:rsidRDefault="000C0A06">
      <w:pPr>
        <w:ind w:left="2293"/>
        <w:rPr>
          <w:sz w:val="24"/>
        </w:rPr>
      </w:pPr>
      <w:r>
        <w:rPr>
          <w:b/>
          <w:sz w:val="24"/>
        </w:rPr>
        <w:t xml:space="preserve">AÑO LECTIVO: </w:t>
      </w:r>
      <w:r w:rsidR="00B26400">
        <w:rPr>
          <w:sz w:val="24"/>
        </w:rPr>
        <w:t>2018– 2019</w:t>
      </w:r>
    </w:p>
    <w:p w:rsidR="0093524A" w:rsidRDefault="0093524A">
      <w:pPr>
        <w:pStyle w:val="Textoindependiente"/>
        <w:spacing w:before="1"/>
        <w:rPr>
          <w:sz w:val="21"/>
        </w:rPr>
      </w:pPr>
    </w:p>
    <w:p w:rsidR="0093524A" w:rsidRDefault="000C0A06">
      <w:pPr>
        <w:ind w:left="1909"/>
        <w:rPr>
          <w:sz w:val="24"/>
        </w:rPr>
      </w:pPr>
      <w:r>
        <w:rPr>
          <w:b/>
          <w:sz w:val="24"/>
        </w:rPr>
        <w:t xml:space="preserve">1.4 FECHA: </w:t>
      </w:r>
      <w:r w:rsidR="00FD4BC0">
        <w:rPr>
          <w:sz w:val="24"/>
          <w:u w:val="single"/>
        </w:rPr>
        <w:t>15/11/2018</w:t>
      </w:r>
    </w:p>
    <w:p w:rsidR="0093524A" w:rsidRDefault="0093524A">
      <w:pPr>
        <w:pStyle w:val="Textoindependiente"/>
        <w:spacing w:before="1"/>
        <w:rPr>
          <w:sz w:val="21"/>
        </w:rPr>
      </w:pPr>
    </w:p>
    <w:p w:rsidR="0093524A" w:rsidRPr="00B26400" w:rsidRDefault="00B26400">
      <w:pPr>
        <w:ind w:left="1909"/>
        <w:rPr>
          <w:sz w:val="24"/>
        </w:rPr>
      </w:pPr>
      <w:r>
        <w:rPr>
          <w:b/>
          <w:sz w:val="24"/>
        </w:rPr>
        <w:t xml:space="preserve">1.5 COORDINADOR: </w:t>
      </w:r>
      <w:r>
        <w:rPr>
          <w:sz w:val="24"/>
        </w:rPr>
        <w:t xml:space="preserve">Mishell Núñez </w:t>
      </w:r>
    </w:p>
    <w:p w:rsidR="0093524A" w:rsidRDefault="0093524A">
      <w:pPr>
        <w:pStyle w:val="Textoindependiente"/>
        <w:spacing w:before="3"/>
        <w:rPr>
          <w:sz w:val="21"/>
        </w:rPr>
      </w:pPr>
    </w:p>
    <w:p w:rsidR="0093524A" w:rsidRDefault="000C0A06">
      <w:pPr>
        <w:ind w:left="1789"/>
        <w:rPr>
          <w:b/>
          <w:sz w:val="19"/>
        </w:rPr>
      </w:pPr>
      <w:r>
        <w:rPr>
          <w:b/>
          <w:sz w:val="24"/>
        </w:rPr>
        <w:t xml:space="preserve">2.- NOMBRE DEL PROYECTO: </w:t>
      </w:r>
      <w:r w:rsidR="00B26400">
        <w:rPr>
          <w:b/>
          <w:color w:val="212121"/>
          <w:sz w:val="19"/>
        </w:rPr>
        <w:t>“El duende solidario”</w:t>
      </w:r>
    </w:p>
    <w:p w:rsidR="0093524A" w:rsidRDefault="0093524A">
      <w:pPr>
        <w:pStyle w:val="Textoindependiente"/>
        <w:rPr>
          <w:b/>
        </w:rPr>
      </w:pPr>
    </w:p>
    <w:p w:rsidR="0093524A" w:rsidRDefault="000C0A06">
      <w:pPr>
        <w:ind w:left="2101"/>
        <w:rPr>
          <w:sz w:val="24"/>
        </w:rPr>
      </w:pPr>
      <w:r>
        <w:rPr>
          <w:b/>
          <w:sz w:val="24"/>
        </w:rPr>
        <w:t>2.1- MENSAJE: “</w:t>
      </w:r>
      <w:r>
        <w:rPr>
          <w:sz w:val="24"/>
        </w:rPr>
        <w:t>Adultos mayores, entre derechos, amor y saberes”</w:t>
      </w:r>
    </w:p>
    <w:p w:rsidR="0093524A" w:rsidRDefault="0093524A">
      <w:pPr>
        <w:rPr>
          <w:sz w:val="24"/>
        </w:rPr>
        <w:sectPr w:rsidR="0093524A">
          <w:type w:val="continuous"/>
          <w:pgSz w:w="12240" w:h="15840"/>
          <w:pgMar w:top="1440" w:right="440" w:bottom="280" w:left="400" w:header="720" w:footer="720" w:gutter="0"/>
          <w:cols w:space="720"/>
        </w:sectPr>
      </w:pPr>
    </w:p>
    <w:p w:rsidR="0093524A" w:rsidRDefault="0093524A">
      <w:pPr>
        <w:pStyle w:val="Textoindependiente"/>
        <w:spacing w:before="4"/>
        <w:rPr>
          <w:sz w:val="10"/>
        </w:rPr>
      </w:pPr>
    </w:p>
    <w:p w:rsidR="0093524A" w:rsidRDefault="000C0A06">
      <w:pPr>
        <w:pStyle w:val="Ttulo1"/>
        <w:spacing w:before="93"/>
        <w:ind w:left="2816"/>
      </w:pPr>
      <w:r>
        <w:t>2.2.- LOGOTIPO DEL PROYECTO “</w:t>
      </w:r>
      <w:r w:rsidR="00285BE2">
        <w:t>El duende solidario</w:t>
      </w:r>
      <w:r>
        <w:t>”</w:t>
      </w:r>
    </w:p>
    <w:p w:rsidR="0093524A" w:rsidRDefault="0093524A">
      <w:pPr>
        <w:pStyle w:val="Textoindependiente"/>
        <w:rPr>
          <w:b/>
          <w:sz w:val="20"/>
        </w:rPr>
      </w:pPr>
    </w:p>
    <w:p w:rsidR="0093524A" w:rsidRDefault="00285BE2">
      <w:pPr>
        <w:pStyle w:val="Textoindependiente"/>
        <w:rPr>
          <w:b/>
          <w:sz w:val="20"/>
        </w:rPr>
      </w:pPr>
      <w:r>
        <w:rPr>
          <w:b/>
          <w:noProof/>
          <w:sz w:val="26"/>
          <w:lang w:val="es-EC" w:eastAsia="es-EC" w:bidi="ar-SA"/>
        </w:rPr>
        <w:drawing>
          <wp:anchor distT="0" distB="0" distL="114300" distR="114300" simplePos="0" relativeHeight="251660288" behindDoc="0" locked="0" layoutInCell="1" allowOverlap="1" wp14:anchorId="120D544F" wp14:editId="24681465">
            <wp:simplePos x="0" y="0"/>
            <wp:positionH relativeFrom="column">
              <wp:posOffset>2136775</wp:posOffset>
            </wp:positionH>
            <wp:positionV relativeFrom="paragraph">
              <wp:posOffset>6985</wp:posOffset>
            </wp:positionV>
            <wp:extent cx="3162300" cy="2746375"/>
            <wp:effectExtent l="0" t="0" r="0" b="0"/>
            <wp:wrapSquare wrapText="bothSides"/>
            <wp:docPr id="2" name="Picture 2" descr="C:\Users\labsec2A\Downloads\IMG-4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sec2A\Downloads\IMG-45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4A" w:rsidRDefault="0093524A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285BE2" w:rsidRDefault="00285BE2">
      <w:pPr>
        <w:pStyle w:val="Textoindependiente"/>
        <w:rPr>
          <w:b/>
          <w:sz w:val="26"/>
        </w:rPr>
      </w:pPr>
    </w:p>
    <w:p w:rsidR="0093524A" w:rsidRDefault="0093524A">
      <w:pPr>
        <w:pStyle w:val="Textoindependiente"/>
        <w:spacing w:before="1"/>
        <w:rPr>
          <w:b/>
          <w:sz w:val="32"/>
        </w:rPr>
      </w:pPr>
    </w:p>
    <w:p w:rsidR="0093524A" w:rsidRDefault="000C0A06">
      <w:pPr>
        <w:pStyle w:val="Prrafodelista"/>
        <w:numPr>
          <w:ilvl w:val="0"/>
          <w:numId w:val="2"/>
        </w:numPr>
        <w:tabs>
          <w:tab w:val="left" w:pos="1281"/>
        </w:tabs>
        <w:ind w:hanging="720"/>
        <w:jc w:val="left"/>
        <w:rPr>
          <w:rFonts w:ascii="Times New Roman"/>
          <w:b/>
          <w:sz w:val="24"/>
        </w:rPr>
      </w:pPr>
      <w:r>
        <w:rPr>
          <w:b/>
          <w:sz w:val="24"/>
        </w:rPr>
        <w:t>ANTECEDENTES</w:t>
      </w:r>
    </w:p>
    <w:p w:rsidR="0093524A" w:rsidRDefault="0093524A">
      <w:pPr>
        <w:pStyle w:val="Textoindependiente"/>
        <w:rPr>
          <w:b/>
          <w:sz w:val="26"/>
        </w:rPr>
      </w:pPr>
    </w:p>
    <w:p w:rsidR="0093524A" w:rsidRDefault="0093524A">
      <w:pPr>
        <w:pStyle w:val="Textoindependiente"/>
        <w:spacing w:before="8"/>
        <w:rPr>
          <w:b/>
          <w:sz w:val="25"/>
        </w:rPr>
      </w:pPr>
    </w:p>
    <w:p w:rsidR="0093524A" w:rsidRDefault="000C0A06">
      <w:pPr>
        <w:pStyle w:val="Textoindependiente"/>
        <w:spacing w:line="360" w:lineRule="auto"/>
        <w:ind w:left="500" w:right="138" w:firstLine="67"/>
        <w:jc w:val="both"/>
      </w:pPr>
      <w:r>
        <w:t xml:space="preserve">LA Unidad Educativa Particular Bilingüe Martim </w:t>
      </w:r>
      <w:proofErr w:type="spellStart"/>
      <w:r>
        <w:t>Cererê</w:t>
      </w:r>
      <w:proofErr w:type="spellEnd"/>
      <w:r>
        <w:t xml:space="preserve"> lleva su nombre en honor al duende emblemático del folklore brasileño, travieso, sabio y digno de respeto por su compromiso de ser protector de la naturaleza y hacerla respetar. Este personaje llega a Brasil como protagonista de las leyendas del tiempo de esclavitud y acompaña hace más de cuatro décadas, a la niñez quiteña fomentando su creatividad, imaginación y respeto a la naturaleza.</w:t>
      </w:r>
    </w:p>
    <w:p w:rsidR="0093524A" w:rsidRDefault="000C0A06">
      <w:pPr>
        <w:pStyle w:val="Textoindependiente"/>
        <w:spacing w:before="2" w:line="357" w:lineRule="auto"/>
        <w:ind w:left="500" w:right="135"/>
        <w:jc w:val="both"/>
      </w:pPr>
      <w:r>
        <w:t xml:space="preserve">La Unidad Educativa Particular Bilingüe Martim </w:t>
      </w:r>
      <w:proofErr w:type="spellStart"/>
      <w:r>
        <w:t>Cererê</w:t>
      </w:r>
      <w:proofErr w:type="spellEnd"/>
      <w:r>
        <w:t>, ha logrado que sus estudiantes alcancen una formación de excelencia personal y académica, en un ambiente armonioso que promueve el conocimiento y los valores</w:t>
      </w:r>
      <w:r>
        <w:rPr>
          <w:spacing w:val="-3"/>
        </w:rPr>
        <w:t xml:space="preserve"> </w:t>
      </w:r>
      <w:r>
        <w:t>universales.</w:t>
      </w:r>
    </w:p>
    <w:p w:rsidR="0093524A" w:rsidRDefault="000C0A06">
      <w:pPr>
        <w:pStyle w:val="Textoindependiente"/>
        <w:spacing w:before="156" w:line="360" w:lineRule="auto"/>
        <w:ind w:left="500" w:right="147"/>
        <w:jc w:val="both"/>
      </w:pPr>
      <w:r>
        <w:t>A la presente fecha, son cuarenta y tres años de excelencia educativa con una meta clara: la formación de ciudadanos globales, comprometidos con la construcción de un mundo mejor.</w:t>
      </w:r>
    </w:p>
    <w:p w:rsidR="0093524A" w:rsidRDefault="0093524A">
      <w:pPr>
        <w:spacing w:line="360" w:lineRule="auto"/>
        <w:jc w:val="both"/>
        <w:sectPr w:rsidR="0093524A">
          <w:pgSz w:w="12240" w:h="15840"/>
          <w:pgMar w:top="1500" w:right="440" w:bottom="280" w:left="400" w:header="720" w:footer="720" w:gutter="0"/>
          <w:cols w:space="720"/>
        </w:sectPr>
      </w:pPr>
    </w:p>
    <w:p w:rsidR="0093524A" w:rsidRDefault="000C0A06">
      <w:pPr>
        <w:pStyle w:val="Textoindependiente"/>
        <w:spacing w:before="78" w:line="357" w:lineRule="auto"/>
        <w:ind w:left="500" w:right="137" w:firstLine="67"/>
        <w:jc w:val="both"/>
      </w:pPr>
      <w:r>
        <w:lastRenderedPageBreak/>
        <w:t>MISIÓN: "Formamos seres de excelencia personal y académica, comprometidos con la construcción de un mundo</w:t>
      </w:r>
      <w:r>
        <w:rPr>
          <w:spacing w:val="-3"/>
        </w:rPr>
        <w:t xml:space="preserve"> </w:t>
      </w:r>
      <w:r>
        <w:t>mejor"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spacing w:before="5"/>
        <w:rPr>
          <w:sz w:val="36"/>
        </w:rPr>
      </w:pPr>
    </w:p>
    <w:p w:rsidR="0093524A" w:rsidRDefault="000C0A06">
      <w:pPr>
        <w:pStyle w:val="Textoindependiente"/>
        <w:spacing w:before="1" w:line="360" w:lineRule="auto"/>
        <w:ind w:left="500" w:right="134" w:firstLine="64"/>
        <w:jc w:val="both"/>
      </w:pPr>
      <w:r>
        <w:t>El propósito de este proyecto es generar la cultura de la organización, la cooperación y el emprendimiento en los y las estudiantes que actualmente cursan el primer año de bachillerato bajo la coordinación de un docente, son ellos quienes sin, descuidar sus tareas académicas, se sienten comprometidos con la Institución y con el proyecto JES, gracias a la comprensión y apoyo de los padres de</w:t>
      </w:r>
      <w:r>
        <w:rPr>
          <w:spacing w:val="-10"/>
        </w:rPr>
        <w:t xml:space="preserve"> </w:t>
      </w:r>
      <w:r>
        <w:t>familia.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spacing w:before="8"/>
        <w:rPr>
          <w:sz w:val="20"/>
        </w:rPr>
      </w:pPr>
    </w:p>
    <w:p w:rsidR="0093524A" w:rsidRDefault="000C0A06">
      <w:pPr>
        <w:pStyle w:val="Ttulo1"/>
        <w:numPr>
          <w:ilvl w:val="0"/>
          <w:numId w:val="2"/>
        </w:numPr>
        <w:tabs>
          <w:tab w:val="left" w:pos="1281"/>
        </w:tabs>
        <w:spacing w:before="1"/>
        <w:ind w:hanging="720"/>
        <w:jc w:val="left"/>
        <w:rPr>
          <w:rFonts w:ascii="Times New Roman" w:hAnsi="Times New Roman"/>
        </w:rPr>
      </w:pPr>
      <w:r>
        <w:t>JUSTIFICACIÓN</w:t>
      </w:r>
    </w:p>
    <w:p w:rsidR="0093524A" w:rsidRDefault="0093524A">
      <w:pPr>
        <w:pStyle w:val="Textoindependiente"/>
        <w:rPr>
          <w:b/>
          <w:sz w:val="26"/>
        </w:rPr>
      </w:pPr>
    </w:p>
    <w:p w:rsidR="0093524A" w:rsidRDefault="0093524A">
      <w:pPr>
        <w:pStyle w:val="Textoindependiente"/>
        <w:spacing w:before="6"/>
        <w:rPr>
          <w:b/>
          <w:sz w:val="22"/>
        </w:rPr>
      </w:pPr>
    </w:p>
    <w:p w:rsidR="0093524A" w:rsidRDefault="000C0A06">
      <w:pPr>
        <w:spacing w:line="360" w:lineRule="auto"/>
        <w:ind w:left="500" w:right="137"/>
        <w:jc w:val="both"/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7385050</wp:posOffset>
                </wp:positionH>
                <wp:positionV relativeFrom="paragraph">
                  <wp:posOffset>261620</wp:posOffset>
                </wp:positionV>
                <wp:extent cx="0" cy="161925"/>
                <wp:effectExtent l="22225" t="21590" r="25400" b="2603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39624">
                          <a:solidFill>
                            <a:srgbClr val="FAF9F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78C02" id="Line 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1.5pt,20.6pt" to="581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" strokecolor="#faf9f8" strokeweight="3.12pt">
                <w10:wrap anchorx="page"/>
              </v:line>
            </w:pict>
          </mc:Fallback>
        </mc:AlternateContent>
      </w:r>
      <w:r>
        <w:rPr>
          <w:sz w:val="24"/>
        </w:rPr>
        <w:t xml:space="preserve">Siendo el </w:t>
      </w:r>
      <w:r>
        <w:t xml:space="preserve">Bachillerato Internacional una acreditación en el currículo de nuestros estudiantes para optar por diploma IB, este tiene tres componentes, uno de ellos es el Programa CAS, que se refiere a Creatividad, </w:t>
      </w:r>
      <w:r>
        <w:rPr>
          <w:shd w:val="clear" w:color="auto" w:fill="FAF9F8"/>
        </w:rPr>
        <w:t>Actividad y Servicio.</w:t>
      </w:r>
    </w:p>
    <w:p w:rsidR="0093524A" w:rsidRDefault="000C0A06">
      <w:pPr>
        <w:spacing w:before="120" w:line="360" w:lineRule="auto"/>
        <w:ind w:left="500"/>
      </w:pPr>
      <w:r>
        <w:rPr>
          <w:shd w:val="clear" w:color="auto" w:fill="FAF9F8"/>
        </w:rPr>
        <w:t>CAS se cursa a lo largo del Programa del Diploma y permite participar a los alumnos en una variedad de</w:t>
      </w:r>
      <w:r>
        <w:t xml:space="preserve"> </w:t>
      </w:r>
      <w:r>
        <w:rPr>
          <w:shd w:val="clear" w:color="auto" w:fill="FAF9F8"/>
        </w:rPr>
        <w:t>actividades simultáneas.</w:t>
      </w:r>
    </w:p>
    <w:p w:rsidR="0093524A" w:rsidRDefault="000C0A06">
      <w:pPr>
        <w:pStyle w:val="Textoindependiente"/>
        <w:tabs>
          <w:tab w:val="left" w:pos="6257"/>
        </w:tabs>
        <w:spacing w:before="120" w:line="360" w:lineRule="auto"/>
        <w:ind w:left="500" w:right="143"/>
      </w:pPr>
      <w:r>
        <w:rPr>
          <w:shd w:val="clear" w:color="auto" w:fill="FAF9F8"/>
        </w:rPr>
        <w:t>La Evaluación del   CAS   parte de la</w:t>
      </w:r>
      <w:r>
        <w:rPr>
          <w:spacing w:val="-13"/>
          <w:shd w:val="clear" w:color="auto" w:fill="FAF9F8"/>
        </w:rPr>
        <w:t xml:space="preserve"> </w:t>
      </w:r>
      <w:r>
        <w:rPr>
          <w:shd w:val="clear" w:color="auto" w:fill="FAF9F8"/>
        </w:rPr>
        <w:t>auto</w:t>
      </w:r>
      <w:r>
        <w:rPr>
          <w:spacing w:val="14"/>
          <w:shd w:val="clear" w:color="auto" w:fill="FAF9F8"/>
        </w:rPr>
        <w:t xml:space="preserve"> </w:t>
      </w:r>
      <w:r>
        <w:rPr>
          <w:shd w:val="clear" w:color="auto" w:fill="FAF9F8"/>
        </w:rPr>
        <w:t>reflexión,</w:t>
      </w:r>
      <w:r>
        <w:rPr>
          <w:shd w:val="clear" w:color="auto" w:fill="FAF9F8"/>
        </w:rPr>
        <w:tab/>
        <w:t>que se origina de las propias experiencias de</w:t>
      </w:r>
      <w:r>
        <w:t xml:space="preserve"> </w:t>
      </w:r>
      <w:r>
        <w:rPr>
          <w:shd w:val="clear" w:color="auto" w:fill="FAF9F8"/>
        </w:rPr>
        <w:t>los</w:t>
      </w:r>
      <w:r>
        <w:rPr>
          <w:spacing w:val="-1"/>
          <w:shd w:val="clear" w:color="auto" w:fill="FAF9F8"/>
        </w:rPr>
        <w:t xml:space="preserve"> </w:t>
      </w:r>
      <w:r>
        <w:rPr>
          <w:shd w:val="clear" w:color="auto" w:fill="FAF9F8"/>
        </w:rPr>
        <w:t>estudiantes.</w:t>
      </w:r>
    </w:p>
    <w:p w:rsidR="0093524A" w:rsidRDefault="000C0A06">
      <w:pPr>
        <w:pStyle w:val="Textoindependiente"/>
        <w:spacing w:before="120" w:line="360" w:lineRule="auto"/>
        <w:ind w:left="500"/>
      </w:pPr>
      <w:r>
        <w:rPr>
          <w:shd w:val="clear" w:color="auto" w:fill="FAF9F8"/>
        </w:rPr>
        <w:t xml:space="preserve">Las tres áreas de CAS, que están interrelacionadas e interactúan con actividades </w:t>
      </w:r>
      <w:r w:rsidR="00B26400">
        <w:rPr>
          <w:shd w:val="clear" w:color="auto" w:fill="FAF9F8"/>
        </w:rPr>
        <w:t>específicas, y</w:t>
      </w:r>
      <w:r>
        <w:rPr>
          <w:shd w:val="clear" w:color="auto" w:fill="FAF9F8"/>
        </w:rPr>
        <w:t xml:space="preserve"> se</w:t>
      </w:r>
      <w:r>
        <w:t xml:space="preserve"> </w:t>
      </w:r>
      <w:r>
        <w:rPr>
          <w:shd w:val="clear" w:color="auto" w:fill="FAF9F8"/>
        </w:rPr>
        <w:t>caracterizan por incorporar:</w:t>
      </w:r>
    </w:p>
    <w:p w:rsidR="0093524A" w:rsidRDefault="000C0A06">
      <w:pPr>
        <w:pStyle w:val="Textoindependiente"/>
        <w:tabs>
          <w:tab w:val="left" w:pos="1220"/>
        </w:tabs>
        <w:spacing w:before="120"/>
        <w:ind w:left="860"/>
      </w:pPr>
      <w:r>
        <w:rPr>
          <w:rFonts w:ascii="Times New Roman" w:hAnsi="Times New Roman"/>
          <w:color w:val="333333"/>
          <w:spacing w:val="-56"/>
          <w:sz w:val="22"/>
          <w:shd w:val="clear" w:color="auto" w:fill="FAF9F8"/>
        </w:rPr>
        <w:t xml:space="preserve"> </w:t>
      </w:r>
      <w:r>
        <w:rPr>
          <w:color w:val="333333"/>
          <w:sz w:val="22"/>
          <w:shd w:val="clear" w:color="auto" w:fill="FAF9F8"/>
        </w:rPr>
        <w:t>●</w:t>
      </w:r>
      <w:r>
        <w:rPr>
          <w:color w:val="333333"/>
          <w:sz w:val="22"/>
          <w:shd w:val="clear" w:color="auto" w:fill="FAF9F8"/>
        </w:rPr>
        <w:tab/>
      </w:r>
      <w:r>
        <w:rPr>
          <w:b/>
          <w:shd w:val="clear" w:color="auto" w:fill="FAF9F8"/>
        </w:rPr>
        <w:t>Creatividad</w:t>
      </w:r>
      <w:r>
        <w:rPr>
          <w:shd w:val="clear" w:color="auto" w:fill="FAF9F8"/>
        </w:rPr>
        <w:t>: Las artes y otras experiencias que implican pensamiento</w:t>
      </w:r>
      <w:r>
        <w:rPr>
          <w:spacing w:val="-8"/>
          <w:shd w:val="clear" w:color="auto" w:fill="FAF9F8"/>
        </w:rPr>
        <w:t xml:space="preserve"> </w:t>
      </w:r>
      <w:r>
        <w:rPr>
          <w:shd w:val="clear" w:color="auto" w:fill="FAF9F8"/>
        </w:rPr>
        <w:t>creativo.</w:t>
      </w:r>
    </w:p>
    <w:p w:rsidR="0093524A" w:rsidRDefault="000C0A06">
      <w:pPr>
        <w:pStyle w:val="Textoindependiente"/>
        <w:spacing w:before="138" w:line="360" w:lineRule="auto"/>
        <w:ind w:left="1220" w:right="145" w:hanging="361"/>
        <w:jc w:val="both"/>
      </w:pPr>
      <w:r>
        <w:rPr>
          <w:rFonts w:ascii="Times New Roman" w:hAnsi="Times New Roman"/>
          <w:color w:val="333333"/>
          <w:spacing w:val="-56"/>
          <w:sz w:val="22"/>
          <w:shd w:val="clear" w:color="auto" w:fill="FAF9F8"/>
        </w:rPr>
        <w:t xml:space="preserve"> </w:t>
      </w:r>
      <w:proofErr w:type="gramStart"/>
      <w:r>
        <w:rPr>
          <w:color w:val="333333"/>
          <w:sz w:val="22"/>
          <w:shd w:val="clear" w:color="auto" w:fill="FAF9F8"/>
        </w:rPr>
        <w:t xml:space="preserve">●  </w:t>
      </w:r>
      <w:r>
        <w:rPr>
          <w:b/>
          <w:shd w:val="clear" w:color="auto" w:fill="FAF9F8"/>
        </w:rPr>
        <w:t>Actividad</w:t>
      </w:r>
      <w:proofErr w:type="gramEnd"/>
      <w:r>
        <w:rPr>
          <w:b/>
          <w:shd w:val="clear" w:color="auto" w:fill="FAF9F8"/>
        </w:rPr>
        <w:t xml:space="preserve">: </w:t>
      </w:r>
      <w:r>
        <w:rPr>
          <w:shd w:val="clear" w:color="auto" w:fill="FAF9F8"/>
        </w:rPr>
        <w:t>Acciones que implican un esfuerzo o desafío físico y que contribuyen a un estilo</w:t>
      </w:r>
      <w:r>
        <w:t xml:space="preserve">   </w:t>
      </w:r>
      <w:r>
        <w:rPr>
          <w:shd w:val="clear" w:color="auto" w:fill="FAF9F8"/>
        </w:rPr>
        <w:t>de vida sano; complementan el trabajo académico realizado en otras asignaturas del</w:t>
      </w:r>
      <w:r>
        <w:rPr>
          <w:spacing w:val="-21"/>
          <w:shd w:val="clear" w:color="auto" w:fill="FAF9F8"/>
        </w:rPr>
        <w:t xml:space="preserve"> </w:t>
      </w:r>
      <w:r>
        <w:rPr>
          <w:shd w:val="clear" w:color="auto" w:fill="FAF9F8"/>
        </w:rPr>
        <w:t>PD.</w:t>
      </w:r>
    </w:p>
    <w:p w:rsidR="0093524A" w:rsidRDefault="000C0A06">
      <w:pPr>
        <w:pStyle w:val="Textoindependiente"/>
        <w:spacing w:line="360" w:lineRule="auto"/>
        <w:ind w:left="1220" w:right="147" w:hanging="361"/>
        <w:jc w:val="both"/>
      </w:pPr>
      <w:r>
        <w:rPr>
          <w:rFonts w:ascii="Times New Roman" w:hAnsi="Times New Roman"/>
          <w:color w:val="333333"/>
          <w:spacing w:val="-56"/>
          <w:sz w:val="22"/>
          <w:shd w:val="clear" w:color="auto" w:fill="FAF9F8"/>
        </w:rPr>
        <w:t xml:space="preserve"> </w:t>
      </w:r>
      <w:r>
        <w:rPr>
          <w:color w:val="333333"/>
          <w:sz w:val="22"/>
          <w:shd w:val="clear" w:color="auto" w:fill="FAF9F8"/>
        </w:rPr>
        <w:t xml:space="preserve">● </w:t>
      </w:r>
      <w:r>
        <w:rPr>
          <w:b/>
          <w:shd w:val="clear" w:color="auto" w:fill="FAF9F8"/>
        </w:rPr>
        <w:t>Servicio</w:t>
      </w:r>
      <w:r>
        <w:rPr>
          <w:shd w:val="clear" w:color="auto" w:fill="FAF9F8"/>
        </w:rPr>
        <w:t>: Un intercambio voluntario y no remunerado que significa un aprendizaje para el</w:t>
      </w:r>
      <w:r>
        <w:t xml:space="preserve"> </w:t>
      </w:r>
      <w:r>
        <w:rPr>
          <w:shd w:val="clear" w:color="auto" w:fill="FAF9F8"/>
        </w:rPr>
        <w:t>alumno, y en el que se respetan los derechos, la dignidad y la autonomía de todas las</w:t>
      </w:r>
      <w:r>
        <w:t xml:space="preserve"> </w:t>
      </w:r>
      <w:r>
        <w:rPr>
          <w:shd w:val="clear" w:color="auto" w:fill="FAF9F8"/>
        </w:rPr>
        <w:t>personas involucradas.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rPr>
          <w:sz w:val="26"/>
        </w:rPr>
      </w:pPr>
    </w:p>
    <w:p w:rsidR="00865540" w:rsidRDefault="00865540">
      <w:pPr>
        <w:pStyle w:val="Textoindependiente"/>
        <w:rPr>
          <w:sz w:val="26"/>
        </w:rPr>
      </w:pPr>
    </w:p>
    <w:p w:rsidR="00865540" w:rsidRDefault="00865540">
      <w:pPr>
        <w:pStyle w:val="Textoindependiente"/>
        <w:rPr>
          <w:sz w:val="26"/>
        </w:rPr>
      </w:pPr>
    </w:p>
    <w:p w:rsidR="00865540" w:rsidRDefault="00865540">
      <w:pPr>
        <w:pStyle w:val="Textoindependiente"/>
        <w:rPr>
          <w:sz w:val="26"/>
        </w:rPr>
      </w:pPr>
    </w:p>
    <w:p w:rsidR="0093524A" w:rsidRDefault="000C0A06">
      <w:pPr>
        <w:pStyle w:val="Textoindependiente"/>
        <w:spacing w:before="219" w:line="360" w:lineRule="auto"/>
        <w:ind w:left="500" w:right="1028"/>
      </w:pPr>
      <w:r>
        <w:lastRenderedPageBreak/>
        <w:t>De la observación y análisis de sus necesidades, se procedió a determinar que el propósito del proyecto JES está orientado a la ayuda a personas que por su condición de salud han</w:t>
      </w:r>
    </w:p>
    <w:p w:rsidR="0093524A" w:rsidRDefault="000C0A06">
      <w:pPr>
        <w:pStyle w:val="Textoindependiente"/>
        <w:spacing w:before="78" w:line="360" w:lineRule="auto"/>
        <w:ind w:left="500" w:right="991"/>
        <w:jc w:val="both"/>
      </w:pPr>
      <w:r>
        <w:t>sido acogidas en el Hogar de An</w:t>
      </w:r>
      <w:r w:rsidR="00FD4BC0">
        <w:t xml:space="preserve">cianos Santa Catalina de </w:t>
      </w:r>
      <w:proofErr w:type="spellStart"/>
      <w:r w:rsidR="00FD4BC0">
        <w:t>Labouré</w:t>
      </w:r>
      <w:proofErr w:type="spellEnd"/>
      <w:r>
        <w:t xml:space="preserve">, ubicado en la Provincia de Pichincha, Ciudad de Quito, el proyecto consiste en la adecuación </w:t>
      </w:r>
      <w:r w:rsidR="00B26400">
        <w:t xml:space="preserve">de una habitación para transformarla en un consultorio dental, además pintar paredes y rejillas, y finalmente mejorar y dar mantenimiento al huerto. 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93524A">
      <w:pPr>
        <w:pStyle w:val="Textoindependiente"/>
        <w:spacing w:before="10"/>
        <w:rPr>
          <w:sz w:val="34"/>
        </w:rPr>
      </w:pPr>
    </w:p>
    <w:p w:rsidR="0093524A" w:rsidRDefault="000C0A06">
      <w:pPr>
        <w:pStyle w:val="Ttulo1"/>
        <w:numPr>
          <w:ilvl w:val="0"/>
          <w:numId w:val="2"/>
        </w:numPr>
        <w:tabs>
          <w:tab w:val="left" w:pos="1281"/>
        </w:tabs>
        <w:spacing w:before="1"/>
        <w:ind w:hanging="720"/>
        <w:jc w:val="left"/>
        <w:rPr>
          <w:rFonts w:ascii="Times New Roman" w:hAnsi="Times New Roman"/>
        </w:rPr>
      </w:pPr>
      <w:r>
        <w:t>DESCRIPCIÓN DEL</w:t>
      </w:r>
      <w:r>
        <w:rPr>
          <w:spacing w:val="-1"/>
        </w:rPr>
        <w:t xml:space="preserve"> </w:t>
      </w:r>
      <w:r>
        <w:t>PROYECTO</w:t>
      </w:r>
    </w:p>
    <w:p w:rsidR="0093524A" w:rsidRDefault="0093524A">
      <w:pPr>
        <w:pStyle w:val="Textoindependiente"/>
        <w:rPr>
          <w:b/>
          <w:sz w:val="20"/>
        </w:rPr>
      </w:pPr>
    </w:p>
    <w:p w:rsidR="0093524A" w:rsidRPr="00FD4BC0" w:rsidRDefault="000C0A06" w:rsidP="00FD4BC0">
      <w:pPr>
        <w:pStyle w:val="Textoindependiente"/>
        <w:spacing w:before="5"/>
        <w:rPr>
          <w:b/>
          <w:sz w:val="22"/>
        </w:rPr>
        <w:sectPr w:rsidR="0093524A" w:rsidRPr="00FD4BC0">
          <w:pgSz w:w="12240" w:h="15840"/>
          <w:pgMar w:top="1360" w:right="440" w:bottom="280" w:left="400" w:header="720" w:footer="720" w:gutter="0"/>
          <w:cols w:space="720"/>
        </w:sectPr>
      </w:pP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179705</wp:posOffset>
                </wp:positionV>
                <wp:extent cx="7098665" cy="2752725"/>
                <wp:effectExtent l="635" t="3810" r="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275272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24A" w:rsidRDefault="000C0A06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360" w:lineRule="auto"/>
                              <w:ind w:right="27"/>
                              <w:jc w:val="both"/>
                            </w:pPr>
                            <w:r>
                              <w:t xml:space="preserve">Según lo establecido en el proyecto JES (Jóvenes Emprendedores Sociales) se desarrolla un proyecto social en colaboración </w:t>
                            </w:r>
                            <w:r w:rsidR="00FD4BC0">
                              <w:t>con los/</w:t>
                            </w:r>
                            <w:r>
                              <w:t xml:space="preserve">las estudiantes de primer año de bachillerato de </w:t>
                            </w:r>
                            <w:r>
                              <w:rPr>
                                <w:color w:val="4D4D4D"/>
                              </w:rPr>
                              <w:t xml:space="preserve">La </w:t>
                            </w:r>
                            <w:r>
                              <w:t>Unidad Educativa Particular Bilingüe Martim Cererê, ubicado en La</w:t>
                            </w:r>
                            <w:r>
                              <w:rPr>
                                <w:color w:val="4D4D4D"/>
                              </w:rPr>
                              <w:t xml:space="preserve">, provincia </w:t>
                            </w:r>
                            <w:r>
                              <w:t>de Pichicha. Ciudad de Quito, De los Guayacanes N51-01 y los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Álamos</w:t>
                            </w:r>
                          </w:p>
                          <w:p w:rsidR="0093524A" w:rsidRDefault="0093524A">
                            <w:pPr>
                              <w:pStyle w:val="Textoindependiente"/>
                              <w:spacing w:before="7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3524A" w:rsidRDefault="000C0A06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</w:tabs>
                              <w:spacing w:line="360" w:lineRule="auto"/>
                              <w:ind w:right="26"/>
                              <w:jc w:val="both"/>
                            </w:pPr>
                            <w:r>
                              <w:t xml:space="preserve">Para iniciar el proyecto realizamos una lluvia de ideas sobre las necesidades prioritarias en El </w:t>
                            </w:r>
                            <w:r>
                              <w:rPr>
                                <w:color w:val="212121"/>
                              </w:rPr>
                              <w:t>Hogar de An</w:t>
                            </w:r>
                            <w:r w:rsidR="00FD4BC0">
                              <w:rPr>
                                <w:color w:val="212121"/>
                              </w:rPr>
                              <w:t>cianos Santa Catalina de Labouré</w:t>
                            </w:r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t xml:space="preserve">ubicada en </w:t>
                            </w:r>
                            <w:r>
                              <w:rPr>
                                <w:color w:val="212121"/>
                              </w:rPr>
                              <w:t>San Vicente de Paul E2-142 y la Exposición La Recoleta</w:t>
                            </w:r>
                            <w:r>
                              <w:t>, Ciudad de Quito, provincia de Pichincha. Del listado de necesidades determinado, la que obtuvo mayor acep</w:t>
                            </w:r>
                            <w:r w:rsidR="00B26400">
                              <w:t>tación fue la “Adecuación de la habitación para transformarla en un consultorio dental”</w:t>
                            </w:r>
                            <w:r w:rsidR="00FD4BC0">
                              <w:t xml:space="preserve"> y el mantenimiento de las instalaciones.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.55pt;margin-top:14.15pt;width:558.95pt;height:216.7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" fillcolor="#f9f9f9" stroked="f">
                <v:textbox inset="0,0,0,0">
                  <w:txbxContent>
                    <w:p w:rsidR="0093524A" w:rsidRDefault="000C0A06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360" w:lineRule="auto"/>
                        <w:ind w:right="27"/>
                        <w:jc w:val="both"/>
                      </w:pPr>
                      <w:r>
                        <w:t xml:space="preserve">Según lo establecido en el proyecto JES (Jóvenes Emprendedores Sociales) se desarrolla un proyecto social en colaboración </w:t>
                      </w:r>
                      <w:r w:rsidR="00FD4BC0">
                        <w:t>con los/</w:t>
                      </w:r>
                      <w:r>
                        <w:t xml:space="preserve">las estudiantes de primer año de bachillerato de </w:t>
                      </w:r>
                      <w:r>
                        <w:rPr>
                          <w:color w:val="4D4D4D"/>
                        </w:rPr>
                        <w:t xml:space="preserve">La </w:t>
                      </w:r>
                      <w:r>
                        <w:t xml:space="preserve">Unidad Educativa Particular Bilingüe </w:t>
                      </w:r>
                      <w:proofErr w:type="spellStart"/>
                      <w:r>
                        <w:t>Martim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Cererê</w:t>
                      </w:r>
                      <w:proofErr w:type="spellEnd"/>
                      <w:r>
                        <w:t>, ubicado en La</w:t>
                      </w:r>
                      <w:r>
                        <w:rPr>
                          <w:color w:val="4D4D4D"/>
                        </w:rPr>
                        <w:t xml:space="preserve">, provincia </w:t>
                      </w:r>
                      <w:r>
                        <w:t>de Pichicha. Ciudad de Quito, De los Guayacanes N51-01 y los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Álamos</w:t>
                      </w:r>
                    </w:p>
                    <w:p w:rsidR="0093524A" w:rsidRDefault="0093524A">
                      <w:pPr>
                        <w:pStyle w:val="Textoindependiente"/>
                        <w:spacing w:before="7"/>
                        <w:rPr>
                          <w:b/>
                          <w:sz w:val="32"/>
                        </w:rPr>
                      </w:pPr>
                    </w:p>
                    <w:p w:rsidR="0093524A" w:rsidRDefault="000C0A06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</w:tabs>
                        <w:spacing w:line="360" w:lineRule="auto"/>
                        <w:ind w:right="26"/>
                        <w:jc w:val="both"/>
                      </w:pPr>
                      <w:r>
                        <w:t xml:space="preserve">Para iniciar el proyecto realizamos una lluvia de ideas sobre las necesidades prioritarias en El </w:t>
                      </w:r>
                      <w:r>
                        <w:rPr>
                          <w:color w:val="212121"/>
                        </w:rPr>
                        <w:t>Hogar de An</w:t>
                      </w:r>
                      <w:r w:rsidR="00FD4BC0">
                        <w:rPr>
                          <w:color w:val="212121"/>
                        </w:rPr>
                        <w:t xml:space="preserve">cianos Santa Catalina de </w:t>
                      </w:r>
                      <w:proofErr w:type="spellStart"/>
                      <w:r w:rsidR="00FD4BC0">
                        <w:rPr>
                          <w:color w:val="212121"/>
                        </w:rPr>
                        <w:t>Labouré</w:t>
                      </w:r>
                      <w:proofErr w:type="spellEnd"/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t xml:space="preserve">ubicada en </w:t>
                      </w:r>
                      <w:r>
                        <w:rPr>
                          <w:color w:val="212121"/>
                        </w:rPr>
                        <w:t>San Vicente de Paul E2-142 y la Exposición La Recoleta</w:t>
                      </w:r>
                      <w:r>
                        <w:t>, Ciudad de Quito, provincia de Pichincha. Del listado de necesidades determinado, la que obtuvo mayor acep</w:t>
                      </w:r>
                      <w:r w:rsidR="00B26400">
                        <w:t>tación fue la “Adecuación de la habitación para transformarla en un consultorio dental”</w:t>
                      </w:r>
                      <w:r w:rsidR="00FD4BC0">
                        <w:t xml:space="preserve"> y el mantenimiento de las instalaciones.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3524A" w:rsidRDefault="0093524A">
      <w:pPr>
        <w:pStyle w:val="Textoindependiente"/>
        <w:rPr>
          <w:b/>
          <w:sz w:val="20"/>
        </w:rPr>
      </w:pPr>
    </w:p>
    <w:p w:rsidR="0093524A" w:rsidRDefault="0093524A">
      <w:pPr>
        <w:pStyle w:val="Textoindependiente"/>
        <w:rPr>
          <w:b/>
          <w:sz w:val="20"/>
        </w:rPr>
      </w:pPr>
    </w:p>
    <w:p w:rsidR="0093524A" w:rsidRDefault="0093524A">
      <w:pPr>
        <w:pStyle w:val="Textoindependiente"/>
        <w:spacing w:before="7"/>
        <w:rPr>
          <w:b/>
          <w:sz w:val="26"/>
        </w:rPr>
      </w:pPr>
    </w:p>
    <w:p w:rsidR="0093524A" w:rsidRDefault="000C0A06">
      <w:pPr>
        <w:pStyle w:val="Prrafodelista"/>
        <w:numPr>
          <w:ilvl w:val="0"/>
          <w:numId w:val="2"/>
        </w:numPr>
        <w:tabs>
          <w:tab w:val="left" w:pos="1341"/>
        </w:tabs>
        <w:spacing w:before="92"/>
        <w:ind w:left="1340" w:hanging="300"/>
        <w:jc w:val="left"/>
        <w:rPr>
          <w:rFonts w:ascii="Times New Roman"/>
          <w:b/>
          <w:sz w:val="24"/>
        </w:rPr>
      </w:pPr>
      <w:r>
        <w:rPr>
          <w:b/>
          <w:sz w:val="24"/>
        </w:rPr>
        <w:t>OBJETIVOS</w:t>
      </w:r>
    </w:p>
    <w:p w:rsidR="0093524A" w:rsidRDefault="0093524A">
      <w:pPr>
        <w:pStyle w:val="Textoindependiente"/>
        <w:rPr>
          <w:b/>
          <w:sz w:val="26"/>
        </w:rPr>
      </w:pPr>
    </w:p>
    <w:p w:rsidR="0093524A" w:rsidRDefault="000C0A06">
      <w:pPr>
        <w:pStyle w:val="Textoindependiente"/>
        <w:spacing w:before="190"/>
        <w:ind w:left="1040"/>
      </w:pPr>
      <w:r>
        <w:t>OBJETIVO GENERAL: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203" w:line="352" w:lineRule="auto"/>
        <w:ind w:right="1630"/>
        <w:rPr>
          <w:sz w:val="24"/>
        </w:rPr>
      </w:pPr>
      <w:r>
        <w:rPr>
          <w:sz w:val="24"/>
        </w:rPr>
        <w:t xml:space="preserve">Trabajar en </w:t>
      </w:r>
      <w:r w:rsidR="00B26400">
        <w:rPr>
          <w:sz w:val="24"/>
        </w:rPr>
        <w:t xml:space="preserve">el mantenimiento y mejoramiento de la estructura </w:t>
      </w:r>
      <w:r>
        <w:rPr>
          <w:sz w:val="24"/>
        </w:rPr>
        <w:t xml:space="preserve">de El </w:t>
      </w:r>
      <w:r>
        <w:rPr>
          <w:color w:val="212121"/>
          <w:sz w:val="24"/>
        </w:rPr>
        <w:t>Hogar de Ancianos Santa Catalina de</w:t>
      </w:r>
      <w:r>
        <w:rPr>
          <w:color w:val="212121"/>
          <w:spacing w:val="-5"/>
          <w:sz w:val="24"/>
        </w:rPr>
        <w:t xml:space="preserve"> </w:t>
      </w:r>
      <w:proofErr w:type="spellStart"/>
      <w:r w:rsidR="00FD4BC0">
        <w:rPr>
          <w:color w:val="212121"/>
          <w:sz w:val="24"/>
        </w:rPr>
        <w:t>Labouré</w:t>
      </w:r>
      <w:proofErr w:type="spellEnd"/>
    </w:p>
    <w:p w:rsidR="0093524A" w:rsidRDefault="000C0A06">
      <w:pPr>
        <w:pStyle w:val="Textoindependiente"/>
        <w:spacing w:before="209"/>
        <w:ind w:left="1040"/>
      </w:pPr>
      <w:r>
        <w:t>OBJETIVOS ESPECÍFICOS:</w:t>
      </w:r>
    </w:p>
    <w:p w:rsidR="0093524A" w:rsidRDefault="0093524A">
      <w:pPr>
        <w:pStyle w:val="Textoindependiente"/>
        <w:rPr>
          <w:sz w:val="26"/>
        </w:rPr>
      </w:pP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195" w:line="357" w:lineRule="auto"/>
        <w:ind w:right="994"/>
        <w:jc w:val="both"/>
        <w:rPr>
          <w:sz w:val="24"/>
        </w:rPr>
      </w:pPr>
      <w:r>
        <w:rPr>
          <w:sz w:val="24"/>
        </w:rPr>
        <w:t>Con</w:t>
      </w:r>
      <w:r w:rsidR="00B26400">
        <w:rPr>
          <w:sz w:val="24"/>
        </w:rPr>
        <w:t>tribuir con la adecuación de la habitación</w:t>
      </w:r>
      <w:r w:rsidR="00FD4BC0">
        <w:rPr>
          <w:sz w:val="24"/>
        </w:rPr>
        <w:t xml:space="preserve"> a usar como un consultorio dental</w:t>
      </w:r>
      <w:r w:rsidR="00B26400">
        <w:rPr>
          <w:sz w:val="24"/>
        </w:rPr>
        <w:t xml:space="preserve"> y mejorar la infraestructura </w:t>
      </w:r>
      <w:r>
        <w:rPr>
          <w:sz w:val="24"/>
        </w:rPr>
        <w:t xml:space="preserve">a fin de suplir las necesidades prioritarias de los adultos mayores en El </w:t>
      </w:r>
      <w:r>
        <w:rPr>
          <w:color w:val="212121"/>
          <w:sz w:val="24"/>
        </w:rPr>
        <w:t>Hogar de An</w:t>
      </w:r>
      <w:r w:rsidR="00FD4BC0">
        <w:rPr>
          <w:color w:val="212121"/>
          <w:sz w:val="24"/>
        </w:rPr>
        <w:t xml:space="preserve">cianos Santa Catalina de </w:t>
      </w:r>
      <w:proofErr w:type="spellStart"/>
      <w:r w:rsidR="00FD4BC0">
        <w:rPr>
          <w:color w:val="212121"/>
          <w:sz w:val="24"/>
        </w:rPr>
        <w:t>Labouré</w:t>
      </w:r>
      <w:proofErr w:type="spellEnd"/>
      <w:r>
        <w:rPr>
          <w:color w:val="212121"/>
          <w:sz w:val="24"/>
        </w:rPr>
        <w:t xml:space="preserve"> </w:t>
      </w:r>
      <w:r>
        <w:rPr>
          <w:sz w:val="24"/>
        </w:rPr>
        <w:t xml:space="preserve">y de esta manera obtengan una mejor </w:t>
      </w:r>
      <w:r w:rsidR="00FD4BC0">
        <w:rPr>
          <w:sz w:val="24"/>
        </w:rPr>
        <w:t>calidad de vida</w:t>
      </w:r>
      <w:r>
        <w:rPr>
          <w:sz w:val="24"/>
        </w:rPr>
        <w:t xml:space="preserve"> para su bienestar dentro de la</w:t>
      </w:r>
      <w:r>
        <w:rPr>
          <w:spacing w:val="-5"/>
          <w:sz w:val="24"/>
        </w:rPr>
        <w:t xml:space="preserve"> </w:t>
      </w:r>
      <w:r>
        <w:rPr>
          <w:sz w:val="24"/>
        </w:rPr>
        <w:t>institución.</w:t>
      </w:r>
    </w:p>
    <w:p w:rsidR="0093524A" w:rsidRDefault="0093524A">
      <w:pPr>
        <w:pStyle w:val="Textoindependiente"/>
        <w:spacing w:before="1"/>
        <w:rPr>
          <w:sz w:val="30"/>
        </w:rPr>
      </w:pPr>
    </w:p>
    <w:p w:rsidR="0093524A" w:rsidRDefault="000C0A06">
      <w:pPr>
        <w:pStyle w:val="Ttulo1"/>
        <w:numPr>
          <w:ilvl w:val="0"/>
          <w:numId w:val="2"/>
        </w:numPr>
        <w:tabs>
          <w:tab w:val="left" w:pos="1281"/>
        </w:tabs>
        <w:ind w:hanging="720"/>
        <w:jc w:val="left"/>
        <w:rPr>
          <w:rFonts w:ascii="Times New Roman"/>
        </w:rPr>
      </w:pPr>
      <w:r>
        <w:t>ACTIVIDADES:</w:t>
      </w:r>
    </w:p>
    <w:p w:rsidR="0093524A" w:rsidRDefault="0093524A">
      <w:pPr>
        <w:pStyle w:val="Textoindependiente"/>
        <w:rPr>
          <w:b/>
          <w:sz w:val="26"/>
        </w:rPr>
      </w:pPr>
    </w:p>
    <w:p w:rsidR="0093524A" w:rsidRDefault="000C0A06">
      <w:pPr>
        <w:pStyle w:val="Textoindependiente"/>
        <w:spacing w:before="187" w:line="360" w:lineRule="auto"/>
        <w:ind w:left="1040" w:right="1348"/>
      </w:pPr>
      <w:r>
        <w:t>Para dar cumplimiento a las responsabilidades designadas y tareas programadas se detallan las siguientes actividades:</w:t>
      </w: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200" w:line="352" w:lineRule="auto"/>
        <w:ind w:right="659"/>
        <w:rPr>
          <w:sz w:val="24"/>
        </w:rPr>
      </w:pPr>
      <w:r>
        <w:rPr>
          <w:sz w:val="24"/>
        </w:rPr>
        <w:t xml:space="preserve">Observación a fondo de las instalaciones del Hogar </w:t>
      </w:r>
      <w:r>
        <w:rPr>
          <w:color w:val="212121"/>
          <w:sz w:val="24"/>
        </w:rPr>
        <w:t>de Ancianos Santa Catalina</w:t>
      </w:r>
      <w:r>
        <w:rPr>
          <w:color w:val="212121"/>
          <w:spacing w:val="-26"/>
          <w:sz w:val="24"/>
        </w:rPr>
        <w:t xml:space="preserve"> </w:t>
      </w:r>
      <w:r w:rsidR="00FD4BC0">
        <w:rPr>
          <w:color w:val="212121"/>
          <w:sz w:val="24"/>
        </w:rPr>
        <w:t xml:space="preserve">de </w:t>
      </w:r>
      <w:proofErr w:type="spellStart"/>
      <w:r w:rsidR="00FD4BC0">
        <w:rPr>
          <w:color w:val="212121"/>
          <w:sz w:val="24"/>
        </w:rPr>
        <w:t>Labouré</w:t>
      </w:r>
      <w:proofErr w:type="spellEnd"/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210"/>
        <w:rPr>
          <w:sz w:val="24"/>
        </w:rPr>
      </w:pPr>
      <w:r>
        <w:rPr>
          <w:sz w:val="24"/>
        </w:rPr>
        <w:t>Realizar la lluvia de ideas para conocer la necesidad más</w:t>
      </w:r>
      <w:r>
        <w:rPr>
          <w:spacing w:val="-4"/>
          <w:sz w:val="24"/>
        </w:rPr>
        <w:t xml:space="preserve"> </w:t>
      </w:r>
      <w:r>
        <w:rPr>
          <w:sz w:val="24"/>
        </w:rPr>
        <w:t>urgente.</w:t>
      </w: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173" w:line="352" w:lineRule="auto"/>
        <w:ind w:right="1902"/>
        <w:rPr>
          <w:sz w:val="24"/>
        </w:rPr>
      </w:pPr>
      <w:r>
        <w:rPr>
          <w:sz w:val="24"/>
        </w:rPr>
        <w:t>Re</w:t>
      </w:r>
      <w:r w:rsidR="001571CB">
        <w:rPr>
          <w:sz w:val="24"/>
        </w:rPr>
        <w:t>dactar el proyecto “El duende solidario</w:t>
      </w:r>
      <w:r>
        <w:rPr>
          <w:sz w:val="24"/>
        </w:rPr>
        <w:t>” durante las horas</w:t>
      </w:r>
      <w:r>
        <w:rPr>
          <w:spacing w:val="-25"/>
          <w:sz w:val="24"/>
        </w:rPr>
        <w:t xml:space="preserve"> </w:t>
      </w:r>
      <w:r>
        <w:rPr>
          <w:sz w:val="24"/>
        </w:rPr>
        <w:t>designadas para el desarrollo del</w:t>
      </w:r>
      <w:r>
        <w:rPr>
          <w:spacing w:val="-7"/>
          <w:sz w:val="24"/>
        </w:rPr>
        <w:t xml:space="preserve"> </w:t>
      </w:r>
      <w:r>
        <w:rPr>
          <w:sz w:val="24"/>
        </w:rPr>
        <w:t>proyecto.</w:t>
      </w: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9"/>
        <w:rPr>
          <w:sz w:val="24"/>
        </w:rPr>
      </w:pPr>
      <w:r>
        <w:rPr>
          <w:sz w:val="24"/>
        </w:rPr>
        <w:t>Realizar el cronograma de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actividades.</w:t>
      </w:r>
    </w:p>
    <w:p w:rsidR="00865540" w:rsidRPr="00865540" w:rsidRDefault="000C0A06" w:rsidP="00865540">
      <w:pPr>
        <w:pStyle w:val="Prrafodelista"/>
        <w:numPr>
          <w:ilvl w:val="1"/>
          <w:numId w:val="2"/>
        </w:numPr>
        <w:tabs>
          <w:tab w:val="left" w:pos="1761"/>
        </w:tabs>
        <w:spacing w:before="134"/>
        <w:rPr>
          <w:sz w:val="24"/>
        </w:rPr>
      </w:pPr>
      <w:r>
        <w:rPr>
          <w:sz w:val="24"/>
        </w:rPr>
        <w:t>Socialización del proyecto con las autoridades del Hogar de</w:t>
      </w:r>
      <w:r>
        <w:rPr>
          <w:spacing w:val="-8"/>
          <w:sz w:val="24"/>
        </w:rPr>
        <w:t xml:space="preserve"> </w:t>
      </w:r>
      <w:r>
        <w:rPr>
          <w:sz w:val="24"/>
        </w:rPr>
        <w:t>Ancianos</w:t>
      </w: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9"/>
        <w:rPr>
          <w:sz w:val="24"/>
        </w:rPr>
      </w:pPr>
      <w:r>
        <w:rPr>
          <w:sz w:val="24"/>
        </w:rPr>
        <w:t>Socialización del proyecto a todos los estudiantes del</w:t>
      </w:r>
      <w:r>
        <w:rPr>
          <w:spacing w:val="-8"/>
          <w:sz w:val="24"/>
        </w:rPr>
        <w:t xml:space="preserve"> </w:t>
      </w:r>
      <w:r>
        <w:rPr>
          <w:sz w:val="24"/>
        </w:rPr>
        <w:t>plantel.</w:t>
      </w:r>
    </w:p>
    <w:p w:rsidR="0093524A" w:rsidRDefault="000C0A06">
      <w:pPr>
        <w:pStyle w:val="Prrafodelista"/>
        <w:numPr>
          <w:ilvl w:val="1"/>
          <w:numId w:val="2"/>
        </w:numPr>
        <w:tabs>
          <w:tab w:val="left" w:pos="1761"/>
        </w:tabs>
        <w:spacing w:before="177"/>
        <w:rPr>
          <w:sz w:val="24"/>
        </w:rPr>
      </w:pPr>
      <w:r>
        <w:rPr>
          <w:sz w:val="24"/>
        </w:rPr>
        <w:t>Envío de la</w:t>
      </w:r>
      <w:r>
        <w:rPr>
          <w:spacing w:val="-1"/>
          <w:sz w:val="24"/>
        </w:rPr>
        <w:t xml:space="preserve"> </w:t>
      </w:r>
      <w:r>
        <w:rPr>
          <w:sz w:val="24"/>
        </w:rPr>
        <w:t>documentación.</w:t>
      </w:r>
    </w:p>
    <w:p w:rsidR="00FD4BC0" w:rsidRDefault="00FD4BC0">
      <w:pPr>
        <w:pStyle w:val="Prrafodelista"/>
        <w:numPr>
          <w:ilvl w:val="1"/>
          <w:numId w:val="2"/>
        </w:numPr>
        <w:tabs>
          <w:tab w:val="left" w:pos="1761"/>
        </w:tabs>
        <w:spacing w:before="177"/>
        <w:rPr>
          <w:sz w:val="24"/>
        </w:rPr>
      </w:pPr>
      <w:r>
        <w:rPr>
          <w:sz w:val="24"/>
        </w:rPr>
        <w:t>Varias visitas a los ancianos para fortalecer los lazos con ellos además de programas para navidad y día de la familia.</w:t>
      </w:r>
    </w:p>
    <w:p w:rsidR="00FD4BC0" w:rsidRDefault="00FD4BC0">
      <w:pPr>
        <w:rPr>
          <w:sz w:val="24"/>
        </w:rPr>
      </w:pPr>
    </w:p>
    <w:p w:rsidR="00FD4BC0" w:rsidRDefault="00FD4BC0">
      <w:pPr>
        <w:rPr>
          <w:sz w:val="24"/>
        </w:rPr>
        <w:sectPr w:rsidR="00FD4BC0">
          <w:pgSz w:w="12240" w:h="15840"/>
          <w:pgMar w:top="1500" w:right="440" w:bottom="280" w:left="400" w:header="720" w:footer="720" w:gutter="0"/>
          <w:cols w:space="720"/>
        </w:sectPr>
      </w:pPr>
    </w:p>
    <w:p w:rsidR="0093524A" w:rsidRDefault="0093524A">
      <w:pPr>
        <w:pStyle w:val="Textoindependiente"/>
        <w:rPr>
          <w:sz w:val="20"/>
        </w:rPr>
      </w:pPr>
    </w:p>
    <w:p w:rsidR="0093524A" w:rsidRDefault="0093524A">
      <w:pPr>
        <w:pStyle w:val="Textoindependiente"/>
        <w:rPr>
          <w:sz w:val="20"/>
        </w:rPr>
      </w:pPr>
    </w:p>
    <w:p w:rsidR="0093524A" w:rsidRDefault="0093524A">
      <w:pPr>
        <w:pStyle w:val="Textoindependiente"/>
        <w:spacing w:before="3"/>
      </w:pPr>
    </w:p>
    <w:p w:rsidR="0093524A" w:rsidRDefault="000C0A06">
      <w:pPr>
        <w:pStyle w:val="Ttulo1"/>
        <w:numPr>
          <w:ilvl w:val="0"/>
          <w:numId w:val="2"/>
        </w:numPr>
        <w:tabs>
          <w:tab w:val="left" w:pos="1761"/>
        </w:tabs>
        <w:spacing w:before="92"/>
        <w:ind w:right="2611" w:hanging="360"/>
        <w:jc w:val="left"/>
        <w:rPr>
          <w:rFonts w:ascii="Times New Roman" w:hAnsi="Times New Roman"/>
        </w:rPr>
      </w:pPr>
      <w:r>
        <w:t>CRONOGRAMA DE TRABAJO DEL PROYECTO DUENDES</w:t>
      </w:r>
      <w:r>
        <w:rPr>
          <w:spacing w:val="-15"/>
        </w:rPr>
        <w:t xml:space="preserve"> </w:t>
      </w:r>
      <w:r>
        <w:t>EN ACCIÓN”</w:t>
      </w:r>
    </w:p>
    <w:p w:rsidR="0093524A" w:rsidRDefault="0093524A">
      <w:pPr>
        <w:pStyle w:val="Textoindependiente"/>
        <w:spacing w:before="6"/>
        <w:rPr>
          <w:b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9"/>
        <w:gridCol w:w="348"/>
        <w:gridCol w:w="348"/>
        <w:gridCol w:w="346"/>
        <w:gridCol w:w="238"/>
        <w:gridCol w:w="397"/>
        <w:gridCol w:w="276"/>
        <w:gridCol w:w="274"/>
        <w:gridCol w:w="262"/>
        <w:gridCol w:w="363"/>
        <w:gridCol w:w="274"/>
        <w:gridCol w:w="272"/>
        <w:gridCol w:w="452"/>
        <w:gridCol w:w="241"/>
        <w:gridCol w:w="273"/>
        <w:gridCol w:w="273"/>
        <w:gridCol w:w="275"/>
        <w:gridCol w:w="275"/>
        <w:gridCol w:w="273"/>
        <w:gridCol w:w="275"/>
        <w:gridCol w:w="275"/>
        <w:gridCol w:w="273"/>
        <w:gridCol w:w="275"/>
        <w:gridCol w:w="273"/>
        <w:gridCol w:w="240"/>
        <w:gridCol w:w="496"/>
        <w:gridCol w:w="544"/>
        <w:gridCol w:w="546"/>
        <w:gridCol w:w="25"/>
      </w:tblGrid>
      <w:tr w:rsidR="0093524A" w:rsidTr="00865540">
        <w:trPr>
          <w:trHeight w:val="849"/>
        </w:trPr>
        <w:tc>
          <w:tcPr>
            <w:tcW w:w="1719" w:type="dxa"/>
          </w:tcPr>
          <w:p w:rsidR="0093524A" w:rsidRDefault="000C0A06">
            <w:pPr>
              <w:pStyle w:val="TableParagraph"/>
              <w:ind w:left="112" w:right="243" w:firstLine="48"/>
              <w:rPr>
                <w:sz w:val="20"/>
              </w:rPr>
            </w:pPr>
            <w:r>
              <w:rPr>
                <w:sz w:val="20"/>
              </w:rPr>
              <w:t>MESES ACTIVIDADES</w:t>
            </w:r>
          </w:p>
        </w:tc>
        <w:tc>
          <w:tcPr>
            <w:tcW w:w="1280" w:type="dxa"/>
            <w:gridSpan w:val="4"/>
          </w:tcPr>
          <w:p w:rsidR="0093524A" w:rsidRDefault="001571CB">
            <w:pPr>
              <w:pStyle w:val="TableParagraph"/>
              <w:ind w:left="112" w:right="298"/>
              <w:rPr>
                <w:sz w:val="24"/>
              </w:rPr>
            </w:pPr>
            <w:r>
              <w:rPr>
                <w:sz w:val="24"/>
              </w:rPr>
              <w:t>OCTUB R E 2018</w:t>
            </w:r>
          </w:p>
        </w:tc>
        <w:tc>
          <w:tcPr>
            <w:tcW w:w="1209" w:type="dxa"/>
            <w:gridSpan w:val="4"/>
          </w:tcPr>
          <w:p w:rsidR="0093524A" w:rsidRDefault="001571CB">
            <w:pPr>
              <w:pStyle w:val="TableParagraph"/>
              <w:ind w:left="89" w:right="143"/>
              <w:rPr>
                <w:sz w:val="24"/>
              </w:rPr>
            </w:pPr>
            <w:r>
              <w:rPr>
                <w:sz w:val="24"/>
              </w:rPr>
              <w:t>NOVIEM BRE 2018</w:t>
            </w:r>
          </w:p>
        </w:tc>
        <w:tc>
          <w:tcPr>
            <w:tcW w:w="1361" w:type="dxa"/>
            <w:gridSpan w:val="4"/>
          </w:tcPr>
          <w:p w:rsidR="0093524A" w:rsidRDefault="000C0A06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DICIEMB RE</w:t>
            </w:r>
          </w:p>
          <w:p w:rsidR="0093524A" w:rsidRDefault="001571C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062" w:type="dxa"/>
            <w:gridSpan w:val="4"/>
          </w:tcPr>
          <w:p w:rsidR="0093524A" w:rsidRDefault="001571CB">
            <w:pPr>
              <w:pStyle w:val="TableParagraph"/>
              <w:ind w:left="102" w:right="142"/>
              <w:rPr>
                <w:sz w:val="24"/>
              </w:rPr>
            </w:pPr>
            <w:r>
              <w:rPr>
                <w:sz w:val="24"/>
              </w:rPr>
              <w:t>ENER O 2019</w:t>
            </w:r>
          </w:p>
        </w:tc>
        <w:tc>
          <w:tcPr>
            <w:tcW w:w="1098" w:type="dxa"/>
            <w:gridSpan w:val="4"/>
          </w:tcPr>
          <w:p w:rsidR="0093524A" w:rsidRDefault="001571CB">
            <w:pPr>
              <w:pStyle w:val="TableParagraph"/>
              <w:ind w:left="94" w:right="173"/>
              <w:rPr>
                <w:sz w:val="24"/>
              </w:rPr>
            </w:pPr>
            <w:r>
              <w:rPr>
                <w:sz w:val="24"/>
              </w:rPr>
              <w:t>FEBRE R O 2019</w:t>
            </w:r>
          </w:p>
        </w:tc>
        <w:tc>
          <w:tcPr>
            <w:tcW w:w="2647" w:type="dxa"/>
            <w:gridSpan w:val="7"/>
          </w:tcPr>
          <w:p w:rsidR="0093524A" w:rsidRDefault="001571CB">
            <w:pPr>
              <w:pStyle w:val="TableParagraph"/>
              <w:ind w:left="132" w:right="791"/>
              <w:rPr>
                <w:sz w:val="24"/>
              </w:rPr>
            </w:pPr>
            <w:r>
              <w:rPr>
                <w:sz w:val="24"/>
              </w:rPr>
              <w:t>MARZO/ ABRIL 2019</w:t>
            </w:r>
          </w:p>
        </w:tc>
        <w:tc>
          <w:tcPr>
            <w:tcW w:w="25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524A" w:rsidTr="00865540">
        <w:trPr>
          <w:trHeight w:val="294"/>
        </w:trPr>
        <w:tc>
          <w:tcPr>
            <w:tcW w:w="1719" w:type="dxa"/>
            <w:vMerge w:val="restart"/>
          </w:tcPr>
          <w:p w:rsidR="0093524A" w:rsidRDefault="000C0A06">
            <w:pPr>
              <w:pStyle w:val="TableParagraph"/>
              <w:spacing w:before="1"/>
              <w:ind w:left="112" w:right="309"/>
              <w:rPr>
                <w:sz w:val="20"/>
              </w:rPr>
            </w:pPr>
            <w:r>
              <w:rPr>
                <w:sz w:val="20"/>
              </w:rPr>
              <w:t>* Plantear una encuesta para conocer las necesidades</w:t>
            </w:r>
          </w:p>
          <w:p w:rsidR="0093524A" w:rsidRDefault="000C0A06">
            <w:pPr>
              <w:pStyle w:val="TableParagraph"/>
              <w:spacing w:before="17" w:line="214" w:lineRule="exact"/>
              <w:ind w:left="112" w:right="743"/>
              <w:rPr>
                <w:sz w:val="20"/>
              </w:rPr>
            </w:pPr>
            <w:r>
              <w:rPr>
                <w:sz w:val="20"/>
              </w:rPr>
              <w:t>más urgentes.</w:t>
            </w:r>
          </w:p>
        </w:tc>
        <w:tc>
          <w:tcPr>
            <w:tcW w:w="348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8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9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6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38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111" w:right="-29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97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6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2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4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1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2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2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4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33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2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52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1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9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2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2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4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41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5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75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5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73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40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right="1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96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4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6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6" w:type="dxa"/>
            <w:tcBorders>
              <w:bottom w:val="single" w:sz="6" w:space="0" w:color="000000"/>
            </w:tcBorders>
          </w:tcPr>
          <w:p w:rsidR="0093524A" w:rsidRDefault="000C0A06">
            <w:pPr>
              <w:pStyle w:val="TableParagraph"/>
              <w:spacing w:before="2"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" w:type="dxa"/>
            <w:vMerge/>
            <w:tcBorders>
              <w:top w:val="nil"/>
              <w:bottom w:val="single" w:sz="6" w:space="0" w:color="000000"/>
              <w:right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</w:tr>
      <w:tr w:rsidR="0093524A" w:rsidTr="00865540">
        <w:trPr>
          <w:trHeight w:val="1051"/>
        </w:trPr>
        <w:tc>
          <w:tcPr>
            <w:tcW w:w="1719" w:type="dxa"/>
            <w:vMerge/>
            <w:tcBorders>
              <w:top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b/>
                <w:sz w:val="26"/>
              </w:rPr>
            </w:pPr>
          </w:p>
          <w:p w:rsidR="0093524A" w:rsidRDefault="000C0A06">
            <w:pPr>
              <w:pStyle w:val="TableParagraph"/>
              <w:spacing w:before="227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46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tcBorders>
              <w:top w:val="single" w:sz="6" w:space="0" w:color="000000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 w:val="restart"/>
            <w:tcBorders>
              <w:top w:val="single" w:sz="6" w:space="0" w:color="000000"/>
              <w:bottom w:val="nil"/>
              <w:right w:val="nil"/>
            </w:tcBorders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524A" w:rsidTr="00865540">
        <w:trPr>
          <w:trHeight w:val="573"/>
        </w:trPr>
        <w:tc>
          <w:tcPr>
            <w:tcW w:w="1719" w:type="dxa"/>
          </w:tcPr>
          <w:p w:rsidR="0093524A" w:rsidRDefault="000C0A06">
            <w:pPr>
              <w:pStyle w:val="TableParagraph"/>
              <w:spacing w:line="235" w:lineRule="auto"/>
              <w:ind w:left="112" w:right="543"/>
              <w:rPr>
                <w:sz w:val="20"/>
              </w:rPr>
            </w:pPr>
            <w:r>
              <w:rPr>
                <w:sz w:val="20"/>
              </w:rPr>
              <w:t>* Redactar el proyecto.</w:t>
            </w: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93524A" w:rsidRDefault="0093524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spacing w:before="1"/>
              <w:ind w:left="116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</w:tr>
      <w:tr w:rsidR="0093524A" w:rsidTr="00865540">
        <w:trPr>
          <w:trHeight w:val="1360"/>
        </w:trPr>
        <w:tc>
          <w:tcPr>
            <w:tcW w:w="1719" w:type="dxa"/>
          </w:tcPr>
          <w:p w:rsidR="0093524A" w:rsidRDefault="000C0A06">
            <w:pPr>
              <w:pStyle w:val="TableParagraph"/>
              <w:tabs>
                <w:tab w:val="left" w:pos="1026"/>
              </w:tabs>
              <w:spacing w:before="2"/>
              <w:ind w:left="112" w:right="413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spellStart"/>
            <w:r w:rsidR="001571CB">
              <w:rPr>
                <w:sz w:val="20"/>
              </w:rPr>
              <w:t>Socializació</w:t>
            </w:r>
            <w:proofErr w:type="spellEnd"/>
            <w:r>
              <w:rPr>
                <w:sz w:val="20"/>
              </w:rPr>
              <w:t xml:space="preserve"> n</w:t>
            </w:r>
            <w:r>
              <w:rPr>
                <w:sz w:val="20"/>
              </w:rPr>
              <w:tab/>
              <w:t>del</w:t>
            </w:r>
          </w:p>
          <w:p w:rsidR="0093524A" w:rsidRDefault="000C0A06">
            <w:pPr>
              <w:pStyle w:val="TableParagraph"/>
              <w:tabs>
                <w:tab w:val="left" w:pos="1182"/>
              </w:tabs>
              <w:ind w:left="112" w:right="414"/>
              <w:rPr>
                <w:sz w:val="20"/>
              </w:rPr>
            </w:pPr>
            <w:r>
              <w:rPr>
                <w:sz w:val="20"/>
              </w:rPr>
              <w:t>proyecto</w:t>
            </w:r>
            <w:r>
              <w:rPr>
                <w:sz w:val="20"/>
              </w:rPr>
              <w:tab/>
              <w:t>a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:rsidR="0093524A" w:rsidRDefault="000C0A06">
            <w:pPr>
              <w:pStyle w:val="TableParagraph"/>
              <w:spacing w:before="5" w:line="218" w:lineRule="exact"/>
              <w:ind w:left="112" w:right="543"/>
              <w:rPr>
                <w:sz w:val="20"/>
              </w:rPr>
            </w:pPr>
            <w:r>
              <w:rPr>
                <w:w w:val="95"/>
                <w:sz w:val="20"/>
              </w:rPr>
              <w:t xml:space="preserve">estudiantes </w:t>
            </w:r>
            <w:r>
              <w:rPr>
                <w:sz w:val="20"/>
              </w:rPr>
              <w:t>del plantel.</w:t>
            </w: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93524A" w:rsidRDefault="0093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93524A" w:rsidRDefault="0093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</w:tr>
      <w:tr w:rsidR="0093524A" w:rsidTr="00865540">
        <w:trPr>
          <w:trHeight w:val="924"/>
        </w:trPr>
        <w:tc>
          <w:tcPr>
            <w:tcW w:w="1719" w:type="dxa"/>
          </w:tcPr>
          <w:p w:rsidR="0093524A" w:rsidRDefault="000C0A06">
            <w:pPr>
              <w:pStyle w:val="TableParagraph"/>
              <w:tabs>
                <w:tab w:val="left" w:pos="443"/>
                <w:tab w:val="left" w:pos="1244"/>
                <w:tab w:val="left" w:pos="1275"/>
              </w:tabs>
              <w:spacing w:before="2"/>
              <w:ind w:left="112" w:right="208"/>
              <w:rPr>
                <w:sz w:val="20"/>
              </w:rPr>
            </w:pPr>
            <w:r>
              <w:rPr>
                <w:sz w:val="20"/>
              </w:rPr>
              <w:t>*Organización y</w:t>
            </w:r>
            <w:r>
              <w:rPr>
                <w:sz w:val="20"/>
              </w:rPr>
              <w:tab/>
              <w:t>puesta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 marcha</w:t>
            </w:r>
            <w:r>
              <w:rPr>
                <w:sz w:val="20"/>
              </w:rPr>
              <w:tab/>
              <w:t>las</w:t>
            </w:r>
          </w:p>
          <w:p w:rsidR="0093524A" w:rsidRDefault="000C0A06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jornadas de</w:t>
            </w: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93524A" w:rsidRDefault="0093524A">
            <w:pPr>
              <w:pStyle w:val="TableParagraph"/>
              <w:spacing w:before="3"/>
              <w:ind w:right="-15"/>
              <w:jc w:val="right"/>
              <w:rPr>
                <w:sz w:val="24"/>
              </w:rPr>
            </w:pPr>
          </w:p>
        </w:tc>
        <w:tc>
          <w:tcPr>
            <w:tcW w:w="26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1571CB" w:rsidRDefault="001571CB">
            <w:pPr>
              <w:pStyle w:val="TableParagraph"/>
              <w:rPr>
                <w:rFonts w:ascii="Times New Roman"/>
                <w:sz w:val="20"/>
              </w:rPr>
            </w:pPr>
          </w:p>
          <w:p w:rsidR="001571CB" w:rsidRDefault="001571CB">
            <w:pPr>
              <w:pStyle w:val="TableParagraph"/>
              <w:rPr>
                <w:rFonts w:ascii="Times New Roman"/>
                <w:sz w:val="20"/>
              </w:rPr>
            </w:pPr>
            <w:r w:rsidRPr="001571CB">
              <w:rPr>
                <w:rFonts w:ascii="Times New Roman"/>
                <w:sz w:val="40"/>
              </w:rPr>
              <w:t>x</w:t>
            </w:r>
          </w:p>
        </w:tc>
        <w:tc>
          <w:tcPr>
            <w:tcW w:w="272" w:type="dxa"/>
          </w:tcPr>
          <w:p w:rsidR="0093524A" w:rsidRDefault="009352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left="104" w:right="-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5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0C0A06">
            <w:pPr>
              <w:pStyle w:val="TableParagraph"/>
              <w:spacing w:before="3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0C0A06">
            <w:pPr>
              <w:pStyle w:val="TableParagraph"/>
              <w:spacing w:before="3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</w:tr>
      <w:tr w:rsidR="0093524A" w:rsidTr="00865540">
        <w:trPr>
          <w:trHeight w:val="575"/>
        </w:trPr>
        <w:tc>
          <w:tcPr>
            <w:tcW w:w="1719" w:type="dxa"/>
          </w:tcPr>
          <w:p w:rsidR="0093524A" w:rsidRDefault="000C0A06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Recaudación de fondos”</w:t>
            </w: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93524A" w:rsidRDefault="000C0A06">
            <w:pPr>
              <w:pStyle w:val="TableParagraph"/>
              <w:spacing w:before="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4" w:type="dxa"/>
          </w:tcPr>
          <w:p w:rsidR="0093524A" w:rsidRDefault="000C0A06">
            <w:pPr>
              <w:pStyle w:val="TableParagraph"/>
              <w:spacing w:before="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62" w:type="dxa"/>
          </w:tcPr>
          <w:p w:rsidR="0093524A" w:rsidRDefault="000C0A06">
            <w:pPr>
              <w:pStyle w:val="TableParagraph"/>
              <w:spacing w:before="2"/>
              <w:ind w:right="-44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363" w:type="dxa"/>
          </w:tcPr>
          <w:p w:rsidR="0093524A" w:rsidRDefault="000C0A06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4" w:type="dxa"/>
          </w:tcPr>
          <w:p w:rsidR="0093524A" w:rsidRDefault="000C0A06">
            <w:pPr>
              <w:pStyle w:val="TableParagraph"/>
              <w:spacing w:before="2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2" w:type="dxa"/>
          </w:tcPr>
          <w:p w:rsidR="0093524A" w:rsidRDefault="000C0A06">
            <w:pPr>
              <w:pStyle w:val="TableParagraph"/>
              <w:spacing w:before="2"/>
              <w:ind w:left="104" w:right="-15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52" w:type="dxa"/>
          </w:tcPr>
          <w:p w:rsidR="0093524A" w:rsidRDefault="000C0A06">
            <w:pPr>
              <w:pStyle w:val="TableParagraph"/>
              <w:spacing w:before="2"/>
              <w:ind w:left="10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41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0C0A06">
            <w:pPr>
              <w:pStyle w:val="TableParagraph"/>
              <w:spacing w:before="2"/>
              <w:ind w:left="-11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</w:t>
            </w:r>
            <w:proofErr w:type="spellEnd"/>
          </w:p>
        </w:tc>
        <w:tc>
          <w:tcPr>
            <w:tcW w:w="273" w:type="dxa"/>
          </w:tcPr>
          <w:p w:rsidR="0093524A" w:rsidRDefault="000C0A06">
            <w:pPr>
              <w:pStyle w:val="TableParagraph"/>
              <w:spacing w:before="2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5" w:type="dxa"/>
          </w:tcPr>
          <w:p w:rsidR="0093524A" w:rsidRDefault="000C0A06">
            <w:pPr>
              <w:pStyle w:val="TableParagraph"/>
              <w:spacing w:before="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5" w:type="dxa"/>
          </w:tcPr>
          <w:p w:rsidR="0093524A" w:rsidRDefault="000C0A06">
            <w:pPr>
              <w:pStyle w:val="TableParagraph"/>
              <w:spacing w:before="2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3524A" w:rsidRDefault="000C0A06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</w:tr>
      <w:tr w:rsidR="0093524A" w:rsidTr="00865540">
        <w:trPr>
          <w:trHeight w:val="657"/>
        </w:trPr>
        <w:tc>
          <w:tcPr>
            <w:tcW w:w="1719" w:type="dxa"/>
          </w:tcPr>
          <w:p w:rsidR="0093524A" w:rsidRDefault="001571CB">
            <w:pPr>
              <w:pStyle w:val="TableParagraph"/>
              <w:spacing w:before="4"/>
              <w:ind w:left="112" w:right="309"/>
              <w:rPr>
                <w:sz w:val="20"/>
              </w:rPr>
            </w:pPr>
            <w:r>
              <w:rPr>
                <w:sz w:val="20"/>
              </w:rPr>
              <w:t xml:space="preserve">*Adecuación de la habitación </w:t>
            </w: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</w:tcPr>
          <w:p w:rsidR="0093524A" w:rsidRDefault="00935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 w:rsidR="0093524A" w:rsidRPr="001571CB" w:rsidRDefault="001571CB">
            <w:pPr>
              <w:pStyle w:val="TableParagraph"/>
              <w:rPr>
                <w:rFonts w:ascii="Times New Roman"/>
                <w:sz w:val="36"/>
              </w:rPr>
            </w:pPr>
            <w:r w:rsidRPr="001571CB">
              <w:rPr>
                <w:rFonts w:ascii="Times New Roman"/>
                <w:sz w:val="36"/>
              </w:rPr>
              <w:t>x</w:t>
            </w:r>
          </w:p>
        </w:tc>
        <w:tc>
          <w:tcPr>
            <w:tcW w:w="272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52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41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</w:tcPr>
          <w:p w:rsidR="0093524A" w:rsidRPr="001571CB" w:rsidRDefault="001571CB">
            <w:pPr>
              <w:pStyle w:val="TableParagraph"/>
              <w:rPr>
                <w:rFonts w:ascii="Times New Roman"/>
                <w:sz w:val="36"/>
              </w:rPr>
            </w:pPr>
            <w:r w:rsidRPr="001571CB">
              <w:rPr>
                <w:rFonts w:ascii="Times New Roman"/>
                <w:sz w:val="36"/>
              </w:rPr>
              <w:t>x</w:t>
            </w:r>
          </w:p>
        </w:tc>
        <w:tc>
          <w:tcPr>
            <w:tcW w:w="273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5" w:type="dxa"/>
          </w:tcPr>
          <w:p w:rsidR="0093524A" w:rsidRPr="001571CB" w:rsidRDefault="001571CB">
            <w:pPr>
              <w:pStyle w:val="TableParagraph"/>
              <w:rPr>
                <w:rFonts w:ascii="Times New Roman"/>
                <w:sz w:val="36"/>
              </w:rPr>
            </w:pPr>
            <w:r w:rsidRPr="001571CB">
              <w:rPr>
                <w:rFonts w:ascii="Times New Roman"/>
                <w:sz w:val="36"/>
              </w:rPr>
              <w:t>x</w:t>
            </w:r>
          </w:p>
        </w:tc>
        <w:tc>
          <w:tcPr>
            <w:tcW w:w="275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</w:tcPr>
          <w:p w:rsidR="0093524A" w:rsidRPr="001571CB" w:rsidRDefault="001571CB">
            <w:pPr>
              <w:pStyle w:val="TableParagraph"/>
              <w:rPr>
                <w:rFonts w:ascii="Times New Roman"/>
                <w:sz w:val="36"/>
              </w:rPr>
            </w:pPr>
            <w:r w:rsidRPr="001571CB">
              <w:rPr>
                <w:rFonts w:ascii="Times New Roman"/>
                <w:sz w:val="36"/>
              </w:rPr>
              <w:t>x</w:t>
            </w:r>
          </w:p>
        </w:tc>
        <w:tc>
          <w:tcPr>
            <w:tcW w:w="275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5" w:type="dxa"/>
          </w:tcPr>
          <w:p w:rsidR="0093524A" w:rsidRPr="001571CB" w:rsidRDefault="0093524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</w:tcPr>
          <w:p w:rsidR="0093524A" w:rsidRPr="001571CB" w:rsidRDefault="0093524A">
            <w:pPr>
              <w:pStyle w:val="TableParagraph"/>
              <w:spacing w:before="4"/>
              <w:rPr>
                <w:b/>
                <w:sz w:val="36"/>
              </w:rPr>
            </w:pPr>
          </w:p>
          <w:p w:rsidR="0093524A" w:rsidRPr="001571CB" w:rsidRDefault="0093524A">
            <w:pPr>
              <w:pStyle w:val="TableParagraph"/>
              <w:ind w:right="53"/>
              <w:jc w:val="right"/>
              <w:rPr>
                <w:sz w:val="36"/>
              </w:rPr>
            </w:pPr>
          </w:p>
        </w:tc>
        <w:tc>
          <w:tcPr>
            <w:tcW w:w="275" w:type="dxa"/>
          </w:tcPr>
          <w:p w:rsidR="0093524A" w:rsidRDefault="0093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524A" w:rsidRDefault="0093524A">
            <w:pPr>
              <w:pStyle w:val="TableParagraph"/>
              <w:ind w:right="55"/>
              <w:jc w:val="right"/>
              <w:rPr>
                <w:sz w:val="24"/>
              </w:rPr>
            </w:pPr>
          </w:p>
        </w:tc>
        <w:tc>
          <w:tcPr>
            <w:tcW w:w="273" w:type="dxa"/>
          </w:tcPr>
          <w:p w:rsidR="0093524A" w:rsidRDefault="0093524A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3524A" w:rsidRDefault="0093524A">
            <w:pPr>
              <w:pStyle w:val="TableParagraph"/>
              <w:ind w:right="57"/>
              <w:jc w:val="right"/>
              <w:rPr>
                <w:sz w:val="24"/>
              </w:rPr>
            </w:pPr>
          </w:p>
        </w:tc>
        <w:tc>
          <w:tcPr>
            <w:tcW w:w="240" w:type="dxa"/>
          </w:tcPr>
          <w:p w:rsidR="0093524A" w:rsidRDefault="000C0A06">
            <w:pPr>
              <w:pStyle w:val="TableParagraph"/>
              <w:spacing w:before="5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496" w:type="dxa"/>
          </w:tcPr>
          <w:p w:rsidR="0093524A" w:rsidRDefault="000C0A06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4" w:type="dxa"/>
          </w:tcPr>
          <w:p w:rsidR="0093524A" w:rsidRDefault="000C0A06">
            <w:pPr>
              <w:pStyle w:val="TableParagraph"/>
              <w:spacing w:before="5"/>
              <w:ind w:left="8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6" w:type="dxa"/>
          </w:tcPr>
          <w:p w:rsidR="0093524A" w:rsidRDefault="000C0A06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3524A" w:rsidRDefault="0093524A">
            <w:pPr>
              <w:rPr>
                <w:sz w:val="2"/>
                <w:szCs w:val="2"/>
              </w:rPr>
            </w:pPr>
          </w:p>
        </w:tc>
      </w:tr>
      <w:tr w:rsidR="00FD4BC0" w:rsidTr="00865540">
        <w:trPr>
          <w:trHeight w:val="657"/>
        </w:trPr>
        <w:tc>
          <w:tcPr>
            <w:tcW w:w="1719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4"/>
              <w:ind w:left="112" w:right="309"/>
              <w:rPr>
                <w:sz w:val="20"/>
              </w:rPr>
            </w:pPr>
            <w:r>
              <w:rPr>
                <w:sz w:val="20"/>
              </w:rPr>
              <w:t>*Programas</w:t>
            </w:r>
          </w:p>
        </w:tc>
        <w:tc>
          <w:tcPr>
            <w:tcW w:w="348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  <w:r>
              <w:rPr>
                <w:rFonts w:ascii="Times New Roman"/>
                <w:sz w:val="36"/>
              </w:rPr>
              <w:t>x</w:t>
            </w:r>
          </w:p>
        </w:tc>
        <w:tc>
          <w:tcPr>
            <w:tcW w:w="272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52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41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273" w:type="dxa"/>
            <w:tcBorders>
              <w:bottom w:val="single" w:sz="18" w:space="0" w:color="000000"/>
            </w:tcBorders>
          </w:tcPr>
          <w:p w:rsidR="00FD4BC0" w:rsidRPr="001571CB" w:rsidRDefault="00FD4BC0">
            <w:pPr>
              <w:pStyle w:val="TableParagraph"/>
              <w:spacing w:before="4"/>
              <w:rPr>
                <w:b/>
                <w:sz w:val="36"/>
              </w:rPr>
            </w:pPr>
          </w:p>
        </w:tc>
        <w:tc>
          <w:tcPr>
            <w:tcW w:w="275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4"/>
              <w:rPr>
                <w:b/>
                <w:sz w:val="23"/>
              </w:rPr>
            </w:pPr>
          </w:p>
        </w:tc>
        <w:tc>
          <w:tcPr>
            <w:tcW w:w="273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4"/>
              <w:rPr>
                <w:b/>
                <w:sz w:val="23"/>
              </w:rPr>
            </w:pPr>
          </w:p>
        </w:tc>
        <w:tc>
          <w:tcPr>
            <w:tcW w:w="240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5"/>
              <w:ind w:right="-15"/>
              <w:jc w:val="right"/>
              <w:rPr>
                <w:sz w:val="24"/>
              </w:rPr>
            </w:pPr>
          </w:p>
        </w:tc>
        <w:tc>
          <w:tcPr>
            <w:tcW w:w="496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5"/>
              <w:ind w:left="77"/>
              <w:rPr>
                <w:sz w:val="24"/>
              </w:rPr>
            </w:pPr>
          </w:p>
        </w:tc>
        <w:tc>
          <w:tcPr>
            <w:tcW w:w="544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5"/>
              <w:ind w:left="8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46" w:type="dxa"/>
            <w:tcBorders>
              <w:bottom w:val="single" w:sz="18" w:space="0" w:color="000000"/>
            </w:tcBorders>
          </w:tcPr>
          <w:p w:rsidR="00FD4BC0" w:rsidRDefault="00FD4BC0">
            <w:pPr>
              <w:pStyle w:val="TableParagraph"/>
              <w:spacing w:before="5"/>
              <w:ind w:left="71"/>
              <w:rPr>
                <w:sz w:val="24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</w:tcPr>
          <w:p w:rsidR="00FD4BC0" w:rsidRDefault="00FD4BC0">
            <w:pPr>
              <w:rPr>
                <w:sz w:val="2"/>
                <w:szCs w:val="2"/>
              </w:rPr>
            </w:pPr>
          </w:p>
        </w:tc>
      </w:tr>
    </w:tbl>
    <w:p w:rsidR="0093524A" w:rsidRDefault="0093524A">
      <w:pPr>
        <w:rPr>
          <w:sz w:val="2"/>
          <w:szCs w:val="2"/>
        </w:rPr>
        <w:sectPr w:rsidR="0093524A">
          <w:pgSz w:w="12240" w:h="15840"/>
          <w:pgMar w:top="1500" w:right="440" w:bottom="280" w:left="400" w:header="720" w:footer="720" w:gutter="0"/>
          <w:cols w:space="720"/>
        </w:sectPr>
      </w:pPr>
    </w:p>
    <w:p w:rsidR="0093524A" w:rsidRDefault="000C0A06">
      <w:pPr>
        <w:spacing w:before="73"/>
        <w:ind w:left="1400"/>
        <w:rPr>
          <w:b/>
          <w:sz w:val="24"/>
        </w:rPr>
      </w:pPr>
      <w:r>
        <w:rPr>
          <w:noProof/>
          <w:lang w:val="es-EC" w:eastAsia="es-EC" w:bidi="ar-SA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5340985</wp:posOffset>
                </wp:positionV>
                <wp:extent cx="373380" cy="14986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5B79D" id="Rectangle 3" o:spid="_x0000_s1026" style="position:absolute;margin-left:1in;margin-top:420.55pt;width:29.4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0nfAIAAPs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  <w:lang w:val="es-EC" w:eastAsia="es-EC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6627495</wp:posOffset>
                </wp:positionV>
                <wp:extent cx="783590" cy="14795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359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50462" id="Rectangle 2" o:spid="_x0000_s1026" style="position:absolute;margin-left:1in;margin-top:521.85pt;width:61.7pt;height:1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lhewIAAPo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b/>
          <w:sz w:val="24"/>
        </w:rPr>
        <w:t>PRESUPUESTO Y FUENTES DE INGRESO</w:t>
      </w:r>
    </w:p>
    <w:p w:rsidR="0093524A" w:rsidRDefault="0093524A">
      <w:pPr>
        <w:pStyle w:val="Textoindependiente"/>
        <w:rPr>
          <w:b/>
          <w:sz w:val="25"/>
        </w:rPr>
      </w:pPr>
    </w:p>
    <w:p w:rsidR="0093524A" w:rsidRDefault="000C0A06">
      <w:pPr>
        <w:pStyle w:val="Textoindependiente"/>
        <w:spacing w:line="360" w:lineRule="auto"/>
        <w:ind w:left="1760" w:right="1028"/>
        <w:rPr>
          <w:b/>
        </w:rPr>
      </w:pPr>
      <w:r>
        <w:t xml:space="preserve">Las fuentes de ingresos serán recaudadas por los alumnos de primero de bachillerato de la Unidad Educativa Particular Bilingüe “Martim </w:t>
      </w:r>
      <w:proofErr w:type="spellStart"/>
      <w:r>
        <w:t>Cererê</w:t>
      </w:r>
      <w:proofErr w:type="spellEnd"/>
      <w:r>
        <w:t xml:space="preserve">” y por el </w:t>
      </w:r>
      <w:r>
        <w:rPr>
          <w:b/>
        </w:rPr>
        <w:t>(socio en España).</w:t>
      </w:r>
    </w:p>
    <w:p w:rsidR="0093524A" w:rsidRDefault="0093524A">
      <w:pPr>
        <w:pStyle w:val="Textoindependiente"/>
        <w:spacing w:before="7"/>
        <w:rPr>
          <w:b/>
          <w:sz w:val="26"/>
        </w:rPr>
      </w:pPr>
    </w:p>
    <w:p w:rsidR="0093524A" w:rsidRDefault="000C0A06">
      <w:pPr>
        <w:pStyle w:val="Ttulo1"/>
        <w:ind w:left="1400"/>
      </w:pPr>
      <w:r>
        <w:t>Presupuesto</w:t>
      </w:r>
      <w:r w:rsidR="00351BCB">
        <w:t xml:space="preserve"> para la adecuación de la infraestructura </w:t>
      </w:r>
    </w:p>
    <w:p w:rsidR="0093524A" w:rsidRDefault="0093524A">
      <w:pPr>
        <w:pStyle w:val="Textoindependiente"/>
        <w:spacing w:before="8" w:after="1"/>
        <w:rPr>
          <w:b/>
          <w:sz w:val="27"/>
        </w:rPr>
      </w:pPr>
    </w:p>
    <w:tbl>
      <w:tblPr>
        <w:tblW w:w="0" w:type="auto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560"/>
        <w:gridCol w:w="1812"/>
        <w:gridCol w:w="1702"/>
      </w:tblGrid>
      <w:tr w:rsidR="0093524A">
        <w:trPr>
          <w:trHeight w:val="361"/>
        </w:trPr>
        <w:tc>
          <w:tcPr>
            <w:tcW w:w="3685" w:type="dxa"/>
          </w:tcPr>
          <w:p w:rsidR="0093524A" w:rsidRDefault="000C0A06">
            <w:pPr>
              <w:pStyle w:val="TableParagraph"/>
              <w:spacing w:before="152" w:line="189" w:lineRule="exact"/>
              <w:ind w:left="1459" w:right="13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  <w:tc>
          <w:tcPr>
            <w:tcW w:w="1560" w:type="dxa"/>
          </w:tcPr>
          <w:p w:rsidR="0093524A" w:rsidRDefault="000C0A06">
            <w:pPr>
              <w:pStyle w:val="TableParagraph"/>
              <w:spacing w:before="152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CANTIDAD</w:t>
            </w:r>
          </w:p>
        </w:tc>
        <w:tc>
          <w:tcPr>
            <w:tcW w:w="1812" w:type="dxa"/>
          </w:tcPr>
          <w:p w:rsidR="0093524A" w:rsidRDefault="000C0A06">
            <w:pPr>
              <w:pStyle w:val="TableParagraph"/>
              <w:spacing w:before="152" w:line="189" w:lineRule="exact"/>
              <w:ind w:left="415"/>
              <w:rPr>
                <w:b/>
                <w:sz w:val="18"/>
              </w:rPr>
            </w:pPr>
            <w:r>
              <w:rPr>
                <w:b/>
                <w:sz w:val="18"/>
              </w:rPr>
              <w:t>V. UNITARIO</w:t>
            </w:r>
          </w:p>
        </w:tc>
        <w:tc>
          <w:tcPr>
            <w:tcW w:w="1702" w:type="dxa"/>
          </w:tcPr>
          <w:p w:rsidR="0093524A" w:rsidRDefault="000C0A06">
            <w:pPr>
              <w:pStyle w:val="TableParagraph"/>
              <w:spacing w:before="152" w:line="189" w:lineRule="exact"/>
              <w:ind w:left="494"/>
              <w:rPr>
                <w:b/>
                <w:sz w:val="18"/>
              </w:rPr>
            </w:pPr>
            <w:r>
              <w:rPr>
                <w:b/>
                <w:sz w:val="18"/>
              </w:rPr>
              <w:t>V. TOTAL</w:t>
            </w:r>
          </w:p>
        </w:tc>
      </w:tr>
      <w:tr w:rsidR="0093524A">
        <w:trPr>
          <w:trHeight w:val="402"/>
        </w:trPr>
        <w:tc>
          <w:tcPr>
            <w:tcW w:w="3685" w:type="dxa"/>
          </w:tcPr>
          <w:p w:rsidR="0093524A" w:rsidRDefault="000C0A06">
            <w:pPr>
              <w:pStyle w:val="TableParagraph"/>
              <w:spacing w:line="203" w:lineRule="exact"/>
              <w:ind w:left="113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</w:tc>
        <w:tc>
          <w:tcPr>
            <w:tcW w:w="1560" w:type="dxa"/>
          </w:tcPr>
          <w:p w:rsidR="0093524A" w:rsidRDefault="001571CB" w:rsidP="001571CB">
            <w:pPr>
              <w:pStyle w:val="TableParagraph"/>
              <w:spacing w:line="171" w:lineRule="exact"/>
              <w:ind w:right="53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1571CB" w:rsidRPr="001571CB" w:rsidRDefault="001571CB" w:rsidP="00865540">
            <w:pPr>
              <w:pStyle w:val="TableParagraph"/>
              <w:spacing w:line="171" w:lineRule="exact"/>
              <w:ind w:right="537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865540">
              <w:rPr>
                <w:sz w:val="20"/>
              </w:rPr>
              <w:t xml:space="preserve">30 </w:t>
            </w:r>
            <w:r>
              <w:rPr>
                <w:sz w:val="20"/>
              </w:rPr>
              <w:t xml:space="preserve">latas </w:t>
            </w:r>
          </w:p>
        </w:tc>
        <w:tc>
          <w:tcPr>
            <w:tcW w:w="1812" w:type="dxa"/>
          </w:tcPr>
          <w:p w:rsidR="0093524A" w:rsidRDefault="000C0A06">
            <w:pPr>
              <w:pStyle w:val="TableParagraph"/>
              <w:spacing w:line="203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02" w:type="dxa"/>
          </w:tcPr>
          <w:p w:rsidR="0093524A" w:rsidRDefault="00865540">
            <w:pPr>
              <w:pStyle w:val="TableParagraph"/>
              <w:spacing w:line="203" w:lineRule="exact"/>
              <w:ind w:left="660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93524A">
        <w:trPr>
          <w:trHeight w:val="460"/>
        </w:trPr>
        <w:tc>
          <w:tcPr>
            <w:tcW w:w="3685" w:type="dxa"/>
          </w:tcPr>
          <w:p w:rsidR="0093524A" w:rsidRPr="00B26400" w:rsidRDefault="000C0A06">
            <w:pPr>
              <w:pStyle w:val="TableParagraph"/>
              <w:spacing w:line="225" w:lineRule="exact"/>
              <w:ind w:left="4"/>
              <w:rPr>
                <w:b/>
                <w:sz w:val="20"/>
                <w:lang w:val="en-US"/>
              </w:rPr>
            </w:pPr>
            <w:proofErr w:type="spellStart"/>
            <w:r w:rsidRPr="00B26400">
              <w:rPr>
                <w:b/>
                <w:color w:val="333333"/>
                <w:sz w:val="20"/>
                <w:lang w:val="en-US"/>
              </w:rPr>
              <w:t>Brocha</w:t>
            </w:r>
            <w:proofErr w:type="spellEnd"/>
            <w:r w:rsidRPr="00B26400">
              <w:rPr>
                <w:b/>
                <w:color w:val="333333"/>
                <w:sz w:val="20"/>
                <w:lang w:val="en-US"/>
              </w:rPr>
              <w:t xml:space="preserve"> Pro Export Cerda Gris 6x6 -</w:t>
            </w:r>
          </w:p>
          <w:p w:rsidR="0093524A" w:rsidRDefault="000C0A06">
            <w:pPr>
              <w:pStyle w:val="TableParagraph"/>
              <w:spacing w:line="215" w:lineRule="exact"/>
              <w:ind w:left="4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Pinturas Condor</w:t>
            </w:r>
          </w:p>
        </w:tc>
        <w:tc>
          <w:tcPr>
            <w:tcW w:w="1560" w:type="dxa"/>
          </w:tcPr>
          <w:p w:rsidR="0093524A" w:rsidRDefault="000C0A06">
            <w:pPr>
              <w:pStyle w:val="TableParagraph"/>
              <w:spacing w:line="203" w:lineRule="exact"/>
              <w:ind w:left="364" w:right="5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2" w:type="dxa"/>
          </w:tcPr>
          <w:p w:rsidR="0093524A" w:rsidRDefault="000C0A06">
            <w:pPr>
              <w:pStyle w:val="TableParagraph"/>
              <w:spacing w:line="203" w:lineRule="exact"/>
              <w:ind w:left="559"/>
              <w:rPr>
                <w:sz w:val="20"/>
              </w:rPr>
            </w:pPr>
            <w:r>
              <w:rPr>
                <w:sz w:val="20"/>
              </w:rPr>
              <w:t>15,06</w:t>
            </w:r>
          </w:p>
        </w:tc>
        <w:tc>
          <w:tcPr>
            <w:tcW w:w="1702" w:type="dxa"/>
          </w:tcPr>
          <w:p w:rsidR="0093524A" w:rsidRDefault="000C0A06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</w:tr>
      <w:tr w:rsidR="0093524A">
        <w:trPr>
          <w:trHeight w:val="662"/>
        </w:trPr>
        <w:tc>
          <w:tcPr>
            <w:tcW w:w="3685" w:type="dxa"/>
          </w:tcPr>
          <w:p w:rsidR="0093524A" w:rsidRDefault="0093524A">
            <w:pPr>
              <w:pStyle w:val="TableParagraph"/>
              <w:ind w:left="4"/>
              <w:rPr>
                <w:b/>
                <w:sz w:val="20"/>
              </w:rPr>
            </w:pPr>
          </w:p>
          <w:p w:rsidR="001571CB" w:rsidRDefault="001571CB">
            <w:pPr>
              <w:pStyle w:val="TableParagraph"/>
              <w:ind w:lef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Rodillos </w:t>
            </w:r>
          </w:p>
        </w:tc>
        <w:tc>
          <w:tcPr>
            <w:tcW w:w="1560" w:type="dxa"/>
          </w:tcPr>
          <w:p w:rsidR="0093524A" w:rsidRDefault="0093524A">
            <w:pPr>
              <w:pStyle w:val="TableParagraph"/>
              <w:spacing w:line="203" w:lineRule="exact"/>
              <w:ind w:left="14"/>
              <w:jc w:val="center"/>
              <w:rPr>
                <w:w w:val="99"/>
                <w:sz w:val="20"/>
              </w:rPr>
            </w:pPr>
          </w:p>
          <w:p w:rsidR="001571CB" w:rsidRDefault="001571CB" w:rsidP="001571CB">
            <w:pPr>
              <w:pStyle w:val="TableParagraph"/>
              <w:spacing w:line="203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 5</w:t>
            </w:r>
          </w:p>
        </w:tc>
        <w:tc>
          <w:tcPr>
            <w:tcW w:w="1812" w:type="dxa"/>
          </w:tcPr>
          <w:p w:rsidR="0093524A" w:rsidRDefault="0093524A">
            <w:pPr>
              <w:pStyle w:val="TableParagraph"/>
              <w:spacing w:line="203" w:lineRule="exact"/>
              <w:ind w:left="673" w:right="661"/>
              <w:jc w:val="center"/>
              <w:rPr>
                <w:sz w:val="20"/>
              </w:rPr>
            </w:pPr>
          </w:p>
          <w:p w:rsidR="001571CB" w:rsidRDefault="001571CB">
            <w:pPr>
              <w:pStyle w:val="TableParagraph"/>
              <w:spacing w:line="203" w:lineRule="exact"/>
              <w:ind w:left="673" w:right="66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2" w:type="dxa"/>
          </w:tcPr>
          <w:p w:rsidR="001571CB" w:rsidRDefault="001571CB">
            <w:pPr>
              <w:pStyle w:val="TableParagraph"/>
              <w:spacing w:line="203" w:lineRule="exact"/>
              <w:ind w:left="660"/>
              <w:rPr>
                <w:sz w:val="20"/>
              </w:rPr>
            </w:pPr>
          </w:p>
          <w:p w:rsidR="0093524A" w:rsidRDefault="000C0A06">
            <w:pPr>
              <w:pStyle w:val="TableParagraph"/>
              <w:spacing w:line="203" w:lineRule="exact"/>
              <w:ind w:left="660"/>
              <w:rPr>
                <w:sz w:val="20"/>
              </w:rPr>
            </w:pPr>
            <w:r>
              <w:rPr>
                <w:sz w:val="20"/>
              </w:rPr>
              <w:t>20,00</w:t>
            </w:r>
          </w:p>
        </w:tc>
      </w:tr>
      <w:tr w:rsidR="0093524A">
        <w:trPr>
          <w:trHeight w:val="400"/>
        </w:trPr>
        <w:tc>
          <w:tcPr>
            <w:tcW w:w="3685" w:type="dxa"/>
          </w:tcPr>
          <w:p w:rsidR="001571CB" w:rsidRDefault="001571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</w:p>
          <w:p w:rsidR="001571CB" w:rsidRDefault="001571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Plantas </w:t>
            </w:r>
          </w:p>
        </w:tc>
        <w:tc>
          <w:tcPr>
            <w:tcW w:w="1560" w:type="dxa"/>
          </w:tcPr>
          <w:p w:rsidR="001571CB" w:rsidRDefault="001571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93524A" w:rsidRDefault="00865540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1571CB" w:rsidRDefault="001571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1571CB" w:rsidRDefault="001571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1812" w:type="dxa"/>
          </w:tcPr>
          <w:p w:rsidR="0093524A" w:rsidRDefault="0093524A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</w:p>
          <w:p w:rsidR="001571CB" w:rsidRDefault="001571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1.502.00</w:t>
            </w:r>
          </w:p>
        </w:tc>
        <w:tc>
          <w:tcPr>
            <w:tcW w:w="1702" w:type="dxa"/>
          </w:tcPr>
          <w:p w:rsidR="0093524A" w:rsidRDefault="0093524A">
            <w:pPr>
              <w:pStyle w:val="TableParagraph"/>
              <w:spacing w:line="203" w:lineRule="exact"/>
              <w:ind w:left="549"/>
              <w:rPr>
                <w:sz w:val="20"/>
              </w:rPr>
            </w:pPr>
          </w:p>
          <w:p w:rsidR="001571CB" w:rsidRDefault="001571CB" w:rsidP="00865540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865540">
              <w:rPr>
                <w:sz w:val="20"/>
              </w:rPr>
              <w:t>8</w:t>
            </w:r>
            <w:r>
              <w:rPr>
                <w:sz w:val="20"/>
              </w:rPr>
              <w:t>0.00</w:t>
            </w:r>
          </w:p>
        </w:tc>
      </w:tr>
      <w:tr w:rsidR="001571CB">
        <w:trPr>
          <w:trHeight w:val="400"/>
        </w:trPr>
        <w:tc>
          <w:tcPr>
            <w:tcW w:w="3685" w:type="dxa"/>
          </w:tcPr>
          <w:p w:rsidR="001571CB" w:rsidRDefault="001571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Palas </w:t>
            </w:r>
          </w:p>
        </w:tc>
        <w:tc>
          <w:tcPr>
            <w:tcW w:w="1560" w:type="dxa"/>
          </w:tcPr>
          <w:p w:rsidR="001571CB" w:rsidRDefault="001571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2" w:type="dxa"/>
          </w:tcPr>
          <w:p w:rsidR="001571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2" w:type="dxa"/>
          </w:tcPr>
          <w:p w:rsidR="001571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55.00</w:t>
            </w:r>
          </w:p>
        </w:tc>
      </w:tr>
      <w:tr w:rsidR="001571CB">
        <w:trPr>
          <w:trHeight w:val="400"/>
        </w:trPr>
        <w:tc>
          <w:tcPr>
            <w:tcW w:w="3685" w:type="dxa"/>
          </w:tcPr>
          <w:p w:rsidR="001571CB" w:rsidRDefault="001571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Tablas de madera</w:t>
            </w:r>
          </w:p>
        </w:tc>
        <w:tc>
          <w:tcPr>
            <w:tcW w:w="1560" w:type="dxa"/>
          </w:tcPr>
          <w:p w:rsidR="001571CB" w:rsidRDefault="001571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12" w:type="dxa"/>
          </w:tcPr>
          <w:p w:rsidR="001571CB" w:rsidRDefault="001571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2.30</w:t>
            </w:r>
          </w:p>
        </w:tc>
        <w:tc>
          <w:tcPr>
            <w:tcW w:w="1702" w:type="dxa"/>
          </w:tcPr>
          <w:p w:rsidR="001571CB" w:rsidRDefault="001571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</w:tr>
      <w:tr w:rsidR="00351BCB">
        <w:trPr>
          <w:trHeight w:val="400"/>
        </w:trPr>
        <w:tc>
          <w:tcPr>
            <w:tcW w:w="3685" w:type="dxa"/>
          </w:tcPr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Martillos</w:t>
            </w:r>
          </w:p>
        </w:tc>
        <w:tc>
          <w:tcPr>
            <w:tcW w:w="1560" w:type="dxa"/>
          </w:tcPr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2" w:type="dxa"/>
          </w:tcPr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1702" w:type="dxa"/>
          </w:tcPr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</w:tr>
      <w:tr w:rsidR="00351BCB">
        <w:trPr>
          <w:trHeight w:val="400"/>
        </w:trPr>
        <w:tc>
          <w:tcPr>
            <w:tcW w:w="3685" w:type="dxa"/>
          </w:tcPr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Clavos</w:t>
            </w:r>
          </w:p>
        </w:tc>
        <w:tc>
          <w:tcPr>
            <w:tcW w:w="1560" w:type="dxa"/>
          </w:tcPr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cajas </w:t>
            </w:r>
          </w:p>
        </w:tc>
        <w:tc>
          <w:tcPr>
            <w:tcW w:w="1812" w:type="dxa"/>
          </w:tcPr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2.50</w:t>
            </w:r>
          </w:p>
        </w:tc>
        <w:tc>
          <w:tcPr>
            <w:tcW w:w="1702" w:type="dxa"/>
          </w:tcPr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7.00</w:t>
            </w:r>
          </w:p>
        </w:tc>
      </w:tr>
      <w:tr w:rsidR="00351BCB">
        <w:trPr>
          <w:trHeight w:val="400"/>
        </w:trPr>
        <w:tc>
          <w:tcPr>
            <w:tcW w:w="3685" w:type="dxa"/>
          </w:tcPr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Focos</w:t>
            </w:r>
          </w:p>
        </w:tc>
        <w:tc>
          <w:tcPr>
            <w:tcW w:w="1560" w:type="dxa"/>
          </w:tcPr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12" w:type="dxa"/>
          </w:tcPr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5.00</w:t>
            </w:r>
          </w:p>
        </w:tc>
        <w:tc>
          <w:tcPr>
            <w:tcW w:w="1702" w:type="dxa"/>
          </w:tcPr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50.00</w:t>
            </w:r>
          </w:p>
        </w:tc>
      </w:tr>
      <w:tr w:rsidR="00351BCB">
        <w:trPr>
          <w:trHeight w:val="400"/>
        </w:trPr>
        <w:tc>
          <w:tcPr>
            <w:tcW w:w="3685" w:type="dxa"/>
          </w:tcPr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Tornillos</w:t>
            </w:r>
          </w:p>
        </w:tc>
        <w:tc>
          <w:tcPr>
            <w:tcW w:w="1560" w:type="dxa"/>
          </w:tcPr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 cajas</w:t>
            </w:r>
          </w:p>
        </w:tc>
        <w:tc>
          <w:tcPr>
            <w:tcW w:w="1812" w:type="dxa"/>
          </w:tcPr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</w:p>
          <w:p w:rsidR="00351BCB" w:rsidRDefault="00351BCB" w:rsidP="001571CB">
            <w:pPr>
              <w:pStyle w:val="TableParagraph"/>
              <w:spacing w:line="203" w:lineRule="exact"/>
              <w:ind w:left="673" w:right="661"/>
              <w:rPr>
                <w:sz w:val="20"/>
              </w:rPr>
            </w:pPr>
            <w:r>
              <w:rPr>
                <w:sz w:val="20"/>
              </w:rPr>
              <w:t>3.00</w:t>
            </w:r>
          </w:p>
        </w:tc>
        <w:tc>
          <w:tcPr>
            <w:tcW w:w="1702" w:type="dxa"/>
          </w:tcPr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</w:p>
          <w:p w:rsidR="00351BCB" w:rsidRDefault="00351BCB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</w:tr>
      <w:tr w:rsidR="00865540">
        <w:trPr>
          <w:trHeight w:val="400"/>
        </w:trPr>
        <w:tc>
          <w:tcPr>
            <w:tcW w:w="3685" w:type="dxa"/>
          </w:tcPr>
          <w:p w:rsidR="00865540" w:rsidRDefault="00865540" w:rsidP="001571CB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Adecuaciones del sistema eléctrico </w:t>
            </w:r>
          </w:p>
        </w:tc>
        <w:tc>
          <w:tcPr>
            <w:tcW w:w="1560" w:type="dxa"/>
          </w:tcPr>
          <w:p w:rsidR="00865540" w:rsidRDefault="00865540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(se debe concretar con el técnico especialista)</w:t>
            </w:r>
          </w:p>
        </w:tc>
        <w:tc>
          <w:tcPr>
            <w:tcW w:w="1812" w:type="dxa"/>
          </w:tcPr>
          <w:p w:rsidR="00865540" w:rsidRDefault="00865540" w:rsidP="00865540">
            <w:pPr>
              <w:pStyle w:val="TableParagraph"/>
              <w:spacing w:line="203" w:lineRule="exact"/>
              <w:ind w:left="673" w:right="183"/>
              <w:rPr>
                <w:sz w:val="20"/>
              </w:rPr>
            </w:pPr>
            <w:r>
              <w:rPr>
                <w:sz w:val="20"/>
              </w:rPr>
              <w:t>(Monto sugerido)</w:t>
            </w:r>
          </w:p>
        </w:tc>
        <w:tc>
          <w:tcPr>
            <w:tcW w:w="1702" w:type="dxa"/>
          </w:tcPr>
          <w:p w:rsidR="00865540" w:rsidRDefault="00865540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865540">
        <w:trPr>
          <w:trHeight w:val="400"/>
        </w:trPr>
        <w:tc>
          <w:tcPr>
            <w:tcW w:w="3685" w:type="dxa"/>
          </w:tcPr>
          <w:p w:rsidR="00865540" w:rsidRDefault="00865540" w:rsidP="00865540">
            <w:pPr>
              <w:pStyle w:val="TableParagraph"/>
              <w:spacing w:line="19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Donación de material para la actividad odontológica</w:t>
            </w:r>
          </w:p>
        </w:tc>
        <w:tc>
          <w:tcPr>
            <w:tcW w:w="1560" w:type="dxa"/>
          </w:tcPr>
          <w:p w:rsidR="00865540" w:rsidRDefault="00865540" w:rsidP="00865540">
            <w:pPr>
              <w:pStyle w:val="TableParagraph"/>
              <w:spacing w:line="203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(se debe concretar con el técnico especialista)</w:t>
            </w:r>
          </w:p>
        </w:tc>
        <w:tc>
          <w:tcPr>
            <w:tcW w:w="1812" w:type="dxa"/>
          </w:tcPr>
          <w:p w:rsidR="00865540" w:rsidRDefault="00865540" w:rsidP="00865540">
            <w:pPr>
              <w:pStyle w:val="TableParagraph"/>
              <w:spacing w:line="203" w:lineRule="exact"/>
              <w:ind w:left="673" w:right="183"/>
              <w:rPr>
                <w:sz w:val="20"/>
              </w:rPr>
            </w:pPr>
            <w:r>
              <w:rPr>
                <w:sz w:val="20"/>
              </w:rPr>
              <w:t>(Monto sugerido)</w:t>
            </w:r>
          </w:p>
        </w:tc>
        <w:tc>
          <w:tcPr>
            <w:tcW w:w="1702" w:type="dxa"/>
          </w:tcPr>
          <w:p w:rsidR="00865540" w:rsidRDefault="00865540" w:rsidP="00865540">
            <w:pPr>
              <w:pStyle w:val="TableParagraph"/>
              <w:spacing w:line="203" w:lineRule="exact"/>
              <w:ind w:left="549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93524A">
        <w:trPr>
          <w:trHeight w:val="220"/>
        </w:trPr>
        <w:tc>
          <w:tcPr>
            <w:tcW w:w="3685" w:type="dxa"/>
          </w:tcPr>
          <w:p w:rsidR="0093524A" w:rsidRPr="003E028F" w:rsidRDefault="000C0A06">
            <w:pPr>
              <w:pStyle w:val="TableParagraph"/>
              <w:spacing w:line="200" w:lineRule="exact"/>
              <w:ind w:left="1359" w:right="1345"/>
              <w:jc w:val="center"/>
              <w:rPr>
                <w:b/>
                <w:sz w:val="20"/>
              </w:rPr>
            </w:pPr>
            <w:r w:rsidRPr="003E028F">
              <w:rPr>
                <w:b/>
                <w:sz w:val="20"/>
              </w:rPr>
              <w:t>TOTAL</w:t>
            </w:r>
          </w:p>
        </w:tc>
        <w:tc>
          <w:tcPr>
            <w:tcW w:w="1560" w:type="dxa"/>
          </w:tcPr>
          <w:p w:rsidR="0093524A" w:rsidRDefault="00935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2" w:type="dxa"/>
          </w:tcPr>
          <w:p w:rsidR="0093524A" w:rsidRDefault="0093524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2" w:type="dxa"/>
          </w:tcPr>
          <w:p w:rsidR="0093524A" w:rsidRDefault="00351BCB" w:rsidP="003E028F">
            <w:pPr>
              <w:pStyle w:val="TableParagraph"/>
              <w:spacing w:line="200" w:lineRule="exact"/>
              <w:ind w:left="5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3E028F">
              <w:rPr>
                <w:sz w:val="20"/>
              </w:rPr>
              <w:t>10</w:t>
            </w:r>
            <w:r w:rsidR="00865540">
              <w:rPr>
                <w:sz w:val="20"/>
              </w:rPr>
              <w:t>80</w:t>
            </w:r>
            <w:r>
              <w:rPr>
                <w:sz w:val="20"/>
              </w:rPr>
              <w:t xml:space="preserve"> .00</w:t>
            </w:r>
          </w:p>
        </w:tc>
      </w:tr>
    </w:tbl>
    <w:p w:rsidR="0093524A" w:rsidRDefault="0093524A">
      <w:pPr>
        <w:spacing w:line="200" w:lineRule="exact"/>
        <w:rPr>
          <w:sz w:val="20"/>
        </w:rPr>
        <w:sectPr w:rsidR="0093524A">
          <w:pgSz w:w="12240" w:h="15840"/>
          <w:pgMar w:top="1440" w:right="440" w:bottom="280" w:left="400" w:header="720" w:footer="720" w:gutter="0"/>
          <w:cols w:space="720"/>
        </w:sectPr>
      </w:pPr>
    </w:p>
    <w:p w:rsidR="0093524A" w:rsidRDefault="000C0A06">
      <w:pPr>
        <w:spacing w:before="171"/>
        <w:ind w:left="500"/>
        <w:rPr>
          <w:b/>
        </w:rPr>
      </w:pPr>
      <w:r>
        <w:rPr>
          <w:b/>
        </w:rPr>
        <w:t>10.- GRUPO HUMANO</w:t>
      </w:r>
    </w:p>
    <w:p w:rsidR="0093524A" w:rsidRDefault="0093524A">
      <w:pPr>
        <w:pStyle w:val="Textoindependiente"/>
        <w:spacing w:before="7"/>
        <w:rPr>
          <w:b/>
          <w:sz w:val="22"/>
        </w:rPr>
      </w:pPr>
    </w:p>
    <w:p w:rsidR="00A64E60" w:rsidRPr="00FD4BC0" w:rsidRDefault="000C0A06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1.- </w:t>
      </w:r>
      <w:r w:rsidR="00FD4BC0" w:rsidRPr="00FD4BC0">
        <w:rPr>
          <w:sz w:val="24"/>
          <w:szCs w:val="24"/>
        </w:rPr>
        <w:t>María</w:t>
      </w:r>
      <w:r w:rsidR="00A64E60" w:rsidRPr="00FD4BC0">
        <w:rPr>
          <w:sz w:val="24"/>
          <w:szCs w:val="24"/>
        </w:rPr>
        <w:t xml:space="preserve"> Piedad Carrillo Burgos</w:t>
      </w:r>
    </w:p>
    <w:p w:rsidR="00285BE2" w:rsidRPr="00FD4BC0" w:rsidRDefault="000C0A06" w:rsidP="00FD4BC0">
      <w:pPr>
        <w:ind w:left="1440"/>
        <w:rPr>
          <w:w w:val="90"/>
          <w:sz w:val="24"/>
          <w:szCs w:val="24"/>
        </w:rPr>
      </w:pPr>
      <w:r w:rsidRPr="00FD4BC0">
        <w:rPr>
          <w:w w:val="90"/>
          <w:sz w:val="24"/>
          <w:szCs w:val="24"/>
        </w:rPr>
        <w:t xml:space="preserve">2.- </w:t>
      </w:r>
      <w:r w:rsidR="00A64E60" w:rsidRPr="00FD4BC0">
        <w:rPr>
          <w:w w:val="90"/>
          <w:sz w:val="24"/>
          <w:szCs w:val="24"/>
        </w:rPr>
        <w:t xml:space="preserve">Amira Isabel </w:t>
      </w:r>
      <w:proofErr w:type="spellStart"/>
      <w:r w:rsidR="00A64E60" w:rsidRPr="00FD4BC0">
        <w:rPr>
          <w:w w:val="90"/>
          <w:sz w:val="24"/>
          <w:szCs w:val="24"/>
        </w:rPr>
        <w:t>Aristizabal</w:t>
      </w:r>
      <w:proofErr w:type="spellEnd"/>
      <w:r w:rsidR="00A64E60" w:rsidRPr="00FD4BC0">
        <w:rPr>
          <w:w w:val="90"/>
          <w:sz w:val="24"/>
          <w:szCs w:val="24"/>
        </w:rPr>
        <w:t xml:space="preserve"> Bravo</w:t>
      </w:r>
    </w:p>
    <w:p w:rsidR="00285BE2" w:rsidRPr="00FD4BC0" w:rsidRDefault="000C0A06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>3.-</w:t>
      </w:r>
      <w:r w:rsidR="00A64E60" w:rsidRPr="00FD4BC0">
        <w:rPr>
          <w:sz w:val="24"/>
          <w:szCs w:val="24"/>
        </w:rPr>
        <w:t xml:space="preserve"> Daniela Paredes Castellano</w:t>
      </w:r>
    </w:p>
    <w:p w:rsidR="00A64E60" w:rsidRPr="00FD4BC0" w:rsidRDefault="00A64E60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 xml:space="preserve">4.- Jessica Camila Carvajal </w:t>
      </w:r>
      <w:r w:rsidR="00FD4BC0" w:rsidRPr="00FD4BC0">
        <w:rPr>
          <w:w w:val="95"/>
          <w:sz w:val="24"/>
          <w:szCs w:val="24"/>
        </w:rPr>
        <w:t>C</w:t>
      </w:r>
      <w:r w:rsidRPr="00FD4BC0">
        <w:rPr>
          <w:w w:val="95"/>
          <w:sz w:val="24"/>
          <w:szCs w:val="24"/>
        </w:rPr>
        <w:t>orella</w:t>
      </w:r>
    </w:p>
    <w:p w:rsidR="00285BE2" w:rsidRPr="00FD4BC0" w:rsidRDefault="00A64E60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 xml:space="preserve">5.-Juan </w:t>
      </w:r>
      <w:r w:rsidR="00FD4BC0" w:rsidRPr="00FD4BC0">
        <w:rPr>
          <w:w w:val="95"/>
          <w:sz w:val="24"/>
          <w:szCs w:val="24"/>
        </w:rPr>
        <w:t>Andrés Argü</w:t>
      </w:r>
      <w:r w:rsidRPr="00FD4BC0">
        <w:rPr>
          <w:w w:val="95"/>
          <w:sz w:val="24"/>
          <w:szCs w:val="24"/>
        </w:rPr>
        <w:t xml:space="preserve">ello </w:t>
      </w:r>
      <w:r w:rsidR="00FD4BC0" w:rsidRPr="00FD4BC0">
        <w:rPr>
          <w:w w:val="95"/>
          <w:sz w:val="24"/>
          <w:szCs w:val="24"/>
        </w:rPr>
        <w:t>E</w:t>
      </w:r>
      <w:r w:rsidRPr="00FD4BC0">
        <w:rPr>
          <w:w w:val="95"/>
          <w:sz w:val="24"/>
          <w:szCs w:val="24"/>
        </w:rPr>
        <w:t>scalante</w:t>
      </w:r>
    </w:p>
    <w:p w:rsidR="00A64E60" w:rsidRPr="00FD4BC0" w:rsidRDefault="00A64E60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 xml:space="preserve">6.- Natalia Justine Bastidas </w:t>
      </w:r>
      <w:r w:rsidR="00FD4BC0" w:rsidRPr="00FD4BC0">
        <w:rPr>
          <w:w w:val="95"/>
          <w:sz w:val="24"/>
          <w:szCs w:val="24"/>
        </w:rPr>
        <w:t>Pérez</w:t>
      </w:r>
    </w:p>
    <w:p w:rsidR="0093524A" w:rsidRPr="00FD4BC0" w:rsidRDefault="00A64E60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7.- Santiago Daniel Ortiz </w:t>
      </w:r>
      <w:r w:rsidR="00FD4BC0" w:rsidRPr="00FD4BC0">
        <w:rPr>
          <w:sz w:val="24"/>
          <w:szCs w:val="24"/>
        </w:rPr>
        <w:t>Díaz</w:t>
      </w:r>
    </w:p>
    <w:p w:rsidR="00285BE2" w:rsidRPr="00FD4BC0" w:rsidRDefault="00DD598D" w:rsidP="00FD4BC0">
      <w:pPr>
        <w:ind w:left="1440"/>
        <w:rPr>
          <w:sz w:val="24"/>
          <w:szCs w:val="24"/>
        </w:rPr>
      </w:pPr>
      <w:r>
        <w:rPr>
          <w:w w:val="90"/>
          <w:sz w:val="24"/>
          <w:szCs w:val="24"/>
        </w:rPr>
        <w:t xml:space="preserve">8.- </w:t>
      </w:r>
      <w:r w:rsidR="00FD4BC0" w:rsidRPr="00FD4BC0">
        <w:rPr>
          <w:w w:val="90"/>
          <w:sz w:val="24"/>
          <w:szCs w:val="24"/>
        </w:rPr>
        <w:t>María Camila Guerró</w:t>
      </w:r>
      <w:r w:rsidR="00A64E60" w:rsidRPr="00FD4BC0">
        <w:rPr>
          <w:w w:val="90"/>
          <w:sz w:val="24"/>
          <w:szCs w:val="24"/>
        </w:rPr>
        <w:t xml:space="preserve">n </w:t>
      </w:r>
      <w:r w:rsidR="00FD4BC0" w:rsidRPr="00FD4BC0">
        <w:rPr>
          <w:w w:val="90"/>
          <w:sz w:val="24"/>
          <w:szCs w:val="24"/>
        </w:rPr>
        <w:t>Jácome</w:t>
      </w:r>
    </w:p>
    <w:p w:rsidR="0093524A" w:rsidRPr="00FD4BC0" w:rsidRDefault="00A64E60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9.- Fernando </w:t>
      </w:r>
      <w:r w:rsidR="00FD4BC0" w:rsidRPr="00FD4BC0">
        <w:rPr>
          <w:sz w:val="24"/>
          <w:szCs w:val="24"/>
        </w:rPr>
        <w:t>José</w:t>
      </w:r>
      <w:r w:rsidRPr="00FD4BC0">
        <w:rPr>
          <w:sz w:val="24"/>
          <w:szCs w:val="24"/>
        </w:rPr>
        <w:t xml:space="preserve"> </w:t>
      </w:r>
      <w:r w:rsidR="00FD4BC0" w:rsidRPr="00FD4BC0">
        <w:rPr>
          <w:sz w:val="24"/>
          <w:szCs w:val="24"/>
        </w:rPr>
        <w:t>Pérez</w:t>
      </w:r>
      <w:r w:rsidRPr="00FD4BC0">
        <w:rPr>
          <w:sz w:val="24"/>
          <w:szCs w:val="24"/>
        </w:rPr>
        <w:t xml:space="preserve"> </w:t>
      </w:r>
      <w:r w:rsidR="00FD4BC0" w:rsidRPr="00FD4BC0">
        <w:rPr>
          <w:sz w:val="24"/>
          <w:szCs w:val="24"/>
        </w:rPr>
        <w:t>Sánchez</w:t>
      </w:r>
    </w:p>
    <w:p w:rsidR="00285BE2" w:rsidRPr="00FD4BC0" w:rsidRDefault="000C0A06" w:rsidP="00FD4BC0">
      <w:pPr>
        <w:ind w:left="1440"/>
        <w:rPr>
          <w:w w:val="90"/>
          <w:sz w:val="24"/>
          <w:szCs w:val="24"/>
        </w:rPr>
      </w:pPr>
      <w:r w:rsidRPr="00FD4BC0">
        <w:rPr>
          <w:w w:val="90"/>
          <w:sz w:val="24"/>
          <w:szCs w:val="24"/>
        </w:rPr>
        <w:t>10.-</w:t>
      </w:r>
      <w:r w:rsidR="00A64E60" w:rsidRPr="00FD4BC0">
        <w:rPr>
          <w:w w:val="90"/>
          <w:sz w:val="24"/>
          <w:szCs w:val="24"/>
        </w:rPr>
        <w:t xml:space="preserve"> </w:t>
      </w:r>
      <w:r w:rsidR="00FD4BC0" w:rsidRPr="00FD4BC0">
        <w:rPr>
          <w:w w:val="90"/>
          <w:sz w:val="24"/>
          <w:szCs w:val="24"/>
        </w:rPr>
        <w:t>Estefanía</w:t>
      </w:r>
      <w:r w:rsidR="00A64E60" w:rsidRPr="00FD4BC0">
        <w:rPr>
          <w:w w:val="90"/>
          <w:sz w:val="24"/>
          <w:szCs w:val="24"/>
        </w:rPr>
        <w:t xml:space="preserve"> Alejandra Arcos Ayala </w:t>
      </w:r>
      <w:r w:rsidRPr="00FD4BC0">
        <w:rPr>
          <w:w w:val="90"/>
          <w:sz w:val="24"/>
          <w:szCs w:val="24"/>
        </w:rPr>
        <w:t xml:space="preserve"> </w:t>
      </w:r>
    </w:p>
    <w:p w:rsidR="00285BE2" w:rsidRPr="00FD4BC0" w:rsidRDefault="000C0A06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 xml:space="preserve">11.- </w:t>
      </w:r>
      <w:r w:rsidR="00A64E60" w:rsidRPr="00FD4BC0">
        <w:rPr>
          <w:w w:val="95"/>
          <w:sz w:val="24"/>
          <w:szCs w:val="24"/>
        </w:rPr>
        <w:t>Ariana Camila Salazar Valdivieso</w:t>
      </w:r>
    </w:p>
    <w:p w:rsidR="0093524A" w:rsidRPr="00FD4BC0" w:rsidRDefault="000C0A06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12.- </w:t>
      </w:r>
      <w:r w:rsidR="00A64E60" w:rsidRPr="00FD4BC0">
        <w:rPr>
          <w:sz w:val="24"/>
          <w:szCs w:val="24"/>
        </w:rPr>
        <w:t>Estefany Valeria Almeida Banda</w:t>
      </w:r>
    </w:p>
    <w:p w:rsidR="00285BE2" w:rsidRPr="00FD4BC0" w:rsidRDefault="000C0A06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 xml:space="preserve">13.- </w:t>
      </w:r>
      <w:r w:rsidR="00A64E60" w:rsidRPr="00FD4BC0">
        <w:rPr>
          <w:w w:val="95"/>
          <w:sz w:val="24"/>
          <w:szCs w:val="24"/>
        </w:rPr>
        <w:t>Jorge Mateo Ramos Gordon</w:t>
      </w:r>
    </w:p>
    <w:p w:rsidR="00285BE2" w:rsidRPr="00FD4BC0" w:rsidRDefault="000C0A06" w:rsidP="00FD4BC0">
      <w:pPr>
        <w:ind w:left="1440"/>
        <w:rPr>
          <w:w w:val="90"/>
          <w:sz w:val="24"/>
          <w:szCs w:val="24"/>
        </w:rPr>
      </w:pPr>
      <w:r w:rsidRPr="00FD4BC0">
        <w:rPr>
          <w:w w:val="90"/>
          <w:sz w:val="24"/>
          <w:szCs w:val="24"/>
        </w:rPr>
        <w:t xml:space="preserve">14.- </w:t>
      </w:r>
      <w:r w:rsidR="00FD4BC0" w:rsidRPr="00FD4BC0">
        <w:rPr>
          <w:w w:val="90"/>
          <w:sz w:val="24"/>
          <w:szCs w:val="24"/>
        </w:rPr>
        <w:t>Hugo Adriá</w:t>
      </w:r>
      <w:r w:rsidR="00A64E60" w:rsidRPr="00FD4BC0">
        <w:rPr>
          <w:w w:val="90"/>
          <w:sz w:val="24"/>
          <w:szCs w:val="24"/>
        </w:rPr>
        <w:t xml:space="preserve">n </w:t>
      </w:r>
      <w:r w:rsidR="00FD4BC0" w:rsidRPr="00FD4BC0">
        <w:rPr>
          <w:w w:val="90"/>
          <w:sz w:val="24"/>
          <w:szCs w:val="24"/>
        </w:rPr>
        <w:t>Jácome</w:t>
      </w:r>
      <w:r w:rsidR="00A64E60" w:rsidRPr="00FD4BC0">
        <w:rPr>
          <w:w w:val="90"/>
          <w:sz w:val="24"/>
          <w:szCs w:val="24"/>
        </w:rPr>
        <w:t xml:space="preserve"> Espinoza</w:t>
      </w:r>
    </w:p>
    <w:p w:rsidR="0093524A" w:rsidRPr="00FD4BC0" w:rsidRDefault="00FD4BC0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>15. Joseph Anthony Riofrío V</w:t>
      </w:r>
      <w:r w:rsidR="00A64E60" w:rsidRPr="00FD4BC0">
        <w:rPr>
          <w:sz w:val="24"/>
          <w:szCs w:val="24"/>
        </w:rPr>
        <w:t>inueza</w:t>
      </w:r>
    </w:p>
    <w:p w:rsidR="00285BE2" w:rsidRPr="00FD4BC0" w:rsidRDefault="000C0A06" w:rsidP="00FD4BC0">
      <w:pPr>
        <w:ind w:left="1440"/>
        <w:rPr>
          <w:w w:val="90"/>
          <w:sz w:val="24"/>
          <w:szCs w:val="24"/>
        </w:rPr>
      </w:pPr>
      <w:r w:rsidRPr="00FD4BC0">
        <w:rPr>
          <w:w w:val="90"/>
          <w:sz w:val="24"/>
          <w:szCs w:val="24"/>
        </w:rPr>
        <w:t xml:space="preserve">16.- </w:t>
      </w:r>
      <w:r w:rsidR="00FD4BC0" w:rsidRPr="00FD4BC0">
        <w:rPr>
          <w:w w:val="90"/>
          <w:sz w:val="24"/>
          <w:szCs w:val="24"/>
        </w:rPr>
        <w:t>María</w:t>
      </w:r>
      <w:r w:rsidR="00A64E60" w:rsidRPr="00FD4BC0">
        <w:rPr>
          <w:w w:val="90"/>
          <w:sz w:val="24"/>
          <w:szCs w:val="24"/>
        </w:rPr>
        <w:t xml:space="preserve"> </w:t>
      </w:r>
      <w:r w:rsidR="00FD4BC0" w:rsidRPr="00FD4BC0">
        <w:rPr>
          <w:w w:val="90"/>
          <w:sz w:val="24"/>
          <w:szCs w:val="24"/>
        </w:rPr>
        <w:t>José</w:t>
      </w:r>
      <w:r w:rsidR="00A64E60" w:rsidRPr="00FD4BC0">
        <w:rPr>
          <w:w w:val="90"/>
          <w:sz w:val="24"/>
          <w:szCs w:val="24"/>
        </w:rPr>
        <w:t xml:space="preserve"> </w:t>
      </w:r>
      <w:r w:rsidR="00FD4BC0" w:rsidRPr="00FD4BC0">
        <w:rPr>
          <w:w w:val="90"/>
          <w:sz w:val="24"/>
          <w:szCs w:val="24"/>
        </w:rPr>
        <w:t>Vázquez</w:t>
      </w:r>
      <w:r w:rsidR="00A64E60" w:rsidRPr="00FD4BC0">
        <w:rPr>
          <w:w w:val="90"/>
          <w:sz w:val="24"/>
          <w:szCs w:val="24"/>
        </w:rPr>
        <w:t xml:space="preserve"> Pena</w:t>
      </w:r>
    </w:p>
    <w:p w:rsidR="00285BE2" w:rsidRPr="00FD4BC0" w:rsidRDefault="00285BE2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>17.-</w:t>
      </w:r>
      <w:r w:rsidR="00FD4BC0" w:rsidRPr="00FD4BC0">
        <w:rPr>
          <w:sz w:val="24"/>
          <w:szCs w:val="24"/>
        </w:rPr>
        <w:t xml:space="preserve"> Pamela Alejandra Jarrí</w:t>
      </w:r>
      <w:r w:rsidR="00A64E60" w:rsidRPr="00FD4BC0">
        <w:rPr>
          <w:sz w:val="24"/>
          <w:szCs w:val="24"/>
        </w:rPr>
        <w:t>n Mino</w:t>
      </w:r>
    </w:p>
    <w:p w:rsidR="00285BE2" w:rsidRPr="00FD4BC0" w:rsidRDefault="00A64E60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 xml:space="preserve">18.- </w:t>
      </w:r>
      <w:r w:rsidR="00FD4BC0" w:rsidRPr="00FD4BC0">
        <w:rPr>
          <w:w w:val="95"/>
          <w:sz w:val="24"/>
          <w:szCs w:val="24"/>
        </w:rPr>
        <w:t>Joaquín</w:t>
      </w:r>
      <w:r w:rsidRPr="00FD4BC0">
        <w:rPr>
          <w:w w:val="95"/>
          <w:sz w:val="24"/>
          <w:szCs w:val="24"/>
        </w:rPr>
        <w:t xml:space="preserve"> </w:t>
      </w:r>
      <w:r w:rsidR="00FD4BC0" w:rsidRPr="00FD4BC0">
        <w:rPr>
          <w:w w:val="95"/>
          <w:sz w:val="24"/>
          <w:szCs w:val="24"/>
        </w:rPr>
        <w:t>Andrés</w:t>
      </w:r>
      <w:r w:rsidRPr="00FD4BC0">
        <w:rPr>
          <w:w w:val="95"/>
          <w:sz w:val="24"/>
          <w:szCs w:val="24"/>
        </w:rPr>
        <w:t xml:space="preserve"> Abad Vergara</w:t>
      </w:r>
    </w:p>
    <w:p w:rsidR="00285BE2" w:rsidRPr="00FD4BC0" w:rsidRDefault="00A64E60" w:rsidP="00FD4BC0">
      <w:pPr>
        <w:ind w:left="1440"/>
        <w:rPr>
          <w:w w:val="95"/>
          <w:sz w:val="24"/>
          <w:szCs w:val="24"/>
        </w:rPr>
      </w:pPr>
      <w:r w:rsidRPr="00FD4BC0">
        <w:rPr>
          <w:w w:val="95"/>
          <w:sz w:val="24"/>
          <w:szCs w:val="24"/>
        </w:rPr>
        <w:t>19.- Hugo Mateo Pasquel Velasco</w:t>
      </w:r>
    </w:p>
    <w:p w:rsidR="0093524A" w:rsidRPr="00FD4BC0" w:rsidRDefault="00A64E60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20.- Martin </w:t>
      </w:r>
      <w:r w:rsidR="00FD4BC0" w:rsidRPr="00FD4BC0">
        <w:rPr>
          <w:sz w:val="24"/>
          <w:szCs w:val="24"/>
        </w:rPr>
        <w:t>Barragán</w:t>
      </w:r>
      <w:r w:rsidRPr="00FD4BC0">
        <w:rPr>
          <w:sz w:val="24"/>
          <w:szCs w:val="24"/>
        </w:rPr>
        <w:t xml:space="preserve"> Mier</w:t>
      </w:r>
    </w:p>
    <w:p w:rsidR="00A64E60" w:rsidRPr="00FD4BC0" w:rsidRDefault="000C0A06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21.- </w:t>
      </w:r>
      <w:r w:rsidR="00A64E60" w:rsidRPr="00FD4BC0">
        <w:rPr>
          <w:sz w:val="24"/>
          <w:szCs w:val="24"/>
        </w:rPr>
        <w:t xml:space="preserve">Franklin </w:t>
      </w:r>
      <w:proofErr w:type="spellStart"/>
      <w:r w:rsidR="00A64E60" w:rsidRPr="00FD4BC0">
        <w:rPr>
          <w:sz w:val="24"/>
          <w:szCs w:val="24"/>
        </w:rPr>
        <w:t>Shaiel</w:t>
      </w:r>
      <w:proofErr w:type="spellEnd"/>
      <w:r w:rsidR="00A64E60" w:rsidRPr="00FD4BC0">
        <w:rPr>
          <w:sz w:val="24"/>
          <w:szCs w:val="24"/>
        </w:rPr>
        <w:t xml:space="preserve"> Almeida Chamorro</w:t>
      </w:r>
    </w:p>
    <w:p w:rsidR="002B50F2" w:rsidRPr="00FD4BC0" w:rsidRDefault="00A64E60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22.- </w:t>
      </w:r>
      <w:r w:rsidR="00FD4BC0" w:rsidRPr="00FD4BC0">
        <w:rPr>
          <w:sz w:val="24"/>
          <w:szCs w:val="24"/>
        </w:rPr>
        <w:t>Joaquín</w:t>
      </w:r>
      <w:r w:rsidRPr="00FD4BC0">
        <w:rPr>
          <w:sz w:val="24"/>
          <w:szCs w:val="24"/>
        </w:rPr>
        <w:t xml:space="preserve"> Merino Castro</w:t>
      </w:r>
    </w:p>
    <w:p w:rsidR="00A64E60" w:rsidRPr="00FD4BC0" w:rsidRDefault="00A64E60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23.- Juan </w:t>
      </w:r>
      <w:r w:rsidR="00FD4BC0" w:rsidRPr="00FD4BC0">
        <w:rPr>
          <w:sz w:val="24"/>
          <w:szCs w:val="24"/>
        </w:rPr>
        <w:t>Sebastián</w:t>
      </w:r>
      <w:r w:rsidRPr="00FD4BC0">
        <w:rPr>
          <w:sz w:val="24"/>
          <w:szCs w:val="24"/>
        </w:rPr>
        <w:t xml:space="preserve"> Balladares </w:t>
      </w:r>
      <w:r w:rsidR="00FD4BC0" w:rsidRPr="00FD4BC0">
        <w:rPr>
          <w:sz w:val="24"/>
          <w:szCs w:val="24"/>
        </w:rPr>
        <w:t>Jiménez</w:t>
      </w:r>
    </w:p>
    <w:p w:rsidR="002B50F2" w:rsidRPr="00FD4BC0" w:rsidRDefault="002B50F2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24.- Danilo </w:t>
      </w:r>
      <w:r w:rsidR="00FD4BC0" w:rsidRPr="00FD4BC0">
        <w:rPr>
          <w:sz w:val="24"/>
          <w:szCs w:val="24"/>
        </w:rPr>
        <w:t>Sebastián</w:t>
      </w:r>
      <w:r w:rsidRPr="00FD4BC0">
        <w:rPr>
          <w:sz w:val="24"/>
          <w:szCs w:val="24"/>
        </w:rPr>
        <w:t xml:space="preserve"> Arregui Almeida</w:t>
      </w:r>
    </w:p>
    <w:p w:rsidR="002B50F2" w:rsidRPr="00FD4BC0" w:rsidRDefault="002B50F2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25.- Isabel Guala </w:t>
      </w:r>
      <w:r w:rsidR="00FD4BC0" w:rsidRPr="00FD4BC0">
        <w:rPr>
          <w:sz w:val="24"/>
          <w:szCs w:val="24"/>
        </w:rPr>
        <w:t>Velásquez</w:t>
      </w:r>
      <w:r w:rsidRPr="00FD4BC0">
        <w:rPr>
          <w:sz w:val="24"/>
          <w:szCs w:val="24"/>
        </w:rPr>
        <w:t xml:space="preserve"> </w:t>
      </w:r>
    </w:p>
    <w:p w:rsidR="002B50F2" w:rsidRPr="00FD4BC0" w:rsidRDefault="002B50F2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26.- </w:t>
      </w:r>
      <w:r w:rsidR="00FD4BC0" w:rsidRPr="00FD4BC0">
        <w:rPr>
          <w:sz w:val="24"/>
          <w:szCs w:val="24"/>
        </w:rPr>
        <w:t>Josué</w:t>
      </w:r>
      <w:r w:rsidRPr="00FD4BC0">
        <w:rPr>
          <w:sz w:val="24"/>
          <w:szCs w:val="24"/>
        </w:rPr>
        <w:t xml:space="preserve"> Alejandro Vallejo Valdiviezo</w:t>
      </w:r>
    </w:p>
    <w:p w:rsidR="002B50F2" w:rsidRPr="00FD4BC0" w:rsidRDefault="002B50F2" w:rsidP="00FD4BC0">
      <w:pPr>
        <w:ind w:left="1440"/>
        <w:rPr>
          <w:sz w:val="24"/>
          <w:szCs w:val="24"/>
        </w:rPr>
      </w:pPr>
      <w:r w:rsidRPr="00FD4BC0">
        <w:rPr>
          <w:sz w:val="24"/>
          <w:szCs w:val="24"/>
        </w:rPr>
        <w:t xml:space="preserve">27.- Rafael </w:t>
      </w:r>
      <w:r w:rsidR="00FD4BC0" w:rsidRPr="00FD4BC0">
        <w:rPr>
          <w:sz w:val="24"/>
          <w:szCs w:val="24"/>
        </w:rPr>
        <w:t>Andrés</w:t>
      </w:r>
      <w:r w:rsidRPr="00FD4BC0">
        <w:rPr>
          <w:sz w:val="24"/>
          <w:szCs w:val="24"/>
        </w:rPr>
        <w:t xml:space="preserve"> </w:t>
      </w:r>
      <w:r w:rsidR="00FD4BC0" w:rsidRPr="00FD4BC0">
        <w:rPr>
          <w:sz w:val="24"/>
          <w:szCs w:val="24"/>
        </w:rPr>
        <w:t>Rodríguez</w:t>
      </w:r>
      <w:r w:rsidRPr="00FD4BC0">
        <w:rPr>
          <w:sz w:val="24"/>
          <w:szCs w:val="24"/>
        </w:rPr>
        <w:t xml:space="preserve"> Esteves </w:t>
      </w:r>
    </w:p>
    <w:p w:rsidR="00A64E60" w:rsidRDefault="00A64E60" w:rsidP="00A64E60">
      <w:pPr>
        <w:spacing w:before="6" w:line="424" w:lineRule="auto"/>
        <w:ind w:left="495" w:right="7632"/>
      </w:pPr>
    </w:p>
    <w:p w:rsidR="0093524A" w:rsidRDefault="000C0A06">
      <w:pPr>
        <w:spacing w:before="78"/>
        <w:ind w:left="1052"/>
        <w:rPr>
          <w:b/>
          <w:sz w:val="24"/>
        </w:rPr>
      </w:pPr>
      <w:r>
        <w:rPr>
          <w:b/>
          <w:sz w:val="18"/>
        </w:rPr>
        <w:t>11.-</w:t>
      </w:r>
      <w:r>
        <w:rPr>
          <w:b/>
          <w:sz w:val="24"/>
        </w:rPr>
        <w:t>TIEMPO</w:t>
      </w:r>
    </w:p>
    <w:p w:rsidR="0093524A" w:rsidRDefault="0093524A">
      <w:pPr>
        <w:pStyle w:val="Textoindependiente"/>
        <w:spacing w:before="5"/>
        <w:rPr>
          <w:b/>
          <w:sz w:val="20"/>
        </w:rPr>
      </w:pPr>
    </w:p>
    <w:p w:rsidR="0093524A" w:rsidRDefault="000C0A06">
      <w:pPr>
        <w:pStyle w:val="Textoindependiente"/>
        <w:spacing w:line="278" w:lineRule="auto"/>
        <w:ind w:left="1040" w:right="1028"/>
      </w:pPr>
      <w:r>
        <w:t>El tiempo en el que se realizará el presente proyecto “</w:t>
      </w:r>
      <w:r w:rsidR="00285BE2">
        <w:rPr>
          <w:b/>
        </w:rPr>
        <w:t>El duende solidario</w:t>
      </w:r>
      <w:r>
        <w:t>” será desde el mes de octubre del 201</w:t>
      </w:r>
      <w:r w:rsidR="00DD598D">
        <w:t>8 hasta el mes de abril del 2019</w:t>
      </w:r>
    </w:p>
    <w:p w:rsidR="0093524A" w:rsidRDefault="000C0A06">
      <w:pPr>
        <w:pStyle w:val="Ttulo1"/>
        <w:spacing w:before="200"/>
        <w:ind w:left="900"/>
      </w:pPr>
      <w:r>
        <w:t>12.-LUGAR</w:t>
      </w:r>
    </w:p>
    <w:p w:rsidR="0093524A" w:rsidRDefault="0093524A">
      <w:pPr>
        <w:pStyle w:val="Textoindependiente"/>
        <w:spacing w:before="8"/>
        <w:rPr>
          <w:b/>
          <w:sz w:val="20"/>
        </w:rPr>
      </w:pPr>
    </w:p>
    <w:p w:rsidR="0093524A" w:rsidRDefault="000C0A06">
      <w:pPr>
        <w:pStyle w:val="Textoindependiente"/>
        <w:spacing w:line="278" w:lineRule="auto"/>
        <w:ind w:left="1040" w:right="1321"/>
      </w:pPr>
      <w:r>
        <w:t xml:space="preserve">Las actividades se desarrollarán en las instalaciones de El </w:t>
      </w:r>
      <w:r>
        <w:rPr>
          <w:color w:val="212121"/>
        </w:rPr>
        <w:t>Hogar de An</w:t>
      </w:r>
      <w:r w:rsidR="00DD598D">
        <w:rPr>
          <w:color w:val="212121"/>
        </w:rPr>
        <w:t xml:space="preserve">cianos Santa Catalina de </w:t>
      </w:r>
      <w:proofErr w:type="spellStart"/>
      <w:r w:rsidR="00DD598D">
        <w:rPr>
          <w:color w:val="212121"/>
        </w:rPr>
        <w:t>Labouré</w:t>
      </w:r>
      <w:proofErr w:type="spellEnd"/>
    </w:p>
    <w:p w:rsidR="0093524A" w:rsidRDefault="000C0A06">
      <w:pPr>
        <w:pStyle w:val="Ttulo1"/>
        <w:spacing w:before="197"/>
        <w:ind w:left="836"/>
      </w:pPr>
      <w:r>
        <w:t>13.- EVALUACIÓN</w:t>
      </w:r>
    </w:p>
    <w:p w:rsidR="0093524A" w:rsidRDefault="0093524A">
      <w:pPr>
        <w:pStyle w:val="Textoindependiente"/>
        <w:spacing w:before="10"/>
        <w:rPr>
          <w:b/>
          <w:sz w:val="20"/>
        </w:rPr>
      </w:pPr>
    </w:p>
    <w:p w:rsidR="0093524A" w:rsidRDefault="000C0A06">
      <w:pPr>
        <w:pStyle w:val="Textoindependiente"/>
        <w:spacing w:line="276" w:lineRule="auto"/>
        <w:ind w:left="1040" w:right="1028"/>
      </w:pPr>
      <w:r>
        <w:t>Al final de nuestro proyecto s</w:t>
      </w:r>
      <w:r w:rsidR="00285BE2">
        <w:t>e verificará la adecuación de la habitación</w:t>
      </w:r>
      <w:r>
        <w:t xml:space="preserve"> en la institución beneficiada y la participación de la comunidad educativa como un servicio más de los alumnos</w:t>
      </w:r>
      <w:r w:rsidR="003E028F">
        <w:t xml:space="preserve"> a beneficio de los habitantes del ancianato.</w:t>
      </w:r>
    </w:p>
    <w:p w:rsidR="00285BE2" w:rsidRPr="00FD4BC0" w:rsidRDefault="00285BE2">
      <w:pPr>
        <w:spacing w:line="276" w:lineRule="auto"/>
        <w:rPr>
          <w:b/>
          <w:noProof/>
          <w:sz w:val="26"/>
          <w:lang w:val="es-EC" w:eastAsia="en-US" w:bidi="ar-SA"/>
        </w:rPr>
      </w:pPr>
    </w:p>
    <w:p w:rsidR="00285BE2" w:rsidRPr="00FD4BC0" w:rsidRDefault="00285BE2">
      <w:pPr>
        <w:spacing w:line="276" w:lineRule="auto"/>
        <w:rPr>
          <w:b/>
          <w:noProof/>
          <w:sz w:val="26"/>
          <w:lang w:val="es-EC" w:eastAsia="en-US" w:bidi="ar-SA"/>
        </w:rPr>
      </w:pPr>
    </w:p>
    <w:p w:rsidR="0093524A" w:rsidRDefault="0093524A" w:rsidP="00DD598D">
      <w:pPr>
        <w:spacing w:line="276" w:lineRule="auto"/>
        <w:rPr>
          <w:sz w:val="26"/>
        </w:rPr>
      </w:pPr>
    </w:p>
    <w:p w:rsidR="0093524A" w:rsidRDefault="000C0A06">
      <w:pPr>
        <w:pStyle w:val="Ttulo1"/>
        <w:spacing w:before="92"/>
        <w:ind w:left="500"/>
      </w:pPr>
      <w:r>
        <w:t>ANEXOS</w:t>
      </w:r>
    </w:p>
    <w:p w:rsidR="0093524A" w:rsidRDefault="0093524A">
      <w:pPr>
        <w:pStyle w:val="Textoindependiente"/>
        <w:spacing w:before="8"/>
        <w:rPr>
          <w:b/>
          <w:sz w:val="20"/>
        </w:rPr>
      </w:pPr>
    </w:p>
    <w:p w:rsidR="0093524A" w:rsidRDefault="000C0A06">
      <w:pPr>
        <w:pStyle w:val="Textoindependiente"/>
        <w:tabs>
          <w:tab w:val="left" w:pos="8714"/>
        </w:tabs>
        <w:spacing w:line="276" w:lineRule="auto"/>
        <w:ind w:left="1040" w:right="1523"/>
      </w:pPr>
      <w:r>
        <w:t>Estudiantes de La Unidad Educativa Particular Bilingüe</w:t>
      </w:r>
      <w:r>
        <w:rPr>
          <w:spacing w:val="-22"/>
        </w:rPr>
        <w:t xml:space="preserve"> </w:t>
      </w:r>
      <w:r>
        <w:t>Martim</w:t>
      </w:r>
      <w:r>
        <w:rPr>
          <w:spacing w:val="-1"/>
        </w:rPr>
        <w:t xml:space="preserve"> </w:t>
      </w:r>
      <w:proofErr w:type="spellStart"/>
      <w:r>
        <w:t>Cererê</w:t>
      </w:r>
      <w:proofErr w:type="spellEnd"/>
      <w:r>
        <w:tab/>
        <w:t xml:space="preserve">asisten al </w:t>
      </w:r>
      <w:r>
        <w:rPr>
          <w:color w:val="212121"/>
        </w:rPr>
        <w:t xml:space="preserve">Hogar de Ancianos Santa Catalina de </w:t>
      </w:r>
      <w:proofErr w:type="spellStart"/>
      <w:r>
        <w:rPr>
          <w:color w:val="212121"/>
        </w:rPr>
        <w:t>Laboure</w:t>
      </w:r>
      <w:proofErr w:type="spellEnd"/>
      <w:r>
        <w:t>; además consta actividades que los estudiantes realizaron en la casa</w:t>
      </w:r>
      <w:r>
        <w:rPr>
          <w:spacing w:val="-7"/>
        </w:rPr>
        <w:t xml:space="preserve"> </w:t>
      </w:r>
      <w:r>
        <w:t>hogar.</w:t>
      </w:r>
    </w:p>
    <w:p w:rsidR="0093524A" w:rsidRDefault="0093524A">
      <w:pPr>
        <w:pStyle w:val="Textoindependiente"/>
        <w:spacing w:before="3"/>
        <w:rPr>
          <w:sz w:val="12"/>
        </w:rPr>
      </w:pPr>
    </w:p>
    <w:p w:rsidR="0093524A" w:rsidRDefault="000C0A06">
      <w:pPr>
        <w:pStyle w:val="Textoindependiente"/>
        <w:spacing w:before="9"/>
        <w:rPr>
          <w:sz w:val="20"/>
        </w:rPr>
      </w:pPr>
      <w:r>
        <w:rPr>
          <w:b/>
          <w:noProof/>
          <w:sz w:val="26"/>
          <w:lang w:val="es-EC" w:eastAsia="es-EC" w:bidi="ar-SA"/>
        </w:rPr>
        <w:drawing>
          <wp:anchor distT="0" distB="0" distL="114300" distR="114300" simplePos="0" relativeHeight="251664384" behindDoc="0" locked="0" layoutInCell="1" allowOverlap="1" wp14:anchorId="5D3A2EDA" wp14:editId="1C244860">
            <wp:simplePos x="0" y="0"/>
            <wp:positionH relativeFrom="margin">
              <wp:posOffset>4057650</wp:posOffset>
            </wp:positionH>
            <wp:positionV relativeFrom="margin">
              <wp:posOffset>1635125</wp:posOffset>
            </wp:positionV>
            <wp:extent cx="2434590" cy="1828800"/>
            <wp:effectExtent l="0" t="0" r="0" b="0"/>
            <wp:wrapSquare wrapText="bothSides"/>
            <wp:docPr id="4" name="Picture 4" descr="C:\Users\labsec2A\Downloads\IMG-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sec2A\Downloads\IMG-44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 w:bidi="ar-SA"/>
        </w:rPr>
        <w:drawing>
          <wp:inline distT="0" distB="0" distL="0" distR="0" wp14:anchorId="623BFE2E" wp14:editId="329302C1">
            <wp:extent cx="3429000" cy="2259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0463" cy="2267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24A">
      <w:pgSz w:w="12240" w:h="15840"/>
      <w:pgMar w:top="150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225F8"/>
    <w:multiLevelType w:val="hybridMultilevel"/>
    <w:tmpl w:val="A9C4540C"/>
    <w:lvl w:ilvl="0" w:tplc="D22A2D4C">
      <w:numFmt w:val="bullet"/>
      <w:lvlText w:val="●"/>
      <w:lvlJc w:val="left"/>
      <w:pPr>
        <w:ind w:left="388" w:hanging="360"/>
      </w:pPr>
      <w:rPr>
        <w:rFonts w:ascii="Times New Roman" w:eastAsia="Times New Roman" w:hAnsi="Times New Roman" w:cs="Times New Roman" w:hint="default"/>
        <w:color w:val="4D4D4D"/>
        <w:w w:val="99"/>
        <w:sz w:val="20"/>
        <w:szCs w:val="20"/>
        <w:lang w:val="es-ES" w:eastAsia="es-ES" w:bidi="es-ES"/>
      </w:rPr>
    </w:lvl>
    <w:lvl w:ilvl="1" w:tplc="1A3A6E02">
      <w:numFmt w:val="bullet"/>
      <w:lvlText w:val="•"/>
      <w:lvlJc w:val="left"/>
      <w:pPr>
        <w:ind w:left="1459" w:hanging="360"/>
      </w:pPr>
      <w:rPr>
        <w:rFonts w:hint="default"/>
        <w:lang w:val="es-ES" w:eastAsia="es-ES" w:bidi="es-ES"/>
      </w:rPr>
    </w:lvl>
    <w:lvl w:ilvl="2" w:tplc="B6F2006C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3" w:tplc="8222CC9E">
      <w:numFmt w:val="bullet"/>
      <w:lvlText w:val="•"/>
      <w:lvlJc w:val="left"/>
      <w:pPr>
        <w:ind w:left="3619" w:hanging="360"/>
      </w:pPr>
      <w:rPr>
        <w:rFonts w:hint="default"/>
        <w:lang w:val="es-ES" w:eastAsia="es-ES" w:bidi="es-ES"/>
      </w:rPr>
    </w:lvl>
    <w:lvl w:ilvl="4" w:tplc="640CA11A">
      <w:numFmt w:val="bullet"/>
      <w:lvlText w:val="•"/>
      <w:lvlJc w:val="left"/>
      <w:pPr>
        <w:ind w:left="4699" w:hanging="360"/>
      </w:pPr>
      <w:rPr>
        <w:rFonts w:hint="default"/>
        <w:lang w:val="es-ES" w:eastAsia="es-ES" w:bidi="es-ES"/>
      </w:rPr>
    </w:lvl>
    <w:lvl w:ilvl="5" w:tplc="01F45A02">
      <w:numFmt w:val="bullet"/>
      <w:lvlText w:val="•"/>
      <w:lvlJc w:val="left"/>
      <w:pPr>
        <w:ind w:left="5779" w:hanging="360"/>
      </w:pPr>
      <w:rPr>
        <w:rFonts w:hint="default"/>
        <w:lang w:val="es-ES" w:eastAsia="es-ES" w:bidi="es-ES"/>
      </w:rPr>
    </w:lvl>
    <w:lvl w:ilvl="6" w:tplc="828E28E8">
      <w:numFmt w:val="bullet"/>
      <w:lvlText w:val="•"/>
      <w:lvlJc w:val="left"/>
      <w:pPr>
        <w:ind w:left="6859" w:hanging="360"/>
      </w:pPr>
      <w:rPr>
        <w:rFonts w:hint="default"/>
        <w:lang w:val="es-ES" w:eastAsia="es-ES" w:bidi="es-ES"/>
      </w:rPr>
    </w:lvl>
    <w:lvl w:ilvl="7" w:tplc="B6D0B8F0">
      <w:numFmt w:val="bullet"/>
      <w:lvlText w:val="•"/>
      <w:lvlJc w:val="left"/>
      <w:pPr>
        <w:ind w:left="7939" w:hanging="360"/>
      </w:pPr>
      <w:rPr>
        <w:rFonts w:hint="default"/>
        <w:lang w:val="es-ES" w:eastAsia="es-ES" w:bidi="es-ES"/>
      </w:rPr>
    </w:lvl>
    <w:lvl w:ilvl="8" w:tplc="557255CA">
      <w:numFmt w:val="bullet"/>
      <w:lvlText w:val="•"/>
      <w:lvlJc w:val="left"/>
      <w:pPr>
        <w:ind w:left="9019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45284D0D"/>
    <w:multiLevelType w:val="hybridMultilevel"/>
    <w:tmpl w:val="26B8BFCC"/>
    <w:lvl w:ilvl="0" w:tplc="6E007944">
      <w:start w:val="1"/>
      <w:numFmt w:val="decimal"/>
      <w:lvlText w:val="%1."/>
      <w:lvlJc w:val="left"/>
      <w:pPr>
        <w:ind w:left="948" w:hanging="240"/>
        <w:jc w:val="right"/>
      </w:pPr>
      <w:rPr>
        <w:rFonts w:hint="default"/>
        <w:b w:val="0"/>
        <w:bCs/>
        <w:spacing w:val="-6"/>
        <w:w w:val="99"/>
        <w:lang w:val="es-ES" w:eastAsia="es-ES" w:bidi="es-ES"/>
      </w:rPr>
    </w:lvl>
    <w:lvl w:ilvl="1" w:tplc="03E6C9FA">
      <w:numFmt w:val="bullet"/>
      <w:lvlText w:val="✓"/>
      <w:lvlJc w:val="left"/>
      <w:pPr>
        <w:ind w:left="1760" w:hanging="360"/>
      </w:pPr>
      <w:rPr>
        <w:rFonts w:ascii="DejaVu Sans" w:eastAsia="DejaVu Sans" w:hAnsi="DejaVu Sans" w:cs="DejaVu Sans" w:hint="default"/>
        <w:w w:val="119"/>
        <w:sz w:val="24"/>
        <w:szCs w:val="24"/>
        <w:lang w:val="es-ES" w:eastAsia="es-ES" w:bidi="es-ES"/>
      </w:rPr>
    </w:lvl>
    <w:lvl w:ilvl="2" w:tplc="2EDC3C34">
      <w:numFmt w:val="bullet"/>
      <w:lvlText w:val="•"/>
      <w:lvlJc w:val="left"/>
      <w:pPr>
        <w:ind w:left="2831" w:hanging="360"/>
      </w:pPr>
      <w:rPr>
        <w:rFonts w:hint="default"/>
        <w:lang w:val="es-ES" w:eastAsia="es-ES" w:bidi="es-ES"/>
      </w:rPr>
    </w:lvl>
    <w:lvl w:ilvl="3" w:tplc="17F0C144">
      <w:numFmt w:val="bullet"/>
      <w:lvlText w:val="•"/>
      <w:lvlJc w:val="left"/>
      <w:pPr>
        <w:ind w:left="3902" w:hanging="360"/>
      </w:pPr>
      <w:rPr>
        <w:rFonts w:hint="default"/>
        <w:lang w:val="es-ES" w:eastAsia="es-ES" w:bidi="es-ES"/>
      </w:rPr>
    </w:lvl>
    <w:lvl w:ilvl="4" w:tplc="D8CED15A">
      <w:numFmt w:val="bullet"/>
      <w:lvlText w:val="•"/>
      <w:lvlJc w:val="left"/>
      <w:pPr>
        <w:ind w:left="4973" w:hanging="360"/>
      </w:pPr>
      <w:rPr>
        <w:rFonts w:hint="default"/>
        <w:lang w:val="es-ES" w:eastAsia="es-ES" w:bidi="es-ES"/>
      </w:rPr>
    </w:lvl>
    <w:lvl w:ilvl="5" w:tplc="FF481A20">
      <w:numFmt w:val="bullet"/>
      <w:lvlText w:val="•"/>
      <w:lvlJc w:val="left"/>
      <w:pPr>
        <w:ind w:left="6044" w:hanging="360"/>
      </w:pPr>
      <w:rPr>
        <w:rFonts w:hint="default"/>
        <w:lang w:val="es-ES" w:eastAsia="es-ES" w:bidi="es-ES"/>
      </w:rPr>
    </w:lvl>
    <w:lvl w:ilvl="6" w:tplc="8C96E59C">
      <w:numFmt w:val="bullet"/>
      <w:lvlText w:val="•"/>
      <w:lvlJc w:val="left"/>
      <w:pPr>
        <w:ind w:left="7115" w:hanging="360"/>
      </w:pPr>
      <w:rPr>
        <w:rFonts w:hint="default"/>
        <w:lang w:val="es-ES" w:eastAsia="es-ES" w:bidi="es-ES"/>
      </w:rPr>
    </w:lvl>
    <w:lvl w:ilvl="7" w:tplc="3A541208">
      <w:numFmt w:val="bullet"/>
      <w:lvlText w:val="•"/>
      <w:lvlJc w:val="left"/>
      <w:pPr>
        <w:ind w:left="8186" w:hanging="360"/>
      </w:pPr>
      <w:rPr>
        <w:rFonts w:hint="default"/>
        <w:lang w:val="es-ES" w:eastAsia="es-ES" w:bidi="es-ES"/>
      </w:rPr>
    </w:lvl>
    <w:lvl w:ilvl="8" w:tplc="3AE83076">
      <w:numFmt w:val="bullet"/>
      <w:lvlText w:val="•"/>
      <w:lvlJc w:val="left"/>
      <w:pPr>
        <w:ind w:left="9257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4A"/>
    <w:rsid w:val="00035BA7"/>
    <w:rsid w:val="000C0A06"/>
    <w:rsid w:val="001571CB"/>
    <w:rsid w:val="00285BE2"/>
    <w:rsid w:val="002B50F2"/>
    <w:rsid w:val="00351BCB"/>
    <w:rsid w:val="003E028F"/>
    <w:rsid w:val="005243B5"/>
    <w:rsid w:val="006D5609"/>
    <w:rsid w:val="00865540"/>
    <w:rsid w:val="0093524A"/>
    <w:rsid w:val="00A64E60"/>
    <w:rsid w:val="00B26400"/>
    <w:rsid w:val="00DD598D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05196-22CF-479C-A3E2-C557E2E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7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85B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D4BC0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1255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Primaria</dc:creator>
  <cp:lastModifiedBy>Covadonga Sánchez</cp:lastModifiedBy>
  <cp:revision>2</cp:revision>
  <dcterms:created xsi:type="dcterms:W3CDTF">2019-01-10T21:59:00Z</dcterms:created>
  <dcterms:modified xsi:type="dcterms:W3CDTF">2019-01-10T21:59:00Z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2018-11-14T00:00:00Z</vt:filetime>
  </property>
</Properties>
</file>