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0E" w:rsidRPr="00713A0E" w:rsidRDefault="00713A0E" w:rsidP="00713A0E">
      <w:pPr>
        <w:pStyle w:val="Prrafodelista"/>
        <w:numPr>
          <w:ilvl w:val="0"/>
          <w:numId w:val="1"/>
        </w:numPr>
        <w:rPr>
          <w:sz w:val="28"/>
        </w:rPr>
      </w:pPr>
      <w:r w:rsidRPr="00713A0E">
        <w:rPr>
          <w:sz w:val="32"/>
        </w:rPr>
        <w:t>Se constituye,</w:t>
      </w:r>
      <w:r>
        <w:rPr>
          <w:sz w:val="32"/>
        </w:rPr>
        <w:t xml:space="preserve"> </w:t>
      </w:r>
      <w:r w:rsidRPr="00713A0E">
        <w:rPr>
          <w:sz w:val="32"/>
        </w:rPr>
        <w:t>la asociación del proyecto de jóvenes emprendedores sociales sin ánimo de lucro</w:t>
      </w:r>
      <w:r>
        <w:rPr>
          <w:sz w:val="32"/>
        </w:rPr>
        <w:t xml:space="preserve"> </w:t>
      </w:r>
      <w:r w:rsidRPr="00713A0E">
        <w:rPr>
          <w:sz w:val="32"/>
        </w:rPr>
        <w:t xml:space="preserve">con el nombre: </w:t>
      </w:r>
      <w:r w:rsidRPr="00713A0E">
        <w:rPr>
          <w:b/>
          <w:i/>
          <w:color w:val="FF0000"/>
          <w:sz w:val="40"/>
        </w:rPr>
        <w:t>STEP BY STEP</w:t>
      </w:r>
      <w:r>
        <w:rPr>
          <w:sz w:val="40"/>
        </w:rPr>
        <w:t>.</w:t>
      </w:r>
    </w:p>
    <w:p w:rsidR="00713A0E" w:rsidRDefault="00713A0E" w:rsidP="00713A0E">
      <w:pPr>
        <w:pStyle w:val="Prrafodelista"/>
        <w:numPr>
          <w:ilvl w:val="0"/>
          <w:numId w:val="1"/>
        </w:numPr>
        <w:rPr>
          <w:sz w:val="32"/>
        </w:rPr>
      </w:pPr>
      <w:r w:rsidRPr="00713A0E">
        <w:rPr>
          <w:sz w:val="32"/>
        </w:rPr>
        <w:t>El domicilio residir</w:t>
      </w:r>
      <w:r>
        <w:rPr>
          <w:sz w:val="32"/>
        </w:rPr>
        <w:t>á</w:t>
      </w:r>
      <w:r w:rsidRPr="00713A0E">
        <w:rPr>
          <w:sz w:val="32"/>
        </w:rPr>
        <w:t xml:space="preserve"> en el </w:t>
      </w:r>
      <w:r w:rsidRPr="00713A0E">
        <w:rPr>
          <w:b/>
          <w:i/>
          <w:color w:val="00B050"/>
          <w:sz w:val="40"/>
        </w:rPr>
        <w:t>COLEGIO SAN JOSE HH CARMELITAS</w:t>
      </w:r>
      <w:r w:rsidRPr="00713A0E">
        <w:rPr>
          <w:i/>
          <w:sz w:val="28"/>
        </w:rPr>
        <w:t xml:space="preserve"> </w:t>
      </w:r>
      <w:r w:rsidRPr="00713A0E">
        <w:rPr>
          <w:sz w:val="32"/>
        </w:rPr>
        <w:t>que se encuentra en la calle C/PARQUE DE SANTURTZI Nº7 SANTURTZI 48980.</w:t>
      </w:r>
    </w:p>
    <w:p w:rsidR="00713A0E" w:rsidRDefault="00713A0E" w:rsidP="00713A0E">
      <w:pPr>
        <w:pStyle w:val="Prrafodelista"/>
        <w:numPr>
          <w:ilvl w:val="0"/>
          <w:numId w:val="1"/>
        </w:numPr>
        <w:rPr>
          <w:sz w:val="32"/>
        </w:rPr>
      </w:pPr>
      <w:r w:rsidRPr="00713A0E">
        <w:rPr>
          <w:sz w:val="32"/>
        </w:rPr>
        <w:t xml:space="preserve">La </w:t>
      </w:r>
      <w:r w:rsidRPr="00713A0E">
        <w:rPr>
          <w:b/>
          <w:i/>
          <w:color w:val="FFFF00"/>
          <w:sz w:val="40"/>
        </w:rPr>
        <w:t xml:space="preserve">ONG </w:t>
      </w:r>
      <w:r w:rsidRPr="00713A0E">
        <w:rPr>
          <w:sz w:val="32"/>
        </w:rPr>
        <w:t xml:space="preserve">se creó el día </w:t>
      </w:r>
      <w:r w:rsidRPr="00713A0E">
        <w:rPr>
          <w:b/>
          <w:color w:val="7030A0"/>
          <w:sz w:val="40"/>
        </w:rPr>
        <w:t>19 de octubre del 2015</w:t>
      </w:r>
      <w:r w:rsidRPr="00713A0E">
        <w:rPr>
          <w:sz w:val="40"/>
        </w:rPr>
        <w:t xml:space="preserve"> </w:t>
      </w:r>
      <w:r w:rsidRPr="00713A0E">
        <w:rPr>
          <w:sz w:val="32"/>
        </w:rPr>
        <w:t xml:space="preserve">y vamos a estar </w:t>
      </w:r>
      <w:r w:rsidRPr="00713A0E">
        <w:rPr>
          <w:b/>
          <w:color w:val="7030A0"/>
          <w:sz w:val="40"/>
        </w:rPr>
        <w:t>hasta el 17 de junio</w:t>
      </w:r>
      <w:r w:rsidRPr="00713A0E">
        <w:rPr>
          <w:color w:val="7030A0"/>
          <w:sz w:val="40"/>
        </w:rPr>
        <w:t xml:space="preserve"> </w:t>
      </w:r>
      <w:r w:rsidRPr="00713A0E">
        <w:rPr>
          <w:sz w:val="32"/>
        </w:rPr>
        <w:t xml:space="preserve">con fines de ayudar a </w:t>
      </w:r>
      <w:r w:rsidRPr="00713A0E">
        <w:rPr>
          <w:b/>
          <w:i/>
          <w:color w:val="0000FF"/>
          <w:sz w:val="40"/>
        </w:rPr>
        <w:t>la CASA HOGAR TERESA TODA EN AZUA (REPUBLICA DOMINICANA)</w:t>
      </w:r>
      <w:r w:rsidRPr="00713A0E">
        <w:rPr>
          <w:sz w:val="32"/>
        </w:rPr>
        <w:t>.</w:t>
      </w:r>
    </w:p>
    <w:p w:rsidR="00713A0E" w:rsidRDefault="00713A0E" w:rsidP="00713A0E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32"/>
        </w:rPr>
        <w:t>Organizaremos actividades para recaudar el dinero que nos hemos propuesto.</w:t>
      </w:r>
    </w:p>
    <w:p w:rsidR="00713A0E" w:rsidRDefault="00713A0E" w:rsidP="00713A0E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Nos hemos propuesto conseguir </w:t>
      </w:r>
      <w:r w:rsidRPr="00713A0E">
        <w:rPr>
          <w:b/>
          <w:i/>
          <w:color w:val="FF0066"/>
          <w:sz w:val="40"/>
        </w:rPr>
        <w:t>900€</w:t>
      </w:r>
      <w:r>
        <w:rPr>
          <w:sz w:val="32"/>
        </w:rPr>
        <w:t>. Entre todos decidimos traer de capital 7€ cada uno, con lo cual entre todos pusimos un total de 175€.</w:t>
      </w:r>
    </w:p>
    <w:p w:rsidR="00713A0E" w:rsidRDefault="00713A0E" w:rsidP="00713A0E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Nos dividimos en 6 grupos: </w:t>
      </w:r>
      <w:r w:rsidRPr="00713A0E">
        <w:rPr>
          <w:b/>
          <w:i/>
          <w:color w:val="FF6600"/>
          <w:sz w:val="40"/>
        </w:rPr>
        <w:t>comunicación (interna y externa)</w:t>
      </w:r>
      <w:r>
        <w:rPr>
          <w:sz w:val="32"/>
        </w:rPr>
        <w:t xml:space="preserve">, </w:t>
      </w:r>
      <w:r w:rsidRPr="00713A0E">
        <w:rPr>
          <w:b/>
          <w:i/>
          <w:color w:val="00FF00"/>
          <w:sz w:val="40"/>
        </w:rPr>
        <w:t>informática</w:t>
      </w:r>
      <w:r>
        <w:rPr>
          <w:sz w:val="32"/>
        </w:rPr>
        <w:t xml:space="preserve">, </w:t>
      </w:r>
      <w:r w:rsidRPr="00713A0E">
        <w:rPr>
          <w:b/>
          <w:i/>
          <w:color w:val="FFFF00"/>
          <w:sz w:val="40"/>
        </w:rPr>
        <w:t>dirección</w:t>
      </w:r>
      <w:r>
        <w:rPr>
          <w:sz w:val="32"/>
        </w:rPr>
        <w:t xml:space="preserve">, </w:t>
      </w:r>
      <w:r w:rsidRPr="00713A0E">
        <w:rPr>
          <w:b/>
          <w:i/>
          <w:color w:val="A50021"/>
          <w:sz w:val="40"/>
        </w:rPr>
        <w:t>secretaria</w:t>
      </w:r>
      <w:r>
        <w:rPr>
          <w:sz w:val="32"/>
        </w:rPr>
        <w:t xml:space="preserve">, </w:t>
      </w:r>
      <w:r w:rsidRPr="00713A0E">
        <w:rPr>
          <w:b/>
          <w:i/>
          <w:color w:val="FF33CC"/>
          <w:sz w:val="40"/>
        </w:rPr>
        <w:t>marketing</w:t>
      </w:r>
      <w:r>
        <w:rPr>
          <w:sz w:val="32"/>
        </w:rPr>
        <w:t xml:space="preserve"> y </w:t>
      </w:r>
      <w:r w:rsidRPr="00713A0E">
        <w:rPr>
          <w:b/>
          <w:i/>
          <w:color w:val="00FFFF"/>
          <w:sz w:val="40"/>
        </w:rPr>
        <w:t>tesorería</w:t>
      </w:r>
      <w:r>
        <w:rPr>
          <w:sz w:val="32"/>
        </w:rPr>
        <w:t>.</w:t>
      </w:r>
    </w:p>
    <w:p w:rsidR="00713A0E" w:rsidRPr="00713A0E" w:rsidRDefault="00713A0E" w:rsidP="00713A0E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Contamos con el patrocinio de </w:t>
      </w:r>
      <w:r>
        <w:rPr>
          <w:b/>
          <w:i/>
          <w:sz w:val="40"/>
        </w:rPr>
        <w:t xml:space="preserve">ESCAYOLAS GUILLÉN </w:t>
      </w:r>
      <w:r>
        <w:rPr>
          <w:sz w:val="32"/>
        </w:rPr>
        <w:t xml:space="preserve">y </w:t>
      </w:r>
      <w:r>
        <w:rPr>
          <w:b/>
          <w:i/>
          <w:sz w:val="40"/>
        </w:rPr>
        <w:t>COPY LOFER</w:t>
      </w:r>
      <w:r>
        <w:rPr>
          <w:sz w:val="32"/>
        </w:rPr>
        <w:t>.</w:t>
      </w:r>
      <w:r>
        <w:rPr>
          <w:sz w:val="32"/>
        </w:rPr>
        <w:softHyphen/>
      </w:r>
      <w:r>
        <w:rPr>
          <w:sz w:val="32"/>
        </w:rPr>
        <w:softHyphen/>
      </w:r>
    </w:p>
    <w:p w:rsidR="00713A0E" w:rsidRPr="00713A0E" w:rsidRDefault="00713A0E" w:rsidP="00713A0E">
      <w:pPr>
        <w:rPr>
          <w:sz w:val="32"/>
        </w:rPr>
      </w:pPr>
    </w:p>
    <w:sectPr w:rsidR="00713A0E" w:rsidRPr="0071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988"/>
    <w:multiLevelType w:val="hybridMultilevel"/>
    <w:tmpl w:val="D0D0668A"/>
    <w:lvl w:ilvl="0" w:tplc="F79E07EC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4F64600"/>
    <w:multiLevelType w:val="hybridMultilevel"/>
    <w:tmpl w:val="54C8D0BE"/>
    <w:lvl w:ilvl="0" w:tplc="F79E07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A0E"/>
    <w:rsid w:val="0071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</cp:revision>
  <dcterms:created xsi:type="dcterms:W3CDTF">2016-01-21T17:05:00Z</dcterms:created>
  <dcterms:modified xsi:type="dcterms:W3CDTF">2016-01-21T17:49:00Z</dcterms:modified>
</cp:coreProperties>
</file>