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11" w:rsidRPr="008967E2" w:rsidRDefault="00CA0511" w:rsidP="00CA0511">
      <w:pPr>
        <w:jc w:val="center"/>
        <w:rPr>
          <w:b/>
          <w:sz w:val="52"/>
          <w:szCs w:val="56"/>
          <w:u w:val="single"/>
        </w:rPr>
      </w:pPr>
      <w:r w:rsidRPr="008967E2">
        <w:rPr>
          <w:b/>
          <w:sz w:val="52"/>
          <w:szCs w:val="56"/>
          <w:u w:val="single"/>
        </w:rPr>
        <w:t>ESTATUTOS</w:t>
      </w:r>
      <w:r w:rsidR="00B6671A">
        <w:rPr>
          <w:sz w:val="52"/>
          <w:szCs w:val="56"/>
        </w:rPr>
        <w:t xml:space="preserve">       </w:t>
      </w:r>
      <w:r w:rsidR="00B6671A">
        <w:rPr>
          <w:noProof/>
          <w:sz w:val="24"/>
          <w:szCs w:val="40"/>
          <w:lang w:eastAsia="es-ES"/>
        </w:rPr>
        <w:drawing>
          <wp:inline distT="0" distB="0" distL="0" distR="0">
            <wp:extent cx="1000125" cy="981308"/>
            <wp:effectExtent l="19050" t="0" r="9525" b="0"/>
            <wp:docPr id="4" name="0 Imagen" descr="logo huerto de la rib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uerto de la rib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05" cy="98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511" w:rsidRPr="00623E15" w:rsidRDefault="00CA0511" w:rsidP="00CA0511">
      <w:pPr>
        <w:rPr>
          <w:b/>
          <w:sz w:val="24"/>
          <w:szCs w:val="40"/>
        </w:rPr>
      </w:pPr>
      <w:r w:rsidRPr="00623E15">
        <w:rPr>
          <w:b/>
          <w:color w:val="FF9900"/>
          <w:sz w:val="24"/>
          <w:szCs w:val="40"/>
        </w:rPr>
        <w:t xml:space="preserve">Artículo 1. </w:t>
      </w:r>
      <w:r w:rsidRPr="00623E15">
        <w:rPr>
          <w:b/>
          <w:sz w:val="24"/>
          <w:szCs w:val="40"/>
        </w:rPr>
        <w:t>Nombre.</w:t>
      </w:r>
    </w:p>
    <w:p w:rsidR="00CA0511" w:rsidRPr="00623E15" w:rsidRDefault="00CA0511" w:rsidP="00CA0511">
      <w:pPr>
        <w:rPr>
          <w:sz w:val="24"/>
          <w:szCs w:val="40"/>
          <w:u w:val="single"/>
        </w:rPr>
      </w:pPr>
      <w:r w:rsidRPr="00623E15">
        <w:rPr>
          <w:sz w:val="24"/>
          <w:szCs w:val="40"/>
        </w:rPr>
        <w:t xml:space="preserve">La empresa funcionará bajo el nombre de </w:t>
      </w:r>
      <w:r w:rsidRPr="00623E15">
        <w:rPr>
          <w:b/>
          <w:sz w:val="24"/>
          <w:szCs w:val="40"/>
          <w:u w:val="single"/>
        </w:rPr>
        <w:t>Huerto de la Ribera.</w:t>
      </w:r>
    </w:p>
    <w:p w:rsidR="00CA0511" w:rsidRPr="00623E15" w:rsidRDefault="00CA0511" w:rsidP="00CA0511">
      <w:pPr>
        <w:rPr>
          <w:b/>
          <w:sz w:val="24"/>
          <w:szCs w:val="40"/>
        </w:rPr>
      </w:pPr>
      <w:r w:rsidRPr="00623E15">
        <w:rPr>
          <w:b/>
          <w:color w:val="FF9900"/>
          <w:sz w:val="24"/>
          <w:szCs w:val="40"/>
        </w:rPr>
        <w:t xml:space="preserve">Artículo 2. </w:t>
      </w:r>
      <w:r w:rsidRPr="00623E15">
        <w:rPr>
          <w:b/>
          <w:sz w:val="24"/>
          <w:szCs w:val="40"/>
        </w:rPr>
        <w:t>Objeto social.</w:t>
      </w:r>
    </w:p>
    <w:p w:rsidR="00CA0511" w:rsidRPr="00623E15" w:rsidRDefault="00CA0511" w:rsidP="00CA0511">
      <w:pPr>
        <w:rPr>
          <w:b/>
          <w:sz w:val="24"/>
          <w:szCs w:val="40"/>
          <w:u w:val="single"/>
        </w:rPr>
      </w:pPr>
      <w:r w:rsidRPr="00623E15">
        <w:rPr>
          <w:sz w:val="24"/>
          <w:szCs w:val="40"/>
        </w:rPr>
        <w:t xml:space="preserve">Nuestra empresa tiene la siguiente actividad: </w:t>
      </w:r>
      <w:r w:rsidRPr="00623E15">
        <w:rPr>
          <w:b/>
          <w:sz w:val="24"/>
          <w:szCs w:val="40"/>
          <w:u w:val="single"/>
        </w:rPr>
        <w:t>es una cooperativa agrícola en la que crearemos cosas relacionadas con la agricultura.</w:t>
      </w:r>
    </w:p>
    <w:p w:rsidR="00CA0511" w:rsidRPr="00623E15" w:rsidRDefault="00CA0511" w:rsidP="00CA0511">
      <w:pPr>
        <w:rPr>
          <w:b/>
          <w:sz w:val="24"/>
          <w:szCs w:val="40"/>
        </w:rPr>
      </w:pPr>
      <w:r w:rsidRPr="00623E15">
        <w:rPr>
          <w:b/>
          <w:color w:val="FF9900"/>
          <w:sz w:val="24"/>
          <w:szCs w:val="40"/>
        </w:rPr>
        <w:t xml:space="preserve">Artículo 3. </w:t>
      </w:r>
      <w:r w:rsidRPr="00623E15">
        <w:rPr>
          <w:b/>
          <w:sz w:val="24"/>
          <w:szCs w:val="40"/>
        </w:rPr>
        <w:t>Duración.</w:t>
      </w:r>
    </w:p>
    <w:p w:rsidR="00CA0511" w:rsidRPr="00623E15" w:rsidRDefault="00CA0511" w:rsidP="00CA0511">
      <w:pPr>
        <w:rPr>
          <w:sz w:val="24"/>
          <w:szCs w:val="40"/>
        </w:rPr>
      </w:pPr>
      <w:r w:rsidRPr="00623E15">
        <w:rPr>
          <w:sz w:val="24"/>
          <w:szCs w:val="40"/>
        </w:rPr>
        <w:t xml:space="preserve">La empresa se constituye el día </w:t>
      </w:r>
      <w:r w:rsidRPr="00623E15">
        <w:rPr>
          <w:b/>
          <w:sz w:val="24"/>
          <w:szCs w:val="40"/>
          <w:u w:val="single"/>
        </w:rPr>
        <w:t>28/11/19</w:t>
      </w:r>
      <w:r w:rsidRPr="00623E15">
        <w:rPr>
          <w:sz w:val="24"/>
          <w:szCs w:val="40"/>
        </w:rPr>
        <w:t xml:space="preserve">  hasta el </w:t>
      </w:r>
      <w:r w:rsidR="00F804FF" w:rsidRPr="00623E15">
        <w:rPr>
          <w:sz w:val="24"/>
          <w:szCs w:val="40"/>
        </w:rPr>
        <w:t xml:space="preserve">día </w:t>
      </w:r>
      <w:r w:rsidR="00F804FF" w:rsidRPr="00623E15">
        <w:rPr>
          <w:b/>
          <w:sz w:val="24"/>
          <w:szCs w:val="40"/>
          <w:u w:val="single"/>
        </w:rPr>
        <w:t>23/6/20</w:t>
      </w:r>
      <w:r w:rsidR="00F804FF" w:rsidRPr="00623E15">
        <w:rPr>
          <w:sz w:val="24"/>
          <w:szCs w:val="40"/>
        </w:rPr>
        <w:t>.</w:t>
      </w:r>
    </w:p>
    <w:p w:rsidR="00CA0511" w:rsidRPr="00623E15" w:rsidRDefault="00CA0511" w:rsidP="00CA0511">
      <w:pPr>
        <w:rPr>
          <w:b/>
          <w:sz w:val="24"/>
          <w:szCs w:val="40"/>
        </w:rPr>
      </w:pPr>
      <w:r w:rsidRPr="00623E15">
        <w:rPr>
          <w:b/>
          <w:color w:val="FF9900"/>
          <w:sz w:val="24"/>
          <w:szCs w:val="40"/>
        </w:rPr>
        <w:t>Artículo 4.</w:t>
      </w:r>
      <w:r w:rsidRPr="00623E15">
        <w:rPr>
          <w:b/>
          <w:sz w:val="24"/>
          <w:szCs w:val="40"/>
        </w:rPr>
        <w:t xml:space="preserve"> Domicilio.</w:t>
      </w:r>
    </w:p>
    <w:p w:rsidR="00F804FF" w:rsidRPr="00623E15" w:rsidRDefault="00F804FF" w:rsidP="00CA0511">
      <w:pPr>
        <w:rPr>
          <w:sz w:val="24"/>
          <w:szCs w:val="40"/>
        </w:rPr>
      </w:pPr>
      <w:r w:rsidRPr="00623E15">
        <w:rPr>
          <w:sz w:val="24"/>
          <w:szCs w:val="40"/>
        </w:rPr>
        <w:t xml:space="preserve">El domicilio social queda establecido en </w:t>
      </w:r>
      <w:r w:rsidRPr="00623E15">
        <w:rPr>
          <w:b/>
          <w:sz w:val="24"/>
          <w:szCs w:val="40"/>
          <w:u w:val="single"/>
        </w:rPr>
        <w:t>Langa de Duero</w:t>
      </w:r>
      <w:r w:rsidRPr="00623E15">
        <w:rPr>
          <w:sz w:val="24"/>
          <w:szCs w:val="40"/>
        </w:rPr>
        <w:t xml:space="preserve">.  Calle </w:t>
      </w:r>
      <w:r w:rsidRPr="00623E15">
        <w:rPr>
          <w:b/>
          <w:sz w:val="24"/>
          <w:szCs w:val="40"/>
          <w:u w:val="single"/>
        </w:rPr>
        <w:t>Juan Santos de la Orden</w:t>
      </w:r>
      <w:r w:rsidRPr="00623E15">
        <w:rPr>
          <w:sz w:val="24"/>
          <w:szCs w:val="40"/>
        </w:rPr>
        <w:t xml:space="preserve"> nº </w:t>
      </w:r>
      <w:r w:rsidRPr="00623E15">
        <w:rPr>
          <w:b/>
          <w:sz w:val="24"/>
          <w:szCs w:val="40"/>
          <w:u w:val="single"/>
        </w:rPr>
        <w:t>1</w:t>
      </w:r>
      <w:r w:rsidRPr="00623E15">
        <w:rPr>
          <w:sz w:val="24"/>
          <w:szCs w:val="40"/>
        </w:rPr>
        <w:t>.</w:t>
      </w:r>
    </w:p>
    <w:p w:rsidR="00F804FF" w:rsidRPr="00623E15" w:rsidRDefault="00F804FF" w:rsidP="00CA0511">
      <w:pPr>
        <w:rPr>
          <w:b/>
          <w:sz w:val="24"/>
          <w:szCs w:val="40"/>
          <w:u w:val="single"/>
        </w:rPr>
      </w:pPr>
      <w:r w:rsidRPr="00623E15">
        <w:rPr>
          <w:b/>
          <w:color w:val="FF9900"/>
          <w:sz w:val="24"/>
          <w:szCs w:val="40"/>
        </w:rPr>
        <w:t>Artículo 5.</w:t>
      </w:r>
      <w:r w:rsidRPr="00623E15">
        <w:rPr>
          <w:b/>
          <w:sz w:val="24"/>
          <w:szCs w:val="40"/>
        </w:rPr>
        <w:t xml:space="preserve"> El capital.</w:t>
      </w:r>
      <w:r w:rsidRPr="00623E15">
        <w:rPr>
          <w:b/>
          <w:sz w:val="24"/>
          <w:szCs w:val="40"/>
          <w:u w:val="single"/>
        </w:rPr>
        <w:t xml:space="preserve"> </w:t>
      </w:r>
    </w:p>
    <w:p w:rsidR="00F804FF" w:rsidRPr="00623E15" w:rsidRDefault="00F804FF" w:rsidP="00CA0511">
      <w:pPr>
        <w:rPr>
          <w:sz w:val="24"/>
          <w:szCs w:val="40"/>
        </w:rPr>
      </w:pPr>
      <w:r w:rsidRPr="00623E15">
        <w:rPr>
          <w:sz w:val="24"/>
          <w:szCs w:val="40"/>
        </w:rPr>
        <w:t xml:space="preserve">El capital de impresión se fija en </w:t>
      </w:r>
      <w:r w:rsidRPr="00623E15">
        <w:rPr>
          <w:b/>
          <w:sz w:val="24"/>
          <w:szCs w:val="40"/>
          <w:u w:val="single"/>
        </w:rPr>
        <w:t>5€</w:t>
      </w:r>
      <w:r w:rsidRPr="00623E15">
        <w:rPr>
          <w:sz w:val="24"/>
          <w:szCs w:val="40"/>
        </w:rPr>
        <w:t xml:space="preserve">. </w:t>
      </w:r>
    </w:p>
    <w:p w:rsidR="00F804FF" w:rsidRPr="00623E15" w:rsidRDefault="00F804FF" w:rsidP="00CA0511">
      <w:pPr>
        <w:rPr>
          <w:b/>
          <w:sz w:val="24"/>
          <w:szCs w:val="40"/>
        </w:rPr>
      </w:pPr>
      <w:r w:rsidRPr="00623E15">
        <w:rPr>
          <w:b/>
          <w:color w:val="FF9900"/>
          <w:sz w:val="24"/>
          <w:szCs w:val="40"/>
        </w:rPr>
        <w:t>Artículo 6.</w:t>
      </w:r>
      <w:r w:rsidRPr="00623E15">
        <w:rPr>
          <w:b/>
          <w:sz w:val="24"/>
          <w:szCs w:val="40"/>
        </w:rPr>
        <w:t xml:space="preserve"> Las cuentas.</w:t>
      </w:r>
    </w:p>
    <w:p w:rsidR="00F804FF" w:rsidRPr="00623E15" w:rsidRDefault="00F804FF" w:rsidP="00CA0511">
      <w:pPr>
        <w:rPr>
          <w:sz w:val="24"/>
          <w:szCs w:val="40"/>
        </w:rPr>
      </w:pPr>
      <w:r w:rsidRPr="00623E15">
        <w:rPr>
          <w:sz w:val="24"/>
          <w:szCs w:val="40"/>
        </w:rPr>
        <w:t xml:space="preserve">Los informes de cuentas se presentarán a los socios cada </w:t>
      </w:r>
      <w:r w:rsidRPr="00623E15">
        <w:rPr>
          <w:b/>
          <w:sz w:val="24"/>
          <w:szCs w:val="40"/>
          <w:u w:val="single"/>
        </w:rPr>
        <w:t xml:space="preserve">7 </w:t>
      </w:r>
      <w:r w:rsidRPr="00623E15">
        <w:rPr>
          <w:sz w:val="24"/>
          <w:szCs w:val="40"/>
        </w:rPr>
        <w:t>días.</w:t>
      </w:r>
    </w:p>
    <w:p w:rsidR="008967E2" w:rsidRPr="00623E15" w:rsidRDefault="00F804FF" w:rsidP="00CA0511">
      <w:pPr>
        <w:rPr>
          <w:b/>
          <w:sz w:val="24"/>
          <w:szCs w:val="40"/>
        </w:rPr>
      </w:pPr>
      <w:r w:rsidRPr="00623E15">
        <w:rPr>
          <w:b/>
          <w:color w:val="FF9900"/>
          <w:sz w:val="24"/>
          <w:szCs w:val="40"/>
        </w:rPr>
        <w:t>Artículo 7.</w:t>
      </w:r>
      <w:r w:rsidRPr="00623E15">
        <w:rPr>
          <w:b/>
          <w:sz w:val="24"/>
          <w:szCs w:val="40"/>
        </w:rPr>
        <w:t xml:space="preserve"> Recuperación de la inversión.</w:t>
      </w:r>
    </w:p>
    <w:p w:rsidR="00F804FF" w:rsidRPr="00623E15" w:rsidRDefault="00F804FF" w:rsidP="00CA0511">
      <w:pPr>
        <w:rPr>
          <w:b/>
          <w:sz w:val="24"/>
          <w:szCs w:val="40"/>
          <w:u w:val="single"/>
        </w:rPr>
      </w:pPr>
      <w:r w:rsidRPr="00623E15">
        <w:rPr>
          <w:sz w:val="24"/>
          <w:szCs w:val="40"/>
        </w:rPr>
        <w:t xml:space="preserve">Una vez finalizada la venta, todos los socios  </w:t>
      </w:r>
      <w:r w:rsidRPr="00623E15">
        <w:rPr>
          <w:b/>
          <w:sz w:val="24"/>
          <w:szCs w:val="40"/>
          <w:u w:val="single"/>
        </w:rPr>
        <w:t>recuperaran el dinero de aportación inicial.</w:t>
      </w:r>
    </w:p>
    <w:p w:rsidR="00F804FF" w:rsidRPr="00623E15" w:rsidRDefault="00F804FF" w:rsidP="00CA0511">
      <w:pPr>
        <w:rPr>
          <w:b/>
          <w:sz w:val="24"/>
          <w:szCs w:val="40"/>
        </w:rPr>
      </w:pPr>
      <w:r w:rsidRPr="00623E15">
        <w:rPr>
          <w:b/>
          <w:color w:val="FF9900"/>
          <w:sz w:val="24"/>
          <w:szCs w:val="40"/>
        </w:rPr>
        <w:t>Artículo 8.</w:t>
      </w:r>
      <w:r w:rsidRPr="00623E15">
        <w:rPr>
          <w:b/>
          <w:sz w:val="24"/>
          <w:szCs w:val="40"/>
        </w:rPr>
        <w:t xml:space="preserve"> Utilización de los beneficios</w:t>
      </w:r>
    </w:p>
    <w:p w:rsidR="00F804FF" w:rsidRPr="00623E15" w:rsidRDefault="00F804FF" w:rsidP="00CA0511">
      <w:pPr>
        <w:rPr>
          <w:sz w:val="24"/>
          <w:szCs w:val="40"/>
        </w:rPr>
      </w:pPr>
      <w:r w:rsidRPr="00623E15">
        <w:rPr>
          <w:sz w:val="24"/>
          <w:szCs w:val="40"/>
        </w:rPr>
        <w:t xml:space="preserve">Con los beneficios obtenidos </w:t>
      </w:r>
      <w:r w:rsidR="00B6671A">
        <w:rPr>
          <w:sz w:val="24"/>
          <w:szCs w:val="40"/>
        </w:rPr>
        <w:t>haremos una fiesta de fin de curso.</w:t>
      </w:r>
    </w:p>
    <w:p w:rsidR="008967E2" w:rsidRPr="00B6671A" w:rsidRDefault="00F804FF" w:rsidP="008967E2">
      <w:pPr>
        <w:rPr>
          <w:b/>
          <w:sz w:val="24"/>
          <w:szCs w:val="40"/>
        </w:rPr>
      </w:pPr>
      <w:r w:rsidRPr="00623E15">
        <w:rPr>
          <w:b/>
          <w:color w:val="FF9900"/>
          <w:sz w:val="24"/>
          <w:szCs w:val="40"/>
        </w:rPr>
        <w:t>Artículo 9.</w:t>
      </w:r>
      <w:r w:rsidRPr="00623E15">
        <w:rPr>
          <w:b/>
          <w:sz w:val="24"/>
          <w:szCs w:val="40"/>
        </w:rPr>
        <w:t xml:space="preserve"> Otras disposiciones</w:t>
      </w:r>
      <w:r w:rsidR="008967E2" w:rsidRPr="00623E15">
        <w:rPr>
          <w:b/>
          <w:sz w:val="24"/>
          <w:szCs w:val="40"/>
        </w:rPr>
        <w:t>.</w:t>
      </w:r>
    </w:p>
    <w:p w:rsidR="00623E15" w:rsidRPr="00623E15" w:rsidRDefault="00B6671A" w:rsidP="008967E2">
      <w:pPr>
        <w:rPr>
          <w:sz w:val="24"/>
          <w:szCs w:val="40"/>
        </w:rPr>
      </w:pPr>
      <w:r>
        <w:rPr>
          <w:sz w:val="24"/>
          <w:szCs w:val="40"/>
        </w:rPr>
        <w:t xml:space="preserve">Si no traes los 5€ la fecha limite será el lunes 16 de diciembre, si es una matrícula nueva podrá pertenecer a la cooperativa. </w:t>
      </w:r>
    </w:p>
    <w:p w:rsidR="00623E15" w:rsidRDefault="00623E15" w:rsidP="008967E2">
      <w:pPr>
        <w:rPr>
          <w:b/>
          <w:sz w:val="24"/>
          <w:szCs w:val="40"/>
        </w:rPr>
      </w:pPr>
      <w:r w:rsidRPr="00623E15">
        <w:rPr>
          <w:b/>
          <w:color w:val="FF9933"/>
          <w:sz w:val="24"/>
          <w:szCs w:val="40"/>
        </w:rPr>
        <w:t xml:space="preserve">Artículo 10. </w:t>
      </w:r>
      <w:r w:rsidRPr="00623E15">
        <w:rPr>
          <w:b/>
          <w:sz w:val="24"/>
          <w:szCs w:val="40"/>
        </w:rPr>
        <w:t>Tablón de anuncios.</w:t>
      </w:r>
      <w:r w:rsidR="00B6671A" w:rsidRPr="00B6671A">
        <w:rPr>
          <w:noProof/>
          <w:sz w:val="24"/>
          <w:szCs w:val="40"/>
          <w:lang w:eastAsia="es-ES"/>
        </w:rPr>
        <w:t xml:space="preserve"> </w:t>
      </w:r>
    </w:p>
    <w:p w:rsidR="00B6671A" w:rsidRPr="00B6671A" w:rsidRDefault="00B6671A" w:rsidP="008967E2">
      <w:pPr>
        <w:rPr>
          <w:sz w:val="24"/>
          <w:szCs w:val="40"/>
        </w:rPr>
      </w:pPr>
      <w:r>
        <w:rPr>
          <w:sz w:val="24"/>
          <w:szCs w:val="40"/>
        </w:rPr>
        <w:t xml:space="preserve">El tablón de Ayuda y Sonríe será el tablón de la cooperativa Huerto de la Ribera.  </w:t>
      </w:r>
    </w:p>
    <w:p w:rsidR="00623E15" w:rsidRDefault="00623E15" w:rsidP="008967E2">
      <w:pPr>
        <w:rPr>
          <w:b/>
          <w:sz w:val="28"/>
          <w:szCs w:val="40"/>
        </w:rPr>
      </w:pPr>
    </w:p>
    <w:p w:rsidR="00623E15" w:rsidRPr="00623E15" w:rsidRDefault="00623E15" w:rsidP="008967E2">
      <w:pPr>
        <w:rPr>
          <w:b/>
          <w:sz w:val="32"/>
          <w:szCs w:val="40"/>
        </w:rPr>
      </w:pPr>
    </w:p>
    <w:sectPr w:rsidR="00623E15" w:rsidRPr="00623E15" w:rsidSect="006F0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511"/>
    <w:rsid w:val="00623E15"/>
    <w:rsid w:val="006F04D9"/>
    <w:rsid w:val="007C7F5A"/>
    <w:rsid w:val="008967E2"/>
    <w:rsid w:val="00B6671A"/>
    <w:rsid w:val="00CA0511"/>
    <w:rsid w:val="00CC0948"/>
    <w:rsid w:val="00E01643"/>
    <w:rsid w:val="00F8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cpu</cp:lastModifiedBy>
  <cp:revision>2</cp:revision>
  <dcterms:created xsi:type="dcterms:W3CDTF">2019-11-30T08:53:00Z</dcterms:created>
  <dcterms:modified xsi:type="dcterms:W3CDTF">2019-11-30T08:53:00Z</dcterms:modified>
</cp:coreProperties>
</file>