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E8" w:rsidRDefault="005B03E8" w:rsidP="005B03E8">
      <w:pPr>
        <w:jc w:val="both"/>
        <w:rPr>
          <w:sz w:val="56"/>
          <w:szCs w:val="56"/>
          <w:lang w:val="es-ES_tradnl"/>
        </w:rPr>
      </w:pPr>
      <w:r>
        <w:rPr>
          <w:sz w:val="56"/>
          <w:szCs w:val="56"/>
          <w:lang w:val="es-ES_tradnl"/>
        </w:rPr>
        <w:t>ESTATUTOS</w:t>
      </w:r>
    </w:p>
    <w:p w:rsidR="009D1A6D" w:rsidRDefault="005B03E8" w:rsidP="005B03E8">
      <w:pPr>
        <w:jc w:val="both"/>
        <w:rPr>
          <w:sz w:val="56"/>
          <w:szCs w:val="56"/>
          <w:lang w:val="es-ES_tradnl"/>
        </w:rPr>
      </w:pPr>
      <w:r>
        <w:rPr>
          <w:sz w:val="56"/>
          <w:szCs w:val="56"/>
          <w:lang w:val="es-ES_tradnl"/>
        </w:rPr>
        <w:t>Artículo 1:</w:t>
      </w:r>
    </w:p>
    <w:p w:rsidR="005B03E8" w:rsidRDefault="005B03E8" w:rsidP="005B03E8">
      <w:pPr>
        <w:jc w:val="both"/>
        <w:rPr>
          <w:sz w:val="56"/>
          <w:szCs w:val="56"/>
          <w:lang w:val="es-ES_tradnl"/>
        </w:rPr>
      </w:pPr>
      <w:r>
        <w:rPr>
          <w:sz w:val="56"/>
          <w:szCs w:val="56"/>
          <w:lang w:val="es-ES_tradnl"/>
        </w:rPr>
        <w:t>Nombre: la empresa funcionara bajo el nombre de ASUN WARS.</w:t>
      </w:r>
    </w:p>
    <w:p w:rsidR="005B03E8" w:rsidRDefault="005B03E8" w:rsidP="005B03E8">
      <w:pPr>
        <w:jc w:val="both"/>
        <w:rPr>
          <w:sz w:val="56"/>
          <w:szCs w:val="56"/>
          <w:lang w:val="es-ES_tradnl"/>
        </w:rPr>
      </w:pPr>
      <w:r>
        <w:rPr>
          <w:sz w:val="56"/>
          <w:szCs w:val="56"/>
          <w:lang w:val="es-ES_tradnl"/>
        </w:rPr>
        <w:t>Artículo 2:</w:t>
      </w:r>
    </w:p>
    <w:p w:rsidR="005B03E8" w:rsidRDefault="005B03E8" w:rsidP="005B03E8">
      <w:pPr>
        <w:pStyle w:val="Sinespaciado"/>
        <w:rPr>
          <w:sz w:val="56"/>
          <w:szCs w:val="56"/>
          <w:lang w:val="es-ES_tradnl"/>
        </w:rPr>
      </w:pPr>
      <w:r w:rsidRPr="005B03E8">
        <w:rPr>
          <w:sz w:val="56"/>
          <w:szCs w:val="56"/>
          <w:lang w:val="es-ES_tradnl"/>
        </w:rPr>
        <w:t>Objetos</w:t>
      </w:r>
      <w:r>
        <w:rPr>
          <w:lang w:val="es-ES_tradnl"/>
        </w:rPr>
        <w:t xml:space="preserve"> </w:t>
      </w:r>
      <w:r w:rsidRPr="005B03E8">
        <w:rPr>
          <w:sz w:val="56"/>
          <w:szCs w:val="56"/>
          <w:lang w:val="es-ES_tradnl"/>
        </w:rPr>
        <w:t>social nuestra empresa tiene la</w:t>
      </w:r>
      <w:r>
        <w:rPr>
          <w:sz w:val="56"/>
          <w:szCs w:val="56"/>
          <w:lang w:val="es-ES_tradnl"/>
        </w:rPr>
        <w:t xml:space="preserve"> </w:t>
      </w:r>
      <w:r w:rsidRPr="005B03E8">
        <w:rPr>
          <w:sz w:val="56"/>
          <w:szCs w:val="56"/>
          <w:lang w:val="es-ES_tradnl"/>
        </w:rPr>
        <w:t xml:space="preserve">siguiente actividad vender artículos </w:t>
      </w:r>
      <w:r>
        <w:rPr>
          <w:sz w:val="56"/>
          <w:szCs w:val="56"/>
          <w:lang w:val="es-ES_tradnl"/>
        </w:rPr>
        <w:t>artesanales</w:t>
      </w:r>
    </w:p>
    <w:p w:rsidR="005B03E8" w:rsidRDefault="005B03E8" w:rsidP="005B03E8">
      <w:pPr>
        <w:pStyle w:val="Sinespaciado"/>
        <w:rPr>
          <w:sz w:val="56"/>
          <w:szCs w:val="56"/>
          <w:lang w:val="es-ES_tradnl"/>
        </w:rPr>
      </w:pPr>
      <w:r>
        <w:rPr>
          <w:sz w:val="56"/>
          <w:szCs w:val="56"/>
          <w:lang w:val="es-ES_tradnl"/>
        </w:rPr>
        <w:t>Artículo 3:</w:t>
      </w:r>
    </w:p>
    <w:p w:rsidR="005B03E8" w:rsidRDefault="005B03E8" w:rsidP="005B03E8">
      <w:pPr>
        <w:pStyle w:val="Sinespaciado"/>
        <w:rPr>
          <w:sz w:val="56"/>
          <w:szCs w:val="56"/>
          <w:lang w:val="es-ES_tradnl"/>
        </w:rPr>
      </w:pPr>
      <w:r>
        <w:rPr>
          <w:sz w:val="56"/>
          <w:szCs w:val="56"/>
          <w:lang w:val="es-ES_tradnl"/>
        </w:rPr>
        <w:t>Duración la empresa se constituye desde el día 15 de enero hasta el día 20 de mayo.</w:t>
      </w:r>
    </w:p>
    <w:p w:rsidR="005B03E8" w:rsidRDefault="005B03E8" w:rsidP="005B03E8">
      <w:pPr>
        <w:pStyle w:val="Sinespaciado"/>
        <w:rPr>
          <w:sz w:val="56"/>
          <w:szCs w:val="56"/>
          <w:lang w:val="es-ES_tradnl"/>
        </w:rPr>
      </w:pPr>
      <w:r>
        <w:rPr>
          <w:sz w:val="56"/>
          <w:szCs w:val="56"/>
          <w:lang w:val="es-ES_tradnl"/>
        </w:rPr>
        <w:t>Artículo 4</w:t>
      </w:r>
      <w:r w:rsidR="00DA1F32">
        <w:rPr>
          <w:sz w:val="56"/>
          <w:szCs w:val="56"/>
          <w:lang w:val="es-ES_tradnl"/>
        </w:rPr>
        <w:t>:</w:t>
      </w:r>
    </w:p>
    <w:p w:rsidR="005B03E8" w:rsidRDefault="005B03E8" w:rsidP="005B03E8">
      <w:pPr>
        <w:pStyle w:val="Sinespaciado"/>
        <w:rPr>
          <w:sz w:val="56"/>
          <w:szCs w:val="56"/>
          <w:lang w:val="es-ES_tradnl"/>
        </w:rPr>
      </w:pPr>
      <w:r>
        <w:rPr>
          <w:sz w:val="56"/>
          <w:szCs w:val="56"/>
          <w:lang w:val="es-ES_tradnl"/>
        </w:rPr>
        <w:t>El domicilio social queda establecido en la Carretera de Villaviciosa, Nº 12, 33204, Gijón</w:t>
      </w:r>
    </w:p>
    <w:p w:rsidR="00DA1F32" w:rsidRDefault="00DA1F32" w:rsidP="005B03E8">
      <w:pPr>
        <w:pStyle w:val="Sinespaciado"/>
        <w:rPr>
          <w:sz w:val="56"/>
          <w:szCs w:val="56"/>
          <w:lang w:val="es-ES_tradnl"/>
        </w:rPr>
      </w:pPr>
      <w:r>
        <w:rPr>
          <w:sz w:val="56"/>
          <w:szCs w:val="56"/>
          <w:lang w:val="es-ES_tradnl"/>
        </w:rPr>
        <w:t>Artículo 5:</w:t>
      </w:r>
    </w:p>
    <w:p w:rsidR="00DA1F32" w:rsidRDefault="00DA1F32" w:rsidP="005B03E8">
      <w:pPr>
        <w:pStyle w:val="Sinespaciado"/>
        <w:rPr>
          <w:sz w:val="56"/>
          <w:szCs w:val="56"/>
          <w:lang w:val="es-ES_tradnl"/>
        </w:rPr>
      </w:pPr>
      <w:r>
        <w:rPr>
          <w:sz w:val="56"/>
          <w:szCs w:val="56"/>
          <w:lang w:val="es-ES_tradnl"/>
        </w:rPr>
        <w:lastRenderedPageBreak/>
        <w:t>El capital social de inversión se fija en 130 euros. Se divide en 26 participaciones de 5 euros de cada socio/a</w:t>
      </w:r>
    </w:p>
    <w:p w:rsidR="00DA1F32" w:rsidRDefault="00DA1F32" w:rsidP="005B03E8">
      <w:pPr>
        <w:pStyle w:val="Sinespaciado"/>
        <w:rPr>
          <w:sz w:val="56"/>
          <w:szCs w:val="56"/>
          <w:lang w:val="es-ES_tradnl"/>
        </w:rPr>
      </w:pPr>
      <w:r>
        <w:rPr>
          <w:sz w:val="56"/>
          <w:szCs w:val="56"/>
          <w:lang w:val="es-ES_tradnl"/>
        </w:rPr>
        <w:t xml:space="preserve">Artículo 6: </w:t>
      </w:r>
    </w:p>
    <w:p w:rsidR="00DA1F32" w:rsidRDefault="00DA1F32" w:rsidP="005B03E8">
      <w:pPr>
        <w:pStyle w:val="Sinespaciado"/>
        <w:rPr>
          <w:sz w:val="56"/>
          <w:szCs w:val="56"/>
          <w:lang w:val="es-ES_tradnl"/>
        </w:rPr>
      </w:pPr>
      <w:r>
        <w:rPr>
          <w:sz w:val="56"/>
          <w:szCs w:val="56"/>
          <w:lang w:val="es-ES_tradnl"/>
        </w:rPr>
        <w:t>Los informes de cuentas se presentarán a los socios cada 7 días.</w:t>
      </w:r>
    </w:p>
    <w:p w:rsidR="00DA1F32" w:rsidRDefault="00DA1F32" w:rsidP="005B03E8">
      <w:pPr>
        <w:pStyle w:val="Sinespaciado"/>
        <w:rPr>
          <w:sz w:val="56"/>
          <w:szCs w:val="56"/>
          <w:lang w:val="es-ES_tradnl"/>
        </w:rPr>
      </w:pPr>
      <w:r>
        <w:rPr>
          <w:sz w:val="56"/>
          <w:szCs w:val="56"/>
          <w:lang w:val="es-ES_tradnl"/>
        </w:rPr>
        <w:t>Artículo 7:</w:t>
      </w:r>
    </w:p>
    <w:p w:rsidR="00DA1F32" w:rsidRDefault="00DA1F32" w:rsidP="005B03E8">
      <w:pPr>
        <w:pStyle w:val="Sinespaciado"/>
        <w:rPr>
          <w:sz w:val="56"/>
          <w:szCs w:val="56"/>
          <w:lang w:val="es-ES_tradnl"/>
        </w:rPr>
      </w:pPr>
      <w:r>
        <w:rPr>
          <w:sz w:val="56"/>
          <w:szCs w:val="56"/>
          <w:lang w:val="es-ES_tradnl"/>
        </w:rPr>
        <w:t>Recuperación de la inversión una vez finalizada la</w:t>
      </w:r>
      <w:r w:rsidR="00E42E37">
        <w:rPr>
          <w:sz w:val="56"/>
          <w:szCs w:val="56"/>
          <w:lang w:val="es-ES_tradnl"/>
        </w:rPr>
        <w:t xml:space="preserve"> actividad </w:t>
      </w:r>
      <w:r>
        <w:rPr>
          <w:sz w:val="56"/>
          <w:szCs w:val="56"/>
          <w:lang w:val="es-ES_tradnl"/>
        </w:rPr>
        <w:t>todos los socios y socias podrán recuperar lo invertido.</w:t>
      </w:r>
    </w:p>
    <w:p w:rsidR="00DA1F32" w:rsidRDefault="00DA1F32" w:rsidP="005B03E8">
      <w:pPr>
        <w:pStyle w:val="Sinespaciado"/>
        <w:rPr>
          <w:sz w:val="56"/>
          <w:szCs w:val="56"/>
          <w:lang w:val="es-ES_tradnl"/>
        </w:rPr>
      </w:pPr>
      <w:r>
        <w:rPr>
          <w:sz w:val="56"/>
          <w:szCs w:val="56"/>
          <w:lang w:val="es-ES_tradnl"/>
        </w:rPr>
        <w:t>Artículo 8:</w:t>
      </w:r>
    </w:p>
    <w:p w:rsidR="00E42E37" w:rsidRDefault="00E42E37" w:rsidP="005B03E8">
      <w:pPr>
        <w:pStyle w:val="Sinespaciado"/>
        <w:rPr>
          <w:sz w:val="56"/>
          <w:szCs w:val="56"/>
          <w:lang w:val="es-ES_tradnl"/>
        </w:rPr>
      </w:pPr>
      <w:r>
        <w:rPr>
          <w:sz w:val="56"/>
          <w:szCs w:val="56"/>
          <w:lang w:val="es-ES_tradnl"/>
        </w:rPr>
        <w:t xml:space="preserve">Un porcentaje del dinero  será destinado a una ONG y el resto se destinará a una tarde de convivencia y merienda del resto de la clase </w:t>
      </w:r>
    </w:p>
    <w:p w:rsidR="00DA1F32" w:rsidRDefault="00DA1F32" w:rsidP="005B03E8">
      <w:pPr>
        <w:pStyle w:val="Sinespaciado"/>
        <w:rPr>
          <w:sz w:val="56"/>
          <w:szCs w:val="56"/>
          <w:lang w:val="es-ES_tradnl"/>
        </w:rPr>
      </w:pPr>
      <w:r>
        <w:rPr>
          <w:sz w:val="56"/>
          <w:szCs w:val="56"/>
          <w:lang w:val="es-ES_tradnl"/>
        </w:rPr>
        <w:t>Artículo 9:</w:t>
      </w:r>
    </w:p>
    <w:p w:rsidR="00E42E37" w:rsidRDefault="00E42E37" w:rsidP="005B03E8">
      <w:pPr>
        <w:pStyle w:val="Sinespaciado"/>
        <w:rPr>
          <w:sz w:val="56"/>
          <w:szCs w:val="56"/>
          <w:lang w:val="es-ES_tradnl"/>
        </w:rPr>
      </w:pPr>
      <w:r>
        <w:rPr>
          <w:sz w:val="56"/>
          <w:szCs w:val="56"/>
          <w:lang w:val="es-ES_tradnl"/>
        </w:rPr>
        <w:t>Otras disposiciones la devolución se hace con otro artículo no con dinero.</w:t>
      </w:r>
    </w:p>
    <w:p w:rsidR="00DA1F32" w:rsidRDefault="00DA1F32" w:rsidP="005B03E8">
      <w:pPr>
        <w:pStyle w:val="Sinespaciado"/>
        <w:rPr>
          <w:sz w:val="56"/>
          <w:szCs w:val="56"/>
          <w:lang w:val="es-ES_tradnl"/>
        </w:rPr>
      </w:pPr>
    </w:p>
    <w:p w:rsidR="00DA1F32" w:rsidRDefault="00DA1F32" w:rsidP="005B03E8">
      <w:pPr>
        <w:pStyle w:val="Sinespaciado"/>
        <w:rPr>
          <w:sz w:val="56"/>
          <w:szCs w:val="56"/>
          <w:lang w:val="es-ES_tradnl"/>
        </w:rPr>
      </w:pPr>
    </w:p>
    <w:p w:rsidR="00DA1F32" w:rsidRDefault="00DA1F32" w:rsidP="005B03E8">
      <w:pPr>
        <w:pStyle w:val="Sinespaciado"/>
        <w:rPr>
          <w:sz w:val="56"/>
          <w:szCs w:val="56"/>
          <w:lang w:val="es-ES_tradnl"/>
        </w:rPr>
      </w:pPr>
    </w:p>
    <w:p w:rsidR="00DA1F32" w:rsidRDefault="00DA1F32" w:rsidP="005B03E8">
      <w:pPr>
        <w:pStyle w:val="Sinespaciado"/>
        <w:rPr>
          <w:sz w:val="56"/>
          <w:szCs w:val="56"/>
          <w:lang w:val="es-ES_tradnl"/>
        </w:rPr>
      </w:pPr>
    </w:p>
    <w:p w:rsidR="00DA1F32" w:rsidRPr="005B03E8" w:rsidRDefault="00DA1F32" w:rsidP="005B03E8">
      <w:pPr>
        <w:pStyle w:val="Sinespaciado"/>
        <w:rPr>
          <w:sz w:val="56"/>
          <w:szCs w:val="56"/>
          <w:lang w:val="es-ES_tradnl"/>
        </w:rPr>
      </w:pPr>
      <w:r>
        <w:rPr>
          <w:sz w:val="56"/>
          <w:szCs w:val="56"/>
          <w:lang w:val="es-ES_tradnl"/>
        </w:rPr>
        <w:t xml:space="preserve">  </w:t>
      </w:r>
    </w:p>
    <w:p w:rsidR="005B03E8" w:rsidRPr="005B03E8" w:rsidRDefault="005B03E8" w:rsidP="005B03E8">
      <w:pPr>
        <w:jc w:val="center"/>
        <w:rPr>
          <w:sz w:val="56"/>
          <w:szCs w:val="56"/>
          <w:lang w:val="es-ES_tradnl"/>
        </w:rPr>
      </w:pPr>
    </w:p>
    <w:sectPr w:rsidR="005B03E8" w:rsidRPr="005B03E8" w:rsidSect="009D1A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3E8"/>
    <w:rsid w:val="000C5EA3"/>
    <w:rsid w:val="003F6A9C"/>
    <w:rsid w:val="005B03E8"/>
    <w:rsid w:val="00666B6D"/>
    <w:rsid w:val="009D1A6D"/>
    <w:rsid w:val="00DA1F32"/>
    <w:rsid w:val="00E4250D"/>
    <w:rsid w:val="00E4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03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147</Words>
  <Characters>809</Characters>
  <Application>Microsoft Office Word</Application>
  <DocSecurity>0</DocSecurity>
  <Lines>6</Lines>
  <Paragraphs>1</Paragraphs>
  <ScaleCrop>false</ScaleCrop>
  <Company> 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2016-02-16T11:53:00Z</dcterms:created>
  <dcterms:modified xsi:type="dcterms:W3CDTF">2016-02-26T15:57:00Z</dcterms:modified>
</cp:coreProperties>
</file>