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48" w:rsidRDefault="00985C48" w:rsidP="00985C48">
      <w:pPr>
        <w:spacing w:before="100" w:beforeAutospacing="1"/>
        <w:jc w:val="center"/>
        <w:rPr>
          <w:rFonts w:ascii="Calibri" w:hAnsi="Calibri" w:cs="Calibri"/>
          <w:b/>
          <w:sz w:val="40"/>
          <w:szCs w:val="40"/>
          <w:u w:val="single" w:color="0070C0"/>
          <w:lang w:val="es-ES_tradnl"/>
        </w:rPr>
      </w:pPr>
      <w:r>
        <w:rPr>
          <w:rFonts w:ascii="Calibri" w:hAnsi="Calibri" w:cs="Calibri"/>
          <w:b/>
          <w:sz w:val="44"/>
          <w:szCs w:val="40"/>
          <w:u w:val="single" w:color="0070C0"/>
          <w:lang w:val="es-ES_tradnl"/>
        </w:rPr>
        <w:t>ACTA 3</w:t>
      </w:r>
      <w:r>
        <w:rPr>
          <w:rFonts w:ascii="Calibri" w:hAnsi="Calibri" w:cs="Calibri"/>
          <w:b/>
          <w:sz w:val="44"/>
          <w:szCs w:val="40"/>
          <w:u w:val="single" w:color="0070C0"/>
          <w:lang w:val="es-ES_tradnl"/>
        </w:rPr>
        <w:t xml:space="preserve">ª DE </w:t>
      </w:r>
      <w:r>
        <w:rPr>
          <w:rFonts w:ascii="Calibri" w:hAnsi="Calibri" w:cs="Calibri"/>
          <w:b/>
          <w:sz w:val="44"/>
          <w:szCs w:val="40"/>
          <w:u w:val="single" w:color="0070C0"/>
          <w:lang w:val="es-ES_tradnl"/>
        </w:rPr>
        <w:t>REINICIO DE ECO-PARTY</w:t>
      </w:r>
      <w:r>
        <w:rPr>
          <w:rFonts w:ascii="Calibri" w:hAnsi="Calibri" w:cs="Calibri"/>
          <w:b/>
          <w:sz w:val="44"/>
          <w:szCs w:val="40"/>
          <w:u w:val="single" w:color="0070C0"/>
          <w:lang w:val="es-ES_tradnl"/>
        </w:rPr>
        <w:t>.</w:t>
      </w:r>
    </w:p>
    <w:p w:rsidR="00985C48" w:rsidRDefault="00985C48" w:rsidP="00985C48">
      <w:pPr>
        <w:spacing w:before="100" w:beforeAutospacing="1"/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  <w:lang w:val="es-ES_tradnl"/>
        </w:rPr>
        <w:t>PROYECTO EME DE 5º EP</w:t>
      </w:r>
    </w:p>
    <w:p w:rsidR="00985C48" w:rsidRDefault="00985C48" w:rsidP="00985C48">
      <w:pPr>
        <w:spacing w:before="100" w:beforeAutospacing="1"/>
        <w:rPr>
          <w:sz w:val="24"/>
          <w:u w:val="single"/>
          <w:lang w:val="es-ES_tradnl"/>
        </w:rPr>
      </w:pPr>
      <w:r>
        <w:rPr>
          <w:sz w:val="24"/>
          <w:u w:val="single"/>
          <w:lang w:val="es-ES_tradnl"/>
        </w:rPr>
        <w:t>C.E.I.P –B.M. EL SALVADOR</w:t>
      </w:r>
    </w:p>
    <w:p w:rsidR="00985C48" w:rsidRDefault="00985C48" w:rsidP="00985C48">
      <w:pPr>
        <w:spacing w:before="100" w:beforeAutospacing="1"/>
        <w:jc w:val="center"/>
        <w:rPr>
          <w:b/>
          <w:sz w:val="40"/>
          <w:lang w:val="es-ES_tradnl"/>
        </w:rPr>
      </w:pPr>
      <w:r>
        <w:rPr>
          <w:b/>
          <w:sz w:val="40"/>
          <w:u w:val="single"/>
          <w:lang w:val="es-ES_tradnl"/>
        </w:rPr>
        <w:t>ACTA 3</w:t>
      </w:r>
      <w:r>
        <w:rPr>
          <w:b/>
          <w:sz w:val="40"/>
          <w:u w:val="single"/>
          <w:lang w:val="es-ES_tradnl"/>
        </w:rPr>
        <w:t>ª</w:t>
      </w:r>
    </w:p>
    <w:p w:rsidR="00985C48" w:rsidRDefault="00985C48" w:rsidP="00985C48">
      <w:pPr>
        <w:spacing w:before="100" w:beforeAutospacing="1"/>
        <w:rPr>
          <w:sz w:val="24"/>
          <w:lang w:val="es-ES_tradnl"/>
        </w:rPr>
      </w:pPr>
      <w:r>
        <w:rPr>
          <w:sz w:val="24"/>
          <w:lang w:val="es-ES_tradnl"/>
        </w:rPr>
        <w:t xml:space="preserve">                                                                        Caravaca de la Cruz, </w:t>
      </w:r>
      <w:r>
        <w:rPr>
          <w:sz w:val="24"/>
          <w:lang w:val="es-ES_tradnl"/>
        </w:rPr>
        <w:t xml:space="preserve">29 </w:t>
      </w:r>
      <w:r>
        <w:rPr>
          <w:sz w:val="24"/>
          <w:lang w:val="es-ES_tradnl"/>
        </w:rPr>
        <w:t xml:space="preserve">de </w:t>
      </w:r>
      <w:r>
        <w:rPr>
          <w:sz w:val="24"/>
          <w:lang w:val="es-ES_tradnl"/>
        </w:rPr>
        <w:t>enero</w:t>
      </w:r>
      <w:r>
        <w:rPr>
          <w:sz w:val="24"/>
          <w:lang w:val="es-ES_tradnl"/>
        </w:rPr>
        <w:t xml:space="preserve"> de 201</w:t>
      </w:r>
      <w:r>
        <w:rPr>
          <w:sz w:val="24"/>
          <w:lang w:val="es-ES_tradnl"/>
        </w:rPr>
        <w:t>4</w:t>
      </w:r>
      <w:r>
        <w:rPr>
          <w:sz w:val="24"/>
          <w:lang w:val="es-ES_tradnl"/>
        </w:rPr>
        <w:t>.</w:t>
      </w:r>
    </w:p>
    <w:p w:rsidR="00985C48" w:rsidRDefault="00985C48" w:rsidP="00985C48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En Caravaca de la Cruz a las  10  </w:t>
      </w:r>
      <w:r>
        <w:rPr>
          <w:rFonts w:ascii="Georgia" w:hAnsi="Georgia"/>
          <w:color w:val="333333"/>
          <w:sz w:val="20"/>
          <w:szCs w:val="20"/>
        </w:rPr>
        <w:t xml:space="preserve">horas del miércoles día 29 </w:t>
      </w:r>
      <w:r>
        <w:rPr>
          <w:rFonts w:ascii="Georgia" w:hAnsi="Georgia"/>
          <w:color w:val="333333"/>
          <w:sz w:val="20"/>
          <w:szCs w:val="20"/>
        </w:rPr>
        <w:t xml:space="preserve">de </w:t>
      </w:r>
      <w:r>
        <w:rPr>
          <w:rFonts w:ascii="Georgia" w:hAnsi="Georgia"/>
          <w:color w:val="333333"/>
          <w:sz w:val="20"/>
          <w:szCs w:val="20"/>
        </w:rPr>
        <w:t xml:space="preserve">enero </w:t>
      </w:r>
      <w:r>
        <w:rPr>
          <w:rFonts w:ascii="Georgia" w:hAnsi="Georgia"/>
          <w:color w:val="333333"/>
          <w:sz w:val="20"/>
          <w:szCs w:val="20"/>
        </w:rPr>
        <w:t xml:space="preserve">  y a continuación de la </w:t>
      </w:r>
      <w:r>
        <w:rPr>
          <w:rFonts w:ascii="Georgia" w:hAnsi="Georgia"/>
          <w:color w:val="333333"/>
          <w:sz w:val="20"/>
          <w:szCs w:val="20"/>
        </w:rPr>
        <w:t>decisión de retomar nuestro proyecto de cooperativa escolar, se decide por unanimidad que se reconsidere la candidatura de secretario, pues no se responsabilizó de su cometido.</w:t>
      </w:r>
    </w:p>
    <w:p w:rsidR="00985C48" w:rsidRPr="00985C48" w:rsidRDefault="00985C48" w:rsidP="00985C48">
      <w:pPr>
        <w:rPr>
          <w:rFonts w:ascii="Georgia" w:hAnsi="Georgia"/>
          <w:color w:val="333333"/>
          <w:sz w:val="20"/>
          <w:szCs w:val="20"/>
          <w:u w:val="single"/>
        </w:rPr>
      </w:pPr>
      <w:r w:rsidRPr="00985C48">
        <w:rPr>
          <w:rFonts w:ascii="Georgia" w:hAnsi="Georgia"/>
          <w:color w:val="333333"/>
          <w:sz w:val="20"/>
          <w:szCs w:val="20"/>
          <w:u w:val="single"/>
        </w:rPr>
        <w:t xml:space="preserve">Se presentan nuevamente Elena y Nadia para ocupar el puesto de secretariado, accediendo ellas a </w:t>
      </w:r>
      <w:r w:rsidR="00EC130D" w:rsidRPr="00985C48">
        <w:rPr>
          <w:rFonts w:ascii="Georgia" w:hAnsi="Georgia"/>
          <w:color w:val="333333"/>
          <w:sz w:val="20"/>
          <w:szCs w:val="20"/>
          <w:u w:val="single"/>
        </w:rPr>
        <w:t>rehacer</w:t>
      </w:r>
      <w:r w:rsidRPr="00985C48">
        <w:rPr>
          <w:rFonts w:ascii="Georgia" w:hAnsi="Georgia"/>
          <w:color w:val="333333"/>
          <w:sz w:val="20"/>
          <w:szCs w:val="20"/>
          <w:u w:val="single"/>
        </w:rPr>
        <w:t xml:space="preserve"> todo lo que quedó sin reflejar en las actas. Elena se presenta como secretaria y Nadia como subsecretaria y son elegidas por unanimidad.</w:t>
      </w:r>
    </w:p>
    <w:p w:rsidR="00985C48" w:rsidRDefault="00985C48" w:rsidP="00985C48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 </w:t>
      </w:r>
      <w:r>
        <w:rPr>
          <w:rFonts w:ascii="Georgia" w:hAnsi="Georgia"/>
          <w:color w:val="333333"/>
          <w:sz w:val="20"/>
          <w:szCs w:val="20"/>
        </w:rPr>
        <w:t xml:space="preserve">Se vuelve a revisar cada una de las </w:t>
      </w:r>
      <w:r>
        <w:rPr>
          <w:rFonts w:ascii="Georgia" w:hAnsi="Georgia"/>
          <w:color w:val="333333"/>
          <w:sz w:val="20"/>
          <w:szCs w:val="20"/>
        </w:rPr>
        <w:t xml:space="preserve"> candidaturas para los distintos departamentos de la empresa, con la totalidad de los alumnos de nuestra clase presentes, nos disponemos a votar:</w:t>
      </w:r>
      <w:bookmarkStart w:id="0" w:name="_GoBack"/>
      <w:bookmarkEnd w:id="0"/>
    </w:p>
    <w:p w:rsidR="00985C48" w:rsidRDefault="00985C48" w:rsidP="00985C48">
      <w:pPr>
        <w:rPr>
          <w:rFonts w:ascii="Georgia" w:hAnsi="Georgia"/>
          <w:color w:val="333333"/>
          <w:sz w:val="20"/>
          <w:szCs w:val="20"/>
        </w:rPr>
      </w:pPr>
    </w:p>
    <w:p w:rsidR="00985C48" w:rsidRDefault="00985C48" w:rsidP="00985C48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color w:val="333333"/>
          <w:sz w:val="24"/>
          <w:szCs w:val="20"/>
        </w:rPr>
        <w:t>1º.-</w:t>
      </w:r>
      <w:r>
        <w:rPr>
          <w:rFonts w:ascii="Georgia" w:hAnsi="Georgia"/>
          <w:color w:val="333333"/>
          <w:sz w:val="24"/>
          <w:szCs w:val="20"/>
        </w:rPr>
        <w:t xml:space="preserve"> </w:t>
      </w:r>
      <w:r>
        <w:rPr>
          <w:rFonts w:ascii="Georgia" w:hAnsi="Georgia"/>
          <w:color w:val="333333"/>
          <w:sz w:val="20"/>
          <w:szCs w:val="20"/>
        </w:rPr>
        <w:t>Se vota y revisa el departamento de marketing que enmarca: publicidad, etiquetado y calidad del acabado de los productos.</w:t>
      </w:r>
    </w:p>
    <w:p w:rsidR="00985C48" w:rsidRDefault="00985C48" w:rsidP="00985C48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      Se decide que Alex,   Raúl y Juan se dedicarán a la publicidad decorativa, viniendo para ello si es preciso los lunes de  16 a 17 horas.</w:t>
      </w:r>
    </w:p>
    <w:p w:rsidR="00985C48" w:rsidRDefault="0055183B" w:rsidP="00985C48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     Se proponen para publicidad de megafonía  Antonio Medina.</w:t>
      </w:r>
    </w:p>
    <w:p w:rsidR="0055183B" w:rsidRDefault="0055183B" w:rsidP="00985C48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     Se propone para etiquetado y demás terminaciones </w:t>
      </w:r>
      <w:r w:rsidR="00EC130D">
        <w:rPr>
          <w:rFonts w:ascii="Georgia" w:hAnsi="Georgia"/>
          <w:color w:val="333333"/>
          <w:sz w:val="20"/>
          <w:szCs w:val="20"/>
        </w:rPr>
        <w:t>Cayetano,</w:t>
      </w:r>
      <w:r>
        <w:rPr>
          <w:rFonts w:ascii="Georgia" w:hAnsi="Georgia"/>
          <w:color w:val="333333"/>
          <w:sz w:val="20"/>
          <w:szCs w:val="20"/>
        </w:rPr>
        <w:t xml:space="preserve"> Pedro, Francisco, Borja y Javier.</w:t>
      </w:r>
    </w:p>
    <w:p w:rsidR="0055183B" w:rsidRDefault="0055183B" w:rsidP="00985C48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      La tutora considera que Borja y Javier pueden hacer esta función y la de regar las plantas el miércoles de cada semana en la hora de no actividad religiosa si fuese necesario.</w:t>
      </w:r>
    </w:p>
    <w:p w:rsidR="0055183B" w:rsidRDefault="0055183B" w:rsidP="00985C48">
      <w:pPr>
        <w:rPr>
          <w:rFonts w:ascii="Georgia" w:hAnsi="Georgia"/>
          <w:color w:val="333333"/>
          <w:sz w:val="24"/>
          <w:szCs w:val="20"/>
        </w:rPr>
      </w:pPr>
      <w:r w:rsidRPr="0055183B">
        <w:rPr>
          <w:rFonts w:ascii="Georgia" w:hAnsi="Georgia"/>
          <w:b/>
          <w:color w:val="333333"/>
          <w:sz w:val="24"/>
          <w:szCs w:val="20"/>
        </w:rPr>
        <w:t>2º</w:t>
      </w:r>
      <w:r w:rsidRPr="0055183B">
        <w:rPr>
          <w:rFonts w:ascii="Georgia" w:hAnsi="Georgia"/>
          <w:b/>
          <w:color w:val="333333"/>
          <w:sz w:val="24"/>
          <w:szCs w:val="20"/>
        </w:rPr>
        <w:sym w:font="Wingdings" w:char="F0E0"/>
      </w:r>
      <w:r>
        <w:rPr>
          <w:rFonts w:ascii="Georgia" w:hAnsi="Georgia"/>
          <w:color w:val="333333"/>
          <w:sz w:val="24"/>
          <w:szCs w:val="20"/>
        </w:rPr>
        <w:t xml:space="preserve">Se presentan varios </w:t>
      </w:r>
      <w:proofErr w:type="gramStart"/>
      <w:r>
        <w:rPr>
          <w:rFonts w:ascii="Georgia" w:hAnsi="Georgia"/>
          <w:color w:val="333333"/>
          <w:sz w:val="24"/>
          <w:szCs w:val="20"/>
        </w:rPr>
        <w:t>prototipos ,</w:t>
      </w:r>
      <w:proofErr w:type="gramEnd"/>
      <w:r>
        <w:rPr>
          <w:rFonts w:ascii="Georgia" w:hAnsi="Georgia"/>
          <w:color w:val="333333"/>
          <w:sz w:val="24"/>
          <w:szCs w:val="20"/>
        </w:rPr>
        <w:t xml:space="preserve"> entre los cuales destacan: lapiceros de goma-EVA, bolsa de almuerzo niños, porta-fotos de goma-EVA, funda de móvil, bolsita de ambientador, pompones de carteles, broches, tarjetas de felicitaciones, separadores…</w:t>
      </w:r>
    </w:p>
    <w:p w:rsidR="0055183B" w:rsidRDefault="0055183B" w:rsidP="00985C48">
      <w:pPr>
        <w:rPr>
          <w:rFonts w:ascii="Georgia" w:hAnsi="Georgia"/>
          <w:color w:val="333333"/>
          <w:sz w:val="24"/>
          <w:szCs w:val="20"/>
        </w:rPr>
      </w:pPr>
      <w:r>
        <w:rPr>
          <w:rFonts w:ascii="Georgia" w:hAnsi="Georgia"/>
          <w:color w:val="333333"/>
          <w:sz w:val="24"/>
          <w:szCs w:val="20"/>
        </w:rPr>
        <w:t>3º</w:t>
      </w:r>
      <w:r w:rsidRPr="0055183B">
        <w:rPr>
          <w:rFonts w:ascii="Georgia" w:hAnsi="Georgia"/>
          <w:color w:val="333333"/>
          <w:sz w:val="24"/>
          <w:szCs w:val="20"/>
        </w:rPr>
        <w:sym w:font="Wingdings" w:char="F0E0"/>
      </w:r>
      <w:r>
        <w:rPr>
          <w:rFonts w:ascii="Georgia" w:hAnsi="Georgia"/>
          <w:color w:val="333333"/>
          <w:sz w:val="24"/>
          <w:szCs w:val="20"/>
        </w:rPr>
        <w:t>Se decide que trataremos de hacer una primera venta en la fecha de San Valentín para sacar más capital para desarrollar la empresa. También decidimos que los primeros materiales a elaborar lo harán las  chicas pues consideran estar mejor adaptadas a la manualidades.</w:t>
      </w:r>
    </w:p>
    <w:p w:rsidR="00EC130D" w:rsidRPr="0055183B" w:rsidRDefault="00EC130D" w:rsidP="00985C48">
      <w:pPr>
        <w:rPr>
          <w:rFonts w:ascii="Georgia" w:hAnsi="Georgia"/>
          <w:color w:val="333333"/>
          <w:sz w:val="24"/>
          <w:szCs w:val="20"/>
        </w:rPr>
      </w:pPr>
      <w:r>
        <w:rPr>
          <w:rFonts w:ascii="Georgia" w:hAnsi="Georgia"/>
          <w:color w:val="333333"/>
          <w:sz w:val="24"/>
          <w:szCs w:val="20"/>
        </w:rPr>
        <w:t>Sin más asuntos que tratar se levanta esta asamblea a las 11:30, hasta después de la primera venta.</w:t>
      </w:r>
    </w:p>
    <w:p w:rsidR="00B768DD" w:rsidRDefault="00B768DD"/>
    <w:sectPr w:rsidR="00B76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E2"/>
    <w:rsid w:val="0055183B"/>
    <w:rsid w:val="00985C48"/>
    <w:rsid w:val="00B768DD"/>
    <w:rsid w:val="00EC130D"/>
    <w:rsid w:val="00F8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YoMismamente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Saravia Pulido</dc:creator>
  <cp:keywords/>
  <dc:description/>
  <cp:lastModifiedBy>Soledad Saravia Pulido</cp:lastModifiedBy>
  <cp:revision>2</cp:revision>
  <dcterms:created xsi:type="dcterms:W3CDTF">2014-02-23T20:18:00Z</dcterms:created>
  <dcterms:modified xsi:type="dcterms:W3CDTF">2014-02-23T20:42:00Z</dcterms:modified>
</cp:coreProperties>
</file>