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ESTATUTS DE LA COOPERATIVA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SOCIS I SOCIES / SOCIOS Y SOCIAS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Adriana Pallarolas Martín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Aleix Ojeda Coronado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Aníbal Sánchez Teruel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Cristina Alexandra Mare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Danna González Martínez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Izan Villar Herrera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Naiara Tejero López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Ona Sancho Ponce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Tatyana Moreno Mendoza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OBJECTIUS / OBJETIVOS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360" w:lineRule="auto"/>
        <w:ind w:left="72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Treballar en equip, aprendre a acceptar propostes i repartir-nos la feina per treballar tots per igual./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Trabajar en equipo, aprender a aceptar propuestas y repartirnos el trabajo para trabajar todos por igual.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Aprendre a com formar una empresa. / Aprender a  como formar una empresa.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NOMBRE, DOMICILI I ÀMBIT / NOMBRE, DOMICILIO Y ÁMBITO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nom de la cooperativa és Bussmetey i el domicili es situa al carrer Ferrer i Guàrdia s/n, l'Hospitalet de Llobregat (Barcelona).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cooperativa es durà a terme dins Espanya, és un projecte nacional.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nombre de la cooperativa es Bussmetey y el domicilio se sitúa en la calle Ferrer i Guàrdia s/n, l’Hospitalet de Llobregat (Barcelona).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cooperativa se desarrollará en España, debido a que es un proyecto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DURACIÓ I ACTIVITATS DEL PROJECTE / DURACIÓN Y ACTIVIDADES DEL PROYECTO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activitats d'aquesta cooperativa són la compra i venda de productes d'origen nacional. Els diners que aconseguim aniran destinats inicialment a recuperar els diners invertits i la resta dels diners serà donat a una ONG encara per determinar. Aquest projecte durarà tot l´any escolar 23/24. </w:t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actividades de esta cooperativa son la compra y venda de productos de origen nacional. El dinero que conseguiremos irá destinado inicialmente a recuperar el dinero invertido y el resto será donado a una ONG aún por determinar. Este proyecto durará todo el año escolar 23/24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5.ELS SOCIS / LOS SOCIOS 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socis som els alumnes de 4t d’ESO de l’optativa d'emprenedoria. Cadascú dels alumnes tindrà que aportar 5 euros, que en total son 45 euros. 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socios somos los alumnos de 4o de ESO de la optativa  de emprenedoria. Cada alumno tendrá que aportar 5 euros, que en total son 45 euros.</w:t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-Hem creat els següents departaments / hemos creado los siguientes departamentos: 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Departament Comercial: </w:t>
      </w:r>
      <w:r w:rsidDel="00000000" w:rsidR="00000000" w:rsidRPr="00000000">
        <w:rPr>
          <w:sz w:val="24"/>
          <w:szCs w:val="24"/>
          <w:rtl w:val="0"/>
        </w:rPr>
        <w:t xml:space="preserve">Aníbal Sánchez / Adriana Pallarolas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Departament d’Informàtica: </w:t>
      </w:r>
      <w:r w:rsidDel="00000000" w:rsidR="00000000" w:rsidRPr="00000000">
        <w:rPr>
          <w:sz w:val="24"/>
          <w:szCs w:val="24"/>
          <w:rtl w:val="0"/>
        </w:rPr>
        <w:t xml:space="preserve">Aleix Ojeda / Izan Villar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Departament d’Administració / Administración: </w:t>
      </w:r>
      <w:r w:rsidDel="00000000" w:rsidR="00000000" w:rsidRPr="00000000">
        <w:rPr>
          <w:sz w:val="24"/>
          <w:szCs w:val="24"/>
          <w:rtl w:val="0"/>
        </w:rPr>
        <w:t xml:space="preserve">Cristina Mare  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Departament de Màrqueting: </w:t>
      </w:r>
      <w:r w:rsidDel="00000000" w:rsidR="00000000" w:rsidRPr="00000000">
        <w:rPr>
          <w:sz w:val="24"/>
          <w:szCs w:val="24"/>
          <w:rtl w:val="0"/>
        </w:rPr>
        <w:t xml:space="preserve">Naiara Tejero / Tatyana Moreno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Departament de Finances / Financias: </w:t>
      </w:r>
      <w:r w:rsidDel="00000000" w:rsidR="00000000" w:rsidRPr="00000000">
        <w:rPr>
          <w:sz w:val="24"/>
          <w:szCs w:val="24"/>
          <w:rtl w:val="0"/>
        </w:rPr>
        <w:t xml:space="preserve">Danna González / Ona Sancho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6. SANCIONS / SANCIONES</w:t>
      </w:r>
    </w:p>
    <w:p w:rsidR="00000000" w:rsidDel="00000000" w:rsidP="00000000" w:rsidRDefault="00000000" w:rsidRPr="00000000" w14:paraId="0000003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1905"/>
        <w:gridCol w:w="2070"/>
        <w:tblGridChange w:id="0">
          <w:tblGrid>
            <w:gridCol w:w="4635"/>
            <w:gridCol w:w="1905"/>
            <w:gridCol w:w="2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LLEUS/LEVES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GREUS/GRAVE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Adriana Pallarolas Martín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Aleix Ojeda Coronado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Aníbal Sánchez Teruel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Cristina Alexandra Mare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Danna González Martínez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Izan Villar Herrera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Naiara Tejero López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Ona Sancho Ponce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Tatyana Moreno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 TIPUS DE SANCIONS / TIPOS DE SANCIONES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SANCIONS LLEUS / SANCIONES LEVES</w:t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Consecuencias/Consecuencias: Acumular tres sancions lleus equival a una sanció  greu, això significará l'expulsió del soci o socia. /Acumular tres sanciones leves equivale a una sanción grave, que esto será la expulsión del socio o la socia.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Motivos / Motius: </w:t>
      </w:r>
      <w:r w:rsidDel="00000000" w:rsidR="00000000" w:rsidRPr="00000000">
        <w:rPr>
          <w:sz w:val="24"/>
          <w:szCs w:val="24"/>
          <w:rtl w:val="0"/>
        </w:rPr>
        <w:t xml:space="preserve"> No assistir a les reunions, no tindre interés, etc /No asistir a las reuniones, no tener interés, etc. 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SANCIONS GREUS / SANCIONES GRAVES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Consecuencias:  </w:t>
      </w:r>
      <w:r w:rsidDel="00000000" w:rsidR="00000000" w:rsidRPr="00000000">
        <w:rPr>
          <w:sz w:val="24"/>
          <w:szCs w:val="24"/>
          <w:rtl w:val="0"/>
        </w:rPr>
        <w:t xml:space="preserve">Una sanció greu será l'expulsió immediata de la cooperativa Una sanci. A més, no es retornaran els diners que el soci o socia hagi aportat./ Una sanción grave será la expulsión inmediata de la cooperativa. Además, no se devolverá el dinero que el socio o socia haya aportado.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Motivos de sanciones graves: </w:t>
      </w:r>
      <w:r w:rsidDel="00000000" w:rsidR="00000000" w:rsidRPr="00000000">
        <w:rPr>
          <w:sz w:val="24"/>
          <w:szCs w:val="24"/>
          <w:rtl w:val="0"/>
        </w:rPr>
        <w:t xml:space="preserve">Violencia física o verbal entre compañeros, faltas de respeto graves, etc.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