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BB6" w:rsidRDefault="006F6BB6" w:rsidP="006F6BB6">
      <w:pPr>
        <w:jc w:val="right"/>
        <w:rPr>
          <w:noProof/>
          <w:sz w:val="28"/>
          <w:szCs w:val="28"/>
          <w:lang w:val="es-ES"/>
        </w:rPr>
      </w:pPr>
      <w:r>
        <w:rPr>
          <w:noProof/>
          <w:sz w:val="28"/>
          <w:szCs w:val="28"/>
          <w:lang w:val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.75pt;height:66.75pt">
            <v:imagedata r:id="rId5" o:title="azul"/>
          </v:shape>
        </w:pict>
      </w:r>
    </w:p>
    <w:p w:rsidR="00D41944" w:rsidRPr="006F6BB6" w:rsidRDefault="00D41944" w:rsidP="006F6BB6">
      <w:pPr>
        <w:jc w:val="center"/>
        <w:rPr>
          <w:noProof/>
          <w:sz w:val="28"/>
          <w:szCs w:val="28"/>
          <w:lang w:val="es-ES"/>
        </w:rPr>
      </w:pPr>
      <w:r w:rsidRPr="006F6BB6">
        <w:rPr>
          <w:rFonts w:ascii="Arial" w:hAnsi="Arial" w:cs="Arial"/>
          <w:b/>
          <w:noProof/>
          <w:sz w:val="36"/>
          <w:szCs w:val="36"/>
          <w:lang w:val="es-ES"/>
        </w:rPr>
        <w:t>ESTATUTOS</w:t>
      </w:r>
    </w:p>
    <w:p w:rsidR="00D41944" w:rsidRPr="006F6BB6" w:rsidRDefault="00D41944" w:rsidP="00C14221">
      <w:pPr>
        <w:jc w:val="both"/>
        <w:rPr>
          <w:rFonts w:ascii="Arial" w:hAnsi="Arial" w:cs="Arial"/>
          <w:b/>
          <w:i/>
          <w:noProof/>
          <w:sz w:val="24"/>
          <w:szCs w:val="24"/>
          <w:lang w:val="es-ES"/>
        </w:rPr>
      </w:pPr>
      <w:r w:rsidRPr="006F6BB6">
        <w:rPr>
          <w:rFonts w:ascii="Arial" w:hAnsi="Arial" w:cs="Arial"/>
          <w:b/>
          <w:i/>
          <w:noProof/>
          <w:sz w:val="24"/>
          <w:szCs w:val="24"/>
          <w:lang w:val="es-ES"/>
        </w:rPr>
        <w:t>Artículo 1: Denominación social y domicilio social</w:t>
      </w:r>
    </w:p>
    <w:p w:rsidR="00D41944" w:rsidRPr="006F6BB6" w:rsidRDefault="00D41944" w:rsidP="00C14221">
      <w:pPr>
        <w:jc w:val="both"/>
        <w:rPr>
          <w:rFonts w:ascii="Arial" w:hAnsi="Arial" w:cs="Arial"/>
          <w:noProof/>
          <w:sz w:val="24"/>
          <w:szCs w:val="24"/>
          <w:lang w:val="es-ES"/>
        </w:rPr>
      </w:pPr>
      <w:r w:rsidRPr="006F6BB6">
        <w:rPr>
          <w:rFonts w:ascii="Arial" w:hAnsi="Arial" w:cs="Arial"/>
          <w:noProof/>
          <w:sz w:val="24"/>
          <w:szCs w:val="24"/>
          <w:lang w:val="es-ES"/>
        </w:rPr>
        <w:t>Instituto Bellvitge</w:t>
      </w:r>
    </w:p>
    <w:p w:rsidR="00D41944" w:rsidRPr="006F6BB6" w:rsidRDefault="00D41944" w:rsidP="00C14221">
      <w:pPr>
        <w:jc w:val="both"/>
        <w:rPr>
          <w:rFonts w:ascii="Arial" w:hAnsi="Arial" w:cs="Arial"/>
          <w:noProof/>
          <w:sz w:val="24"/>
          <w:szCs w:val="24"/>
          <w:lang w:val="es-ES"/>
        </w:rPr>
      </w:pPr>
      <w:r w:rsidRPr="006F6BB6">
        <w:rPr>
          <w:rFonts w:ascii="Arial" w:hAnsi="Arial" w:cs="Arial"/>
          <w:noProof/>
          <w:sz w:val="24"/>
          <w:szCs w:val="24"/>
          <w:lang w:val="es-ES"/>
        </w:rPr>
        <w:t>AV. Amèrica 99</w:t>
      </w:r>
      <w:bookmarkStart w:id="0" w:name="_GoBack"/>
      <w:bookmarkEnd w:id="0"/>
    </w:p>
    <w:p w:rsidR="00D41944" w:rsidRPr="006F6BB6" w:rsidRDefault="00D41944" w:rsidP="00C14221">
      <w:pPr>
        <w:jc w:val="both"/>
        <w:rPr>
          <w:rFonts w:ascii="Arial" w:hAnsi="Arial" w:cs="Arial"/>
          <w:b/>
          <w:i/>
          <w:noProof/>
          <w:sz w:val="24"/>
          <w:szCs w:val="24"/>
          <w:lang w:val="es-ES"/>
        </w:rPr>
      </w:pPr>
      <w:r w:rsidRPr="006F6BB6">
        <w:rPr>
          <w:rFonts w:ascii="Arial" w:hAnsi="Arial" w:cs="Arial"/>
          <w:b/>
          <w:i/>
          <w:noProof/>
          <w:sz w:val="24"/>
          <w:szCs w:val="24"/>
          <w:lang w:val="es-ES"/>
        </w:rPr>
        <w:t>Artículo 2: Objeto social</w:t>
      </w:r>
    </w:p>
    <w:p w:rsidR="00D41944" w:rsidRPr="006F6BB6" w:rsidRDefault="00C14221" w:rsidP="00C14221">
      <w:pPr>
        <w:jc w:val="both"/>
        <w:rPr>
          <w:rFonts w:ascii="Arial" w:hAnsi="Arial" w:cs="Arial"/>
          <w:noProof/>
          <w:sz w:val="24"/>
          <w:szCs w:val="24"/>
          <w:lang w:val="es-ES"/>
        </w:rPr>
      </w:pPr>
      <w:r w:rsidRPr="006F6BB6">
        <w:rPr>
          <w:rFonts w:ascii="Arial" w:hAnsi="Arial" w:cs="Arial"/>
          <w:noProof/>
          <w:sz w:val="24"/>
          <w:szCs w:val="24"/>
          <w:lang w:val="es-ES"/>
        </w:rPr>
        <w:t>Ies &amp; Coop organizará</w:t>
      </w:r>
      <w:r w:rsidR="00D41944" w:rsidRPr="006F6BB6">
        <w:rPr>
          <w:rFonts w:ascii="Arial" w:hAnsi="Arial" w:cs="Arial"/>
          <w:noProof/>
          <w:sz w:val="24"/>
          <w:szCs w:val="24"/>
          <w:lang w:val="es-ES"/>
        </w:rPr>
        <w:t xml:space="preserve"> ventas de productos catalanes y de la zona de nuestra cooperativa socia.</w:t>
      </w:r>
    </w:p>
    <w:p w:rsidR="00D41944" w:rsidRPr="006F6BB6" w:rsidRDefault="00D41944" w:rsidP="00C14221">
      <w:pPr>
        <w:jc w:val="both"/>
        <w:rPr>
          <w:rFonts w:ascii="Arial" w:hAnsi="Arial" w:cs="Arial"/>
          <w:b/>
          <w:i/>
          <w:noProof/>
          <w:sz w:val="24"/>
          <w:szCs w:val="24"/>
          <w:lang w:val="es-ES"/>
        </w:rPr>
      </w:pPr>
      <w:r w:rsidRPr="006F6BB6">
        <w:rPr>
          <w:rFonts w:ascii="Arial" w:hAnsi="Arial" w:cs="Arial"/>
          <w:b/>
          <w:i/>
          <w:noProof/>
          <w:sz w:val="24"/>
          <w:szCs w:val="24"/>
          <w:lang w:val="es-ES"/>
        </w:rPr>
        <w:t>Artículo 3: Objetivos</w:t>
      </w:r>
    </w:p>
    <w:p w:rsidR="00D41944" w:rsidRPr="006F6BB6" w:rsidRDefault="00D41944" w:rsidP="00C14221">
      <w:pPr>
        <w:jc w:val="both"/>
        <w:rPr>
          <w:rFonts w:ascii="Arial" w:hAnsi="Arial" w:cs="Arial"/>
          <w:noProof/>
          <w:sz w:val="24"/>
          <w:szCs w:val="24"/>
          <w:lang w:val="es-ES"/>
        </w:rPr>
      </w:pPr>
      <w:r w:rsidRPr="006F6BB6">
        <w:rPr>
          <w:rFonts w:ascii="Arial" w:hAnsi="Arial" w:cs="Arial"/>
          <w:noProof/>
          <w:sz w:val="24"/>
          <w:szCs w:val="24"/>
          <w:lang w:val="es-ES"/>
        </w:rPr>
        <w:t>Esta cooperativa se crea dentro del marco del proyecto educativo Empresa Joven Europea con una finalidad eminentemente didáctica que permitirá a sus integrantes:</w:t>
      </w:r>
    </w:p>
    <w:p w:rsidR="00D41944" w:rsidRPr="006F6BB6" w:rsidRDefault="00D41944" w:rsidP="00C14221">
      <w:pPr>
        <w:jc w:val="both"/>
        <w:rPr>
          <w:rFonts w:ascii="Arial" w:hAnsi="Arial" w:cs="Arial"/>
          <w:noProof/>
          <w:sz w:val="24"/>
          <w:szCs w:val="24"/>
          <w:lang w:val="es-ES"/>
        </w:rPr>
      </w:pPr>
      <w:r w:rsidRPr="006F6BB6">
        <w:rPr>
          <w:rFonts w:ascii="Arial" w:hAnsi="Arial" w:cs="Arial"/>
          <w:noProof/>
          <w:sz w:val="24"/>
          <w:szCs w:val="24"/>
          <w:lang w:val="es-ES"/>
        </w:rPr>
        <w:t>· Conocer y poner en práctica los valores de la cooperación: equidad, democracia, igualdad, solidaridad</w:t>
      </w:r>
      <w:r w:rsidR="007D20F0" w:rsidRPr="006F6BB6">
        <w:rPr>
          <w:rFonts w:ascii="Arial" w:hAnsi="Arial" w:cs="Arial"/>
          <w:noProof/>
          <w:sz w:val="24"/>
          <w:szCs w:val="24"/>
          <w:lang w:val="es-ES"/>
        </w:rPr>
        <w:t>.</w:t>
      </w:r>
    </w:p>
    <w:p w:rsidR="00D41944" w:rsidRPr="006F6BB6" w:rsidRDefault="00D41944" w:rsidP="00C14221">
      <w:pPr>
        <w:jc w:val="both"/>
        <w:rPr>
          <w:rFonts w:ascii="Arial" w:hAnsi="Arial" w:cs="Arial"/>
          <w:noProof/>
          <w:sz w:val="24"/>
          <w:szCs w:val="24"/>
          <w:lang w:val="es-ES"/>
        </w:rPr>
      </w:pPr>
      <w:r w:rsidRPr="006F6BB6">
        <w:rPr>
          <w:rFonts w:ascii="Arial" w:hAnsi="Arial" w:cs="Arial"/>
          <w:noProof/>
          <w:sz w:val="24"/>
          <w:szCs w:val="24"/>
          <w:lang w:val="es-ES"/>
        </w:rPr>
        <w:t>· Tomar decisiones democráticamente</w:t>
      </w:r>
      <w:r w:rsidR="007D20F0" w:rsidRPr="006F6BB6">
        <w:rPr>
          <w:rFonts w:ascii="Arial" w:hAnsi="Arial" w:cs="Arial"/>
          <w:noProof/>
          <w:sz w:val="24"/>
          <w:szCs w:val="24"/>
          <w:lang w:val="es-ES"/>
        </w:rPr>
        <w:t>.</w:t>
      </w:r>
    </w:p>
    <w:p w:rsidR="00D41944" w:rsidRPr="006F6BB6" w:rsidRDefault="00D41944" w:rsidP="00C14221">
      <w:pPr>
        <w:jc w:val="both"/>
        <w:rPr>
          <w:rFonts w:ascii="Arial" w:hAnsi="Arial" w:cs="Arial"/>
          <w:noProof/>
          <w:sz w:val="24"/>
          <w:szCs w:val="24"/>
          <w:lang w:val="es-ES"/>
        </w:rPr>
      </w:pPr>
      <w:r w:rsidRPr="006F6BB6">
        <w:rPr>
          <w:rFonts w:ascii="Arial" w:hAnsi="Arial" w:cs="Arial"/>
          <w:noProof/>
          <w:sz w:val="24"/>
          <w:szCs w:val="24"/>
          <w:lang w:val="es-ES"/>
        </w:rPr>
        <w:t>· Gestionar un proyecto de forma cooperativa</w:t>
      </w:r>
      <w:r w:rsidR="007D20F0" w:rsidRPr="006F6BB6">
        <w:rPr>
          <w:rFonts w:ascii="Arial" w:hAnsi="Arial" w:cs="Arial"/>
          <w:noProof/>
          <w:sz w:val="24"/>
          <w:szCs w:val="24"/>
          <w:lang w:val="es-ES"/>
        </w:rPr>
        <w:t>.</w:t>
      </w:r>
    </w:p>
    <w:p w:rsidR="00D41944" w:rsidRPr="006F6BB6" w:rsidRDefault="00D41944" w:rsidP="00C14221">
      <w:pPr>
        <w:jc w:val="both"/>
        <w:rPr>
          <w:rFonts w:ascii="Arial" w:hAnsi="Arial" w:cs="Arial"/>
          <w:noProof/>
          <w:sz w:val="24"/>
          <w:szCs w:val="24"/>
          <w:lang w:val="es-ES"/>
        </w:rPr>
      </w:pPr>
      <w:r w:rsidRPr="006F6BB6">
        <w:rPr>
          <w:rFonts w:ascii="Arial" w:hAnsi="Arial" w:cs="Arial"/>
          <w:noProof/>
          <w:sz w:val="24"/>
          <w:szCs w:val="24"/>
          <w:lang w:val="es-ES"/>
        </w:rPr>
        <w:t>· Aprender y coger practica formando una cooperativa</w:t>
      </w:r>
      <w:r w:rsidR="007D20F0" w:rsidRPr="006F6BB6">
        <w:rPr>
          <w:rFonts w:ascii="Arial" w:hAnsi="Arial" w:cs="Arial"/>
          <w:noProof/>
          <w:sz w:val="24"/>
          <w:szCs w:val="24"/>
          <w:lang w:val="es-ES"/>
        </w:rPr>
        <w:t>.</w:t>
      </w:r>
    </w:p>
    <w:p w:rsidR="00D41944" w:rsidRPr="006F6BB6" w:rsidRDefault="00D41944" w:rsidP="00C14221">
      <w:pPr>
        <w:jc w:val="both"/>
        <w:rPr>
          <w:rFonts w:ascii="Arial" w:hAnsi="Arial" w:cs="Arial"/>
          <w:noProof/>
          <w:sz w:val="24"/>
          <w:szCs w:val="24"/>
          <w:lang w:val="es-ES"/>
        </w:rPr>
      </w:pPr>
      <w:r w:rsidRPr="006F6BB6">
        <w:rPr>
          <w:rFonts w:ascii="Arial" w:hAnsi="Arial" w:cs="Arial"/>
          <w:noProof/>
          <w:sz w:val="24"/>
          <w:szCs w:val="24"/>
          <w:lang w:val="es-ES"/>
        </w:rPr>
        <w:t>· Tener un primer contacto con la creación y gestión de una empresa</w:t>
      </w:r>
      <w:r w:rsidR="007D20F0" w:rsidRPr="006F6BB6">
        <w:rPr>
          <w:rFonts w:ascii="Arial" w:hAnsi="Arial" w:cs="Arial"/>
          <w:noProof/>
          <w:sz w:val="24"/>
          <w:szCs w:val="24"/>
          <w:lang w:val="es-ES"/>
        </w:rPr>
        <w:t>.</w:t>
      </w:r>
    </w:p>
    <w:p w:rsidR="00D41944" w:rsidRPr="006F6BB6" w:rsidRDefault="00D41944" w:rsidP="00C14221">
      <w:pPr>
        <w:jc w:val="both"/>
        <w:rPr>
          <w:rFonts w:ascii="Arial" w:hAnsi="Arial" w:cs="Arial"/>
          <w:noProof/>
          <w:sz w:val="24"/>
          <w:szCs w:val="24"/>
          <w:lang w:val="es-ES"/>
        </w:rPr>
      </w:pPr>
      <w:r w:rsidRPr="006F6BB6">
        <w:rPr>
          <w:rFonts w:ascii="Arial" w:hAnsi="Arial" w:cs="Arial"/>
          <w:noProof/>
          <w:sz w:val="24"/>
          <w:szCs w:val="24"/>
          <w:lang w:val="es-ES"/>
        </w:rPr>
        <w:t>· Promocionar nuestra empresa</w:t>
      </w:r>
      <w:r w:rsidR="007D20F0" w:rsidRPr="006F6BB6">
        <w:rPr>
          <w:rFonts w:ascii="Arial" w:hAnsi="Arial" w:cs="Arial"/>
          <w:noProof/>
          <w:sz w:val="24"/>
          <w:szCs w:val="24"/>
          <w:lang w:val="es-ES"/>
        </w:rPr>
        <w:t>.</w:t>
      </w:r>
    </w:p>
    <w:p w:rsidR="00D41944" w:rsidRPr="006F6BB6" w:rsidRDefault="00D41944" w:rsidP="00C14221">
      <w:pPr>
        <w:jc w:val="both"/>
        <w:rPr>
          <w:rFonts w:ascii="Arial" w:hAnsi="Arial" w:cs="Arial"/>
          <w:noProof/>
          <w:sz w:val="24"/>
          <w:szCs w:val="24"/>
          <w:lang w:val="es-ES"/>
        </w:rPr>
      </w:pPr>
      <w:r w:rsidRPr="006F6BB6">
        <w:rPr>
          <w:rFonts w:ascii="Arial" w:hAnsi="Arial" w:cs="Arial"/>
          <w:noProof/>
          <w:sz w:val="24"/>
          <w:szCs w:val="24"/>
          <w:lang w:val="es-ES"/>
        </w:rPr>
        <w:t>Esta cooperativa no está legalmente constituida. Sin embargo, debe quedar registrada en el REGISTRO CE</w:t>
      </w:r>
      <w:r w:rsidR="007D20F0" w:rsidRPr="006F6BB6">
        <w:rPr>
          <w:rFonts w:ascii="Arial" w:hAnsi="Arial" w:cs="Arial"/>
          <w:noProof/>
          <w:sz w:val="24"/>
          <w:szCs w:val="24"/>
          <w:lang w:val="es-ES"/>
        </w:rPr>
        <w:t xml:space="preserve">NTRAL DE COOPERATIVAS EJE y se </w:t>
      </w:r>
      <w:r w:rsidRPr="006F6BB6">
        <w:rPr>
          <w:rFonts w:ascii="Arial" w:hAnsi="Arial" w:cs="Arial"/>
          <w:noProof/>
          <w:sz w:val="24"/>
          <w:szCs w:val="24"/>
          <w:lang w:val="es-ES"/>
        </w:rPr>
        <w:t>administrar</w:t>
      </w:r>
      <w:r w:rsidR="007D20F0" w:rsidRPr="006F6BB6">
        <w:rPr>
          <w:rFonts w:ascii="Arial" w:hAnsi="Arial" w:cs="Arial"/>
          <w:noProof/>
          <w:sz w:val="24"/>
          <w:szCs w:val="24"/>
          <w:lang w:val="es-ES"/>
        </w:rPr>
        <w:t>á</w:t>
      </w:r>
      <w:r w:rsidRPr="006F6BB6">
        <w:rPr>
          <w:rFonts w:ascii="Arial" w:hAnsi="Arial" w:cs="Arial"/>
          <w:noProof/>
          <w:sz w:val="24"/>
          <w:szCs w:val="24"/>
          <w:lang w:val="es-ES"/>
        </w:rPr>
        <w:t xml:space="preserve"> de acuerdo con las reglas de funcionamiento de una cooperativa real:</w:t>
      </w:r>
    </w:p>
    <w:p w:rsidR="00D41944" w:rsidRPr="006F6BB6" w:rsidRDefault="00D41944" w:rsidP="00C14221">
      <w:pPr>
        <w:jc w:val="both"/>
        <w:rPr>
          <w:rFonts w:ascii="Arial" w:hAnsi="Arial" w:cs="Arial"/>
          <w:noProof/>
          <w:sz w:val="24"/>
          <w:szCs w:val="24"/>
          <w:lang w:val="es-ES"/>
        </w:rPr>
      </w:pPr>
      <w:r w:rsidRPr="006F6BB6">
        <w:rPr>
          <w:rFonts w:ascii="Arial" w:hAnsi="Arial" w:cs="Arial"/>
          <w:noProof/>
          <w:sz w:val="24"/>
          <w:szCs w:val="24"/>
          <w:lang w:val="es-ES"/>
        </w:rPr>
        <w:t>· Promover la participación de los socios trabajadores.</w:t>
      </w:r>
    </w:p>
    <w:p w:rsidR="00D41944" w:rsidRPr="006F6BB6" w:rsidRDefault="00D41944" w:rsidP="00C14221">
      <w:pPr>
        <w:jc w:val="both"/>
        <w:rPr>
          <w:rFonts w:ascii="Arial" w:hAnsi="Arial" w:cs="Arial"/>
          <w:noProof/>
          <w:sz w:val="24"/>
          <w:szCs w:val="24"/>
          <w:lang w:val="es-ES"/>
        </w:rPr>
      </w:pPr>
      <w:r w:rsidRPr="006F6BB6">
        <w:rPr>
          <w:rFonts w:ascii="Arial" w:hAnsi="Arial" w:cs="Arial"/>
          <w:noProof/>
          <w:sz w:val="24"/>
          <w:szCs w:val="24"/>
          <w:lang w:val="es-ES"/>
        </w:rPr>
        <w:t>· Ser administrada por los socios trabajadores.</w:t>
      </w:r>
    </w:p>
    <w:p w:rsidR="00D41944" w:rsidRPr="006F6BB6" w:rsidRDefault="00D41944" w:rsidP="00C14221">
      <w:pPr>
        <w:jc w:val="both"/>
        <w:rPr>
          <w:rFonts w:ascii="Arial" w:hAnsi="Arial" w:cs="Arial"/>
          <w:b/>
          <w:i/>
          <w:noProof/>
          <w:sz w:val="24"/>
          <w:szCs w:val="24"/>
          <w:lang w:val="es-ES"/>
        </w:rPr>
      </w:pPr>
      <w:r w:rsidRPr="006F6BB6">
        <w:rPr>
          <w:rFonts w:ascii="Arial" w:hAnsi="Arial" w:cs="Arial"/>
          <w:b/>
          <w:i/>
          <w:noProof/>
          <w:sz w:val="24"/>
          <w:szCs w:val="24"/>
          <w:lang w:val="es-ES"/>
        </w:rPr>
        <w:t>Artículo 4: Adhesión</w:t>
      </w:r>
    </w:p>
    <w:p w:rsidR="00D41944" w:rsidRPr="006F6BB6" w:rsidRDefault="00D41944" w:rsidP="00C14221">
      <w:pPr>
        <w:jc w:val="both"/>
        <w:rPr>
          <w:rFonts w:ascii="Arial" w:hAnsi="Arial" w:cs="Arial"/>
          <w:noProof/>
          <w:sz w:val="24"/>
          <w:szCs w:val="24"/>
          <w:lang w:val="es-ES"/>
        </w:rPr>
      </w:pPr>
      <w:r w:rsidRPr="006F6BB6">
        <w:rPr>
          <w:rFonts w:ascii="Arial" w:hAnsi="Arial" w:cs="Arial"/>
          <w:noProof/>
          <w:sz w:val="24"/>
          <w:szCs w:val="24"/>
          <w:lang w:val="es-ES"/>
        </w:rPr>
        <w:t>Los socios de la cooperativa son los estudiantes y profesores que promueven la creación de la cooperativa y solicitan su registro en el Registro Central de Cooperativas EJE.</w:t>
      </w:r>
    </w:p>
    <w:p w:rsidR="00D41944" w:rsidRPr="006F6BB6" w:rsidRDefault="00D41944" w:rsidP="00C14221">
      <w:pPr>
        <w:jc w:val="both"/>
        <w:rPr>
          <w:rFonts w:ascii="Arial" w:hAnsi="Arial" w:cs="Arial"/>
          <w:noProof/>
          <w:sz w:val="24"/>
          <w:szCs w:val="24"/>
          <w:lang w:val="es-ES"/>
        </w:rPr>
      </w:pPr>
      <w:r w:rsidRPr="006F6BB6">
        <w:rPr>
          <w:rFonts w:ascii="Arial" w:hAnsi="Arial" w:cs="Arial"/>
          <w:noProof/>
          <w:sz w:val="24"/>
          <w:szCs w:val="24"/>
          <w:lang w:val="es-ES"/>
        </w:rPr>
        <w:t>Cada uno de los miembros debe realizar una aportación de capital. Esta aportación hace que los socios se comprometan a alcanzar los objetivos de la cooperativa y respetar las reglas de funcionamiento.</w:t>
      </w:r>
    </w:p>
    <w:p w:rsidR="00D41944" w:rsidRPr="006F6BB6" w:rsidRDefault="00D41944" w:rsidP="00C14221">
      <w:pPr>
        <w:jc w:val="both"/>
        <w:rPr>
          <w:rFonts w:ascii="Arial" w:hAnsi="Arial" w:cs="Arial"/>
          <w:b/>
          <w:i/>
          <w:noProof/>
          <w:sz w:val="24"/>
          <w:szCs w:val="24"/>
          <w:lang w:val="es-ES"/>
        </w:rPr>
      </w:pPr>
      <w:r w:rsidRPr="006F6BB6">
        <w:rPr>
          <w:rFonts w:ascii="Arial" w:hAnsi="Arial" w:cs="Arial"/>
          <w:b/>
          <w:i/>
          <w:noProof/>
          <w:sz w:val="24"/>
          <w:szCs w:val="24"/>
          <w:lang w:val="es-ES"/>
        </w:rPr>
        <w:t>Artículo 5: Capital Social</w:t>
      </w:r>
    </w:p>
    <w:p w:rsidR="00D41944" w:rsidRPr="006F6BB6" w:rsidRDefault="00D41944" w:rsidP="00C14221">
      <w:pPr>
        <w:jc w:val="both"/>
        <w:rPr>
          <w:rFonts w:ascii="Arial" w:hAnsi="Arial" w:cs="Arial"/>
          <w:noProof/>
          <w:sz w:val="24"/>
          <w:szCs w:val="24"/>
          <w:lang w:val="es-ES"/>
        </w:rPr>
      </w:pPr>
      <w:r w:rsidRPr="006F6BB6">
        <w:rPr>
          <w:rFonts w:ascii="Arial" w:hAnsi="Arial" w:cs="Arial"/>
          <w:noProof/>
          <w:sz w:val="24"/>
          <w:szCs w:val="24"/>
          <w:lang w:val="es-ES"/>
        </w:rPr>
        <w:t>El capital de la cooperativa está constituido por todas las aportaciones realizadas por los socios.</w:t>
      </w:r>
    </w:p>
    <w:p w:rsidR="00D41944" w:rsidRPr="006F6BB6" w:rsidRDefault="00D41944" w:rsidP="00C14221">
      <w:pPr>
        <w:jc w:val="both"/>
        <w:rPr>
          <w:rFonts w:ascii="Arial" w:hAnsi="Arial" w:cs="Arial"/>
          <w:noProof/>
          <w:sz w:val="24"/>
          <w:szCs w:val="24"/>
          <w:lang w:val="es-ES"/>
        </w:rPr>
      </w:pPr>
      <w:r w:rsidRPr="006F6BB6">
        <w:rPr>
          <w:rFonts w:ascii="Arial" w:hAnsi="Arial" w:cs="Arial"/>
          <w:noProof/>
          <w:sz w:val="24"/>
          <w:szCs w:val="24"/>
          <w:lang w:val="es-ES"/>
        </w:rPr>
        <w:t xml:space="preserve">Para adquirir la condición de socio cada miembro debe aportar </w:t>
      </w:r>
      <w:r w:rsidRPr="006F6BB6">
        <w:rPr>
          <w:rFonts w:ascii="Arial" w:hAnsi="Arial" w:cs="Arial"/>
          <w:b/>
          <w:noProof/>
          <w:sz w:val="24"/>
          <w:szCs w:val="24"/>
          <w:lang w:val="es-ES"/>
        </w:rPr>
        <w:t xml:space="preserve">5 </w:t>
      </w:r>
      <w:r w:rsidRPr="006F6BB6">
        <w:rPr>
          <w:rFonts w:ascii="Arial" w:hAnsi="Arial" w:cs="Arial"/>
          <w:noProof/>
          <w:sz w:val="24"/>
          <w:szCs w:val="24"/>
          <w:lang w:val="es-ES"/>
        </w:rPr>
        <w:t>euros.</w:t>
      </w:r>
    </w:p>
    <w:p w:rsidR="00D41944" w:rsidRPr="006F6BB6" w:rsidRDefault="00D41944" w:rsidP="00C14221">
      <w:pPr>
        <w:jc w:val="both"/>
        <w:rPr>
          <w:rFonts w:ascii="Arial" w:hAnsi="Arial" w:cs="Arial"/>
          <w:noProof/>
          <w:sz w:val="24"/>
          <w:szCs w:val="24"/>
          <w:lang w:val="es-ES"/>
        </w:rPr>
      </w:pPr>
      <w:r w:rsidRPr="006F6BB6">
        <w:rPr>
          <w:rFonts w:ascii="Arial" w:hAnsi="Arial" w:cs="Arial"/>
          <w:noProof/>
          <w:sz w:val="24"/>
          <w:szCs w:val="24"/>
          <w:lang w:val="es-ES"/>
        </w:rPr>
        <w:t>La prop</w:t>
      </w:r>
      <w:r w:rsidR="007D20F0" w:rsidRPr="006F6BB6">
        <w:rPr>
          <w:rFonts w:ascii="Arial" w:hAnsi="Arial" w:cs="Arial"/>
          <w:noProof/>
          <w:sz w:val="24"/>
          <w:szCs w:val="24"/>
          <w:lang w:val="es-ES"/>
        </w:rPr>
        <w:t>iedad de la aportación social es</w:t>
      </w:r>
      <w:r w:rsidRPr="006F6BB6">
        <w:rPr>
          <w:rFonts w:ascii="Arial" w:hAnsi="Arial" w:cs="Arial"/>
          <w:noProof/>
          <w:sz w:val="24"/>
          <w:szCs w:val="24"/>
          <w:lang w:val="es-ES"/>
        </w:rPr>
        <w:t xml:space="preserve"> intransferible.</w:t>
      </w:r>
    </w:p>
    <w:p w:rsidR="00D41944" w:rsidRPr="006F6BB6" w:rsidRDefault="00D41944" w:rsidP="00C14221">
      <w:pPr>
        <w:jc w:val="both"/>
        <w:rPr>
          <w:rFonts w:ascii="Arial" w:hAnsi="Arial" w:cs="Arial"/>
          <w:noProof/>
          <w:sz w:val="24"/>
          <w:szCs w:val="24"/>
          <w:lang w:val="es-ES"/>
        </w:rPr>
      </w:pPr>
      <w:r w:rsidRPr="006F6BB6">
        <w:rPr>
          <w:rFonts w:ascii="Arial" w:hAnsi="Arial" w:cs="Arial"/>
          <w:noProof/>
          <w:sz w:val="24"/>
          <w:szCs w:val="24"/>
          <w:lang w:val="es-ES"/>
        </w:rPr>
        <w:t>El hecho de realizar la aportación inicial es una condición necesaria pero no suficiente para optar a su devolución y la distribución de los excedentes.</w:t>
      </w:r>
    </w:p>
    <w:p w:rsidR="00D41944" w:rsidRPr="006F6BB6" w:rsidRDefault="00D41944" w:rsidP="00C14221">
      <w:pPr>
        <w:jc w:val="both"/>
        <w:rPr>
          <w:rFonts w:ascii="Arial" w:hAnsi="Arial" w:cs="Arial"/>
          <w:noProof/>
          <w:sz w:val="24"/>
          <w:szCs w:val="24"/>
          <w:lang w:val="es-ES"/>
        </w:rPr>
      </w:pPr>
      <w:r w:rsidRPr="006F6BB6">
        <w:rPr>
          <w:rFonts w:ascii="Arial" w:hAnsi="Arial" w:cs="Arial"/>
          <w:noProof/>
          <w:sz w:val="24"/>
          <w:szCs w:val="24"/>
          <w:lang w:val="es-ES"/>
        </w:rPr>
        <w:lastRenderedPageBreak/>
        <w:t xml:space="preserve">La devolución del capital social se realiza a final de curso, una vez satisfechas todas las deudas </w:t>
      </w:r>
      <w:r w:rsidR="007D20F0" w:rsidRPr="006F6BB6">
        <w:rPr>
          <w:rFonts w:ascii="Arial" w:hAnsi="Arial" w:cs="Arial"/>
          <w:noProof/>
          <w:sz w:val="24"/>
          <w:szCs w:val="24"/>
          <w:lang w:val="es-ES"/>
        </w:rPr>
        <w:t>que la cooperativa haya contraid</w:t>
      </w:r>
      <w:r w:rsidRPr="006F6BB6">
        <w:rPr>
          <w:rFonts w:ascii="Arial" w:hAnsi="Arial" w:cs="Arial"/>
          <w:noProof/>
          <w:sz w:val="24"/>
          <w:szCs w:val="24"/>
          <w:lang w:val="es-ES"/>
        </w:rPr>
        <w:t>o.</w:t>
      </w:r>
    </w:p>
    <w:p w:rsidR="00D41944" w:rsidRPr="006F6BB6" w:rsidRDefault="00D41944" w:rsidP="00C14221">
      <w:pPr>
        <w:jc w:val="both"/>
        <w:rPr>
          <w:rFonts w:ascii="Arial" w:hAnsi="Arial" w:cs="Arial"/>
          <w:b/>
          <w:i/>
          <w:noProof/>
          <w:sz w:val="24"/>
          <w:szCs w:val="24"/>
          <w:lang w:val="es-ES"/>
        </w:rPr>
      </w:pPr>
      <w:r w:rsidRPr="006F6BB6">
        <w:rPr>
          <w:rFonts w:ascii="Arial" w:hAnsi="Arial" w:cs="Arial"/>
          <w:b/>
          <w:i/>
          <w:noProof/>
          <w:sz w:val="24"/>
          <w:szCs w:val="24"/>
          <w:lang w:val="es-ES"/>
        </w:rPr>
        <w:t>Artículo 6: Derechos de los socios</w:t>
      </w:r>
    </w:p>
    <w:p w:rsidR="00D41944" w:rsidRPr="006F6BB6" w:rsidRDefault="00D41944" w:rsidP="00C14221">
      <w:pPr>
        <w:jc w:val="both"/>
        <w:rPr>
          <w:rFonts w:ascii="Arial" w:hAnsi="Arial" w:cs="Arial"/>
          <w:noProof/>
          <w:sz w:val="24"/>
          <w:szCs w:val="24"/>
          <w:lang w:val="es-ES"/>
        </w:rPr>
      </w:pPr>
      <w:r w:rsidRPr="006F6BB6">
        <w:rPr>
          <w:rFonts w:ascii="Arial" w:hAnsi="Arial" w:cs="Arial"/>
          <w:noProof/>
          <w:sz w:val="24"/>
          <w:szCs w:val="24"/>
          <w:lang w:val="es-ES"/>
        </w:rPr>
        <w:t>La condición de socio otorga los siguientes derechos:</w:t>
      </w:r>
    </w:p>
    <w:p w:rsidR="00D41944" w:rsidRPr="006F6BB6" w:rsidRDefault="00D41944" w:rsidP="00C14221">
      <w:pPr>
        <w:jc w:val="both"/>
        <w:rPr>
          <w:rFonts w:ascii="Arial" w:hAnsi="Arial" w:cs="Arial"/>
          <w:noProof/>
          <w:sz w:val="24"/>
          <w:szCs w:val="24"/>
          <w:lang w:val="es-ES"/>
        </w:rPr>
      </w:pPr>
      <w:r w:rsidRPr="006F6BB6">
        <w:rPr>
          <w:rFonts w:ascii="Arial" w:hAnsi="Arial" w:cs="Arial"/>
          <w:noProof/>
          <w:sz w:val="24"/>
          <w:szCs w:val="24"/>
          <w:lang w:val="es-ES"/>
        </w:rPr>
        <w:t>· Participar en el objeto social de la cooperativa.</w:t>
      </w:r>
    </w:p>
    <w:p w:rsidR="00D41944" w:rsidRPr="006F6BB6" w:rsidRDefault="00D41944" w:rsidP="00C14221">
      <w:pPr>
        <w:jc w:val="both"/>
        <w:rPr>
          <w:rFonts w:ascii="Arial" w:hAnsi="Arial" w:cs="Arial"/>
          <w:noProof/>
          <w:sz w:val="24"/>
          <w:szCs w:val="24"/>
          <w:lang w:val="es-ES"/>
        </w:rPr>
      </w:pPr>
      <w:r w:rsidRPr="006F6BB6">
        <w:rPr>
          <w:rFonts w:ascii="Arial" w:hAnsi="Arial" w:cs="Arial"/>
          <w:noProof/>
          <w:sz w:val="24"/>
          <w:szCs w:val="24"/>
          <w:lang w:val="es-ES"/>
        </w:rPr>
        <w:t>· Ser elector y elegible para los cargos sociales.</w:t>
      </w:r>
    </w:p>
    <w:p w:rsidR="00D41944" w:rsidRPr="006F6BB6" w:rsidRDefault="00D41944" w:rsidP="00C14221">
      <w:pPr>
        <w:jc w:val="both"/>
        <w:rPr>
          <w:rFonts w:ascii="Arial" w:hAnsi="Arial" w:cs="Arial"/>
          <w:noProof/>
          <w:sz w:val="24"/>
          <w:szCs w:val="24"/>
          <w:lang w:val="es-ES"/>
        </w:rPr>
      </w:pPr>
      <w:r w:rsidRPr="006F6BB6">
        <w:rPr>
          <w:rFonts w:ascii="Arial" w:hAnsi="Arial" w:cs="Arial"/>
          <w:noProof/>
          <w:sz w:val="24"/>
          <w:szCs w:val="24"/>
          <w:lang w:val="es-ES"/>
        </w:rPr>
        <w:t>· Participar con voz y voto en l</w:t>
      </w:r>
      <w:r w:rsidR="007D20F0" w:rsidRPr="006F6BB6">
        <w:rPr>
          <w:rFonts w:ascii="Arial" w:hAnsi="Arial" w:cs="Arial"/>
          <w:noProof/>
          <w:sz w:val="24"/>
          <w:szCs w:val="24"/>
          <w:lang w:val="es-ES"/>
        </w:rPr>
        <w:t>a adopción de acuerdos de la Asa</w:t>
      </w:r>
      <w:r w:rsidRPr="006F6BB6">
        <w:rPr>
          <w:rFonts w:ascii="Arial" w:hAnsi="Arial" w:cs="Arial"/>
          <w:noProof/>
          <w:sz w:val="24"/>
          <w:szCs w:val="24"/>
          <w:lang w:val="es-ES"/>
        </w:rPr>
        <w:t>mblea General y otros órganos sociales de los que forman parte.</w:t>
      </w:r>
    </w:p>
    <w:p w:rsidR="00D41944" w:rsidRPr="006F6BB6" w:rsidRDefault="00D41944" w:rsidP="00C14221">
      <w:pPr>
        <w:jc w:val="both"/>
        <w:rPr>
          <w:rFonts w:ascii="Arial" w:hAnsi="Arial" w:cs="Arial"/>
          <w:noProof/>
          <w:sz w:val="24"/>
          <w:szCs w:val="24"/>
          <w:lang w:val="es-ES"/>
        </w:rPr>
      </w:pPr>
      <w:r w:rsidRPr="006F6BB6">
        <w:rPr>
          <w:rFonts w:ascii="Arial" w:hAnsi="Arial" w:cs="Arial"/>
          <w:noProof/>
          <w:sz w:val="24"/>
          <w:szCs w:val="24"/>
          <w:lang w:val="es-ES"/>
        </w:rPr>
        <w:t>· Obtener información sobre cualquier aspecto de la marcha de la cooperativa.</w:t>
      </w:r>
    </w:p>
    <w:p w:rsidR="00D41944" w:rsidRPr="006F6BB6" w:rsidRDefault="00D41944" w:rsidP="00C14221">
      <w:pPr>
        <w:jc w:val="both"/>
        <w:rPr>
          <w:rFonts w:ascii="Arial" w:hAnsi="Arial" w:cs="Arial"/>
          <w:noProof/>
          <w:sz w:val="24"/>
          <w:szCs w:val="24"/>
          <w:lang w:val="es-ES"/>
        </w:rPr>
      </w:pPr>
      <w:r w:rsidRPr="006F6BB6">
        <w:rPr>
          <w:rFonts w:ascii="Arial" w:hAnsi="Arial" w:cs="Arial"/>
          <w:noProof/>
          <w:sz w:val="24"/>
          <w:szCs w:val="24"/>
          <w:lang w:val="es-ES"/>
        </w:rPr>
        <w:t>· Participar en los excedentes en proporción al trabajo desarrollado en la cooperativa (y nunca a la aportación de capital desembolsada).</w:t>
      </w:r>
    </w:p>
    <w:p w:rsidR="00D41944" w:rsidRPr="006F6BB6" w:rsidRDefault="00D41944" w:rsidP="00C14221">
      <w:pPr>
        <w:jc w:val="both"/>
        <w:rPr>
          <w:rFonts w:ascii="Arial" w:hAnsi="Arial" w:cs="Arial"/>
          <w:b/>
          <w:i/>
          <w:noProof/>
          <w:sz w:val="24"/>
          <w:szCs w:val="24"/>
          <w:lang w:val="es-ES"/>
        </w:rPr>
      </w:pPr>
      <w:r w:rsidRPr="006F6BB6">
        <w:rPr>
          <w:rFonts w:ascii="Arial" w:hAnsi="Arial" w:cs="Arial"/>
          <w:b/>
          <w:i/>
          <w:noProof/>
          <w:sz w:val="24"/>
          <w:szCs w:val="24"/>
          <w:lang w:val="es-ES"/>
        </w:rPr>
        <w:t>Artículo 7: Obligaciones de los socios</w:t>
      </w:r>
    </w:p>
    <w:p w:rsidR="00D41944" w:rsidRPr="006F6BB6" w:rsidRDefault="007D20F0" w:rsidP="00C14221">
      <w:pPr>
        <w:jc w:val="both"/>
        <w:rPr>
          <w:rFonts w:ascii="Arial" w:hAnsi="Arial" w:cs="Arial"/>
          <w:noProof/>
          <w:sz w:val="24"/>
          <w:szCs w:val="24"/>
          <w:lang w:val="es-ES"/>
        </w:rPr>
      </w:pPr>
      <w:r w:rsidRPr="006F6BB6">
        <w:rPr>
          <w:rFonts w:ascii="Arial" w:hAnsi="Arial" w:cs="Arial"/>
          <w:noProof/>
          <w:sz w:val="24"/>
          <w:szCs w:val="24"/>
          <w:lang w:val="es-ES"/>
        </w:rPr>
        <w:t>La condición de socio obliga</w:t>
      </w:r>
      <w:r w:rsidR="00D41944" w:rsidRPr="006F6BB6">
        <w:rPr>
          <w:rFonts w:ascii="Arial" w:hAnsi="Arial" w:cs="Arial"/>
          <w:noProof/>
          <w:sz w:val="24"/>
          <w:szCs w:val="24"/>
          <w:lang w:val="es-ES"/>
        </w:rPr>
        <w:t xml:space="preserve"> a asumir los siguientes deberes:</w:t>
      </w:r>
    </w:p>
    <w:p w:rsidR="00D41944" w:rsidRPr="006F6BB6" w:rsidRDefault="00D41944" w:rsidP="00C14221">
      <w:pPr>
        <w:jc w:val="both"/>
        <w:rPr>
          <w:rFonts w:ascii="Arial" w:hAnsi="Arial" w:cs="Arial"/>
          <w:noProof/>
          <w:sz w:val="24"/>
          <w:szCs w:val="24"/>
          <w:lang w:val="es-ES"/>
        </w:rPr>
      </w:pPr>
      <w:r w:rsidRPr="006F6BB6">
        <w:rPr>
          <w:rFonts w:ascii="Arial" w:hAnsi="Arial" w:cs="Arial"/>
          <w:noProof/>
          <w:sz w:val="24"/>
          <w:szCs w:val="24"/>
          <w:lang w:val="es-ES"/>
        </w:rPr>
        <w:t>· Asistir a las reuniones de la Asamblea General.</w:t>
      </w:r>
    </w:p>
    <w:p w:rsidR="00D41944" w:rsidRPr="006F6BB6" w:rsidRDefault="00D41944" w:rsidP="00C14221">
      <w:pPr>
        <w:jc w:val="both"/>
        <w:rPr>
          <w:rFonts w:ascii="Arial" w:hAnsi="Arial" w:cs="Arial"/>
          <w:noProof/>
          <w:sz w:val="24"/>
          <w:szCs w:val="24"/>
          <w:lang w:val="es-ES"/>
        </w:rPr>
      </w:pPr>
      <w:r w:rsidRPr="006F6BB6">
        <w:rPr>
          <w:rFonts w:ascii="Arial" w:hAnsi="Arial" w:cs="Arial"/>
          <w:noProof/>
          <w:sz w:val="24"/>
          <w:szCs w:val="24"/>
          <w:lang w:val="es-ES"/>
        </w:rPr>
        <w:t>· Acatar las decisiones que la cooperativa adopte de manera democrática.</w:t>
      </w:r>
    </w:p>
    <w:p w:rsidR="00D41944" w:rsidRPr="006F6BB6" w:rsidRDefault="00D41944" w:rsidP="00C14221">
      <w:pPr>
        <w:jc w:val="both"/>
        <w:rPr>
          <w:rFonts w:ascii="Arial" w:hAnsi="Arial" w:cs="Arial"/>
          <w:noProof/>
          <w:sz w:val="24"/>
          <w:szCs w:val="24"/>
          <w:lang w:val="es-ES"/>
        </w:rPr>
      </w:pPr>
      <w:r w:rsidRPr="006F6BB6">
        <w:rPr>
          <w:rFonts w:ascii="Arial" w:hAnsi="Arial" w:cs="Arial"/>
          <w:noProof/>
          <w:sz w:val="24"/>
          <w:szCs w:val="24"/>
          <w:lang w:val="es-ES"/>
        </w:rPr>
        <w:t>· Participar en el objeto social de la cooperativa.</w:t>
      </w:r>
    </w:p>
    <w:p w:rsidR="00D41944" w:rsidRPr="006F6BB6" w:rsidRDefault="00D41944" w:rsidP="00C14221">
      <w:pPr>
        <w:jc w:val="both"/>
        <w:rPr>
          <w:rFonts w:ascii="Arial" w:hAnsi="Arial" w:cs="Arial"/>
          <w:noProof/>
          <w:sz w:val="24"/>
          <w:szCs w:val="24"/>
          <w:lang w:val="es-ES"/>
        </w:rPr>
      </w:pPr>
      <w:r w:rsidRPr="006F6BB6">
        <w:rPr>
          <w:rFonts w:ascii="Arial" w:hAnsi="Arial" w:cs="Arial"/>
          <w:noProof/>
          <w:sz w:val="24"/>
          <w:szCs w:val="24"/>
          <w:lang w:val="es-ES"/>
        </w:rPr>
        <w:t>· Aceptar los cargos sociales para los que sean elegidos, y asumir las responsabilidades.</w:t>
      </w:r>
    </w:p>
    <w:p w:rsidR="00D41944" w:rsidRPr="006F6BB6" w:rsidRDefault="00D41944" w:rsidP="00C14221">
      <w:pPr>
        <w:jc w:val="both"/>
        <w:rPr>
          <w:rFonts w:ascii="Arial" w:hAnsi="Arial" w:cs="Arial"/>
          <w:b/>
          <w:i/>
          <w:noProof/>
          <w:sz w:val="24"/>
          <w:szCs w:val="24"/>
          <w:lang w:val="es-ES"/>
        </w:rPr>
      </w:pPr>
      <w:r w:rsidRPr="006F6BB6">
        <w:rPr>
          <w:rFonts w:ascii="Arial" w:hAnsi="Arial" w:cs="Arial"/>
          <w:b/>
          <w:i/>
          <w:noProof/>
          <w:sz w:val="24"/>
          <w:szCs w:val="24"/>
          <w:lang w:val="es-ES"/>
        </w:rPr>
        <w:t>Artículo 8: Organización y responsabilidad</w:t>
      </w:r>
    </w:p>
    <w:p w:rsidR="00D41944" w:rsidRPr="006F6BB6" w:rsidRDefault="00D41944" w:rsidP="00C14221">
      <w:pPr>
        <w:jc w:val="both"/>
        <w:rPr>
          <w:rFonts w:ascii="Arial" w:hAnsi="Arial" w:cs="Arial"/>
          <w:noProof/>
          <w:sz w:val="24"/>
          <w:szCs w:val="24"/>
          <w:lang w:val="es-ES"/>
        </w:rPr>
      </w:pPr>
      <w:r w:rsidRPr="006F6BB6">
        <w:rPr>
          <w:rFonts w:ascii="Arial" w:hAnsi="Arial" w:cs="Arial"/>
          <w:noProof/>
          <w:sz w:val="24"/>
          <w:szCs w:val="24"/>
          <w:lang w:val="es-ES"/>
        </w:rPr>
        <w:t>La responsabilidad de la gestión recae en los miembros de la cooperativa. Los socios forman La Asamblea General. La Asamblea General está constituida por:</w:t>
      </w:r>
    </w:p>
    <w:tbl>
      <w:tblPr>
        <w:tblStyle w:val="Tablaconcuadrcula"/>
        <w:tblW w:w="8926" w:type="dxa"/>
        <w:jc w:val="center"/>
        <w:tblLook w:val="04A0" w:firstRow="1" w:lastRow="0" w:firstColumn="1" w:lastColumn="0" w:noHBand="0" w:noVBand="1"/>
      </w:tblPr>
      <w:tblGrid>
        <w:gridCol w:w="830"/>
        <w:gridCol w:w="897"/>
        <w:gridCol w:w="816"/>
        <w:gridCol w:w="1124"/>
        <w:gridCol w:w="1323"/>
        <w:gridCol w:w="884"/>
        <w:gridCol w:w="1150"/>
        <w:gridCol w:w="1017"/>
        <w:gridCol w:w="870"/>
        <w:gridCol w:w="1057"/>
      </w:tblGrid>
      <w:tr w:rsidR="00C14221" w:rsidRPr="006F6BB6" w:rsidTr="00C14221">
        <w:trPr>
          <w:jc w:val="center"/>
        </w:trPr>
        <w:tc>
          <w:tcPr>
            <w:tcW w:w="695" w:type="dxa"/>
          </w:tcPr>
          <w:p w:rsidR="00C14221" w:rsidRPr="006F6BB6" w:rsidRDefault="00C14221" w:rsidP="00D41944">
            <w:pPr>
              <w:rPr>
                <w:rFonts w:ascii="Arial" w:hAnsi="Arial" w:cs="Arial"/>
                <w:noProof/>
                <w:sz w:val="24"/>
                <w:szCs w:val="24"/>
                <w:lang w:val="es-ES"/>
              </w:rPr>
            </w:pPr>
            <w:r w:rsidRPr="006F6BB6">
              <w:rPr>
                <w:rFonts w:ascii="Arial" w:hAnsi="Arial" w:cs="Arial"/>
                <w:b/>
                <w:i/>
                <w:noProof/>
                <w:sz w:val="24"/>
                <w:szCs w:val="24"/>
                <w:lang w:val="es-ES"/>
              </w:rPr>
              <w:t>Yash</w:t>
            </w:r>
          </w:p>
        </w:tc>
        <w:tc>
          <w:tcPr>
            <w:tcW w:w="695" w:type="dxa"/>
          </w:tcPr>
          <w:p w:rsidR="00C14221" w:rsidRPr="006F6BB6" w:rsidRDefault="00C14221" w:rsidP="00D41944">
            <w:pPr>
              <w:rPr>
                <w:rFonts w:ascii="Arial" w:hAnsi="Arial" w:cs="Arial"/>
                <w:noProof/>
                <w:sz w:val="24"/>
                <w:szCs w:val="24"/>
                <w:lang w:val="es-ES"/>
              </w:rPr>
            </w:pPr>
            <w:r w:rsidRPr="006F6BB6">
              <w:rPr>
                <w:rFonts w:ascii="Arial" w:hAnsi="Arial" w:cs="Arial"/>
                <w:b/>
                <w:i/>
                <w:noProof/>
                <w:sz w:val="24"/>
                <w:szCs w:val="24"/>
                <w:lang w:val="es-ES"/>
              </w:rPr>
              <w:t>Yash</w:t>
            </w:r>
          </w:p>
        </w:tc>
        <w:tc>
          <w:tcPr>
            <w:tcW w:w="727" w:type="dxa"/>
          </w:tcPr>
          <w:p w:rsidR="00C14221" w:rsidRPr="006F6BB6" w:rsidRDefault="00C14221" w:rsidP="00D41944">
            <w:pPr>
              <w:rPr>
                <w:rFonts w:ascii="Arial" w:hAnsi="Arial" w:cs="Arial"/>
                <w:noProof/>
                <w:sz w:val="24"/>
                <w:szCs w:val="24"/>
                <w:lang w:val="es-ES"/>
              </w:rPr>
            </w:pPr>
            <w:r w:rsidRPr="006F6BB6">
              <w:rPr>
                <w:rFonts w:ascii="Arial" w:hAnsi="Arial" w:cs="Arial"/>
                <w:b/>
                <w:i/>
                <w:noProof/>
                <w:sz w:val="24"/>
                <w:szCs w:val="24"/>
                <w:lang w:val="es-ES"/>
              </w:rPr>
              <w:t>Alex del Cabo</w:t>
            </w:r>
          </w:p>
        </w:tc>
        <w:tc>
          <w:tcPr>
            <w:tcW w:w="758" w:type="dxa"/>
          </w:tcPr>
          <w:p w:rsidR="00C14221" w:rsidRPr="006F6BB6" w:rsidRDefault="00C14221" w:rsidP="00D41944">
            <w:pPr>
              <w:rPr>
                <w:rFonts w:ascii="Arial" w:hAnsi="Arial" w:cs="Arial"/>
                <w:noProof/>
                <w:sz w:val="24"/>
                <w:szCs w:val="24"/>
                <w:lang w:val="es-ES"/>
              </w:rPr>
            </w:pPr>
            <w:r w:rsidRPr="006F6BB6">
              <w:rPr>
                <w:rFonts w:ascii="Arial" w:hAnsi="Arial" w:cs="Arial"/>
                <w:b/>
                <w:i/>
                <w:noProof/>
                <w:sz w:val="24"/>
                <w:szCs w:val="24"/>
                <w:lang w:val="es-ES"/>
              </w:rPr>
              <w:t>Jorge</w:t>
            </w:r>
          </w:p>
        </w:tc>
        <w:tc>
          <w:tcPr>
            <w:tcW w:w="1203" w:type="dxa"/>
          </w:tcPr>
          <w:p w:rsidR="00C14221" w:rsidRPr="006F6BB6" w:rsidRDefault="00C14221" w:rsidP="00D41944">
            <w:pPr>
              <w:rPr>
                <w:rFonts w:ascii="Arial" w:hAnsi="Arial" w:cs="Arial"/>
                <w:noProof/>
                <w:sz w:val="24"/>
                <w:szCs w:val="24"/>
                <w:lang w:val="es-ES"/>
              </w:rPr>
            </w:pPr>
            <w:r w:rsidRPr="006F6BB6">
              <w:rPr>
                <w:rFonts w:ascii="Arial" w:hAnsi="Arial" w:cs="Arial"/>
                <w:b/>
                <w:i/>
                <w:noProof/>
                <w:sz w:val="24"/>
                <w:szCs w:val="24"/>
                <w:lang w:val="es-ES"/>
              </w:rPr>
              <w:t>Alejandro Alloza</w:t>
            </w:r>
          </w:p>
        </w:tc>
        <w:tc>
          <w:tcPr>
            <w:tcW w:w="829" w:type="dxa"/>
          </w:tcPr>
          <w:p w:rsidR="00C14221" w:rsidRPr="006F6BB6" w:rsidRDefault="00C14221" w:rsidP="00D41944">
            <w:pPr>
              <w:rPr>
                <w:rFonts w:ascii="Arial" w:hAnsi="Arial" w:cs="Arial"/>
                <w:noProof/>
                <w:sz w:val="24"/>
                <w:szCs w:val="24"/>
                <w:lang w:val="es-ES"/>
              </w:rPr>
            </w:pPr>
            <w:r w:rsidRPr="006F6BB6">
              <w:rPr>
                <w:rFonts w:ascii="Arial" w:hAnsi="Arial" w:cs="Arial"/>
                <w:b/>
                <w:i/>
                <w:noProof/>
                <w:sz w:val="24"/>
                <w:szCs w:val="24"/>
                <w:lang w:val="es-ES"/>
              </w:rPr>
              <w:t>Nerea</w:t>
            </w:r>
          </w:p>
        </w:tc>
        <w:tc>
          <w:tcPr>
            <w:tcW w:w="1030" w:type="dxa"/>
          </w:tcPr>
          <w:p w:rsidR="00C14221" w:rsidRPr="006F6BB6" w:rsidRDefault="00C14221" w:rsidP="00D41944">
            <w:pPr>
              <w:rPr>
                <w:rFonts w:ascii="Arial" w:hAnsi="Arial" w:cs="Arial"/>
                <w:noProof/>
                <w:sz w:val="24"/>
                <w:szCs w:val="24"/>
                <w:lang w:val="es-ES"/>
              </w:rPr>
            </w:pPr>
            <w:r w:rsidRPr="006F6BB6">
              <w:rPr>
                <w:rFonts w:ascii="Arial" w:hAnsi="Arial" w:cs="Arial"/>
                <w:b/>
                <w:i/>
                <w:noProof/>
                <w:sz w:val="24"/>
                <w:szCs w:val="24"/>
                <w:lang w:val="es-ES"/>
              </w:rPr>
              <w:t>Manuel Salgado</w:t>
            </w:r>
          </w:p>
        </w:tc>
        <w:tc>
          <w:tcPr>
            <w:tcW w:w="790" w:type="dxa"/>
          </w:tcPr>
          <w:p w:rsidR="00C14221" w:rsidRPr="006F6BB6" w:rsidRDefault="00C14221" w:rsidP="00D41944">
            <w:pPr>
              <w:rPr>
                <w:rFonts w:ascii="Arial" w:hAnsi="Arial" w:cs="Arial"/>
                <w:noProof/>
                <w:sz w:val="24"/>
                <w:szCs w:val="24"/>
                <w:lang w:val="es-ES"/>
              </w:rPr>
            </w:pPr>
            <w:r w:rsidRPr="006F6BB6">
              <w:rPr>
                <w:rFonts w:ascii="Arial" w:hAnsi="Arial" w:cs="Arial"/>
                <w:b/>
                <w:i/>
                <w:noProof/>
                <w:sz w:val="24"/>
                <w:szCs w:val="24"/>
                <w:lang w:val="es-ES"/>
              </w:rPr>
              <w:t>Pablo</w:t>
            </w:r>
          </w:p>
        </w:tc>
        <w:tc>
          <w:tcPr>
            <w:tcW w:w="800" w:type="dxa"/>
          </w:tcPr>
          <w:p w:rsidR="00C14221" w:rsidRPr="006F6BB6" w:rsidRDefault="00C14221" w:rsidP="00D41944">
            <w:pPr>
              <w:rPr>
                <w:rFonts w:ascii="Arial" w:hAnsi="Arial" w:cs="Arial"/>
                <w:noProof/>
                <w:sz w:val="24"/>
                <w:szCs w:val="24"/>
                <w:lang w:val="es-ES"/>
              </w:rPr>
            </w:pPr>
            <w:r w:rsidRPr="006F6BB6">
              <w:rPr>
                <w:rFonts w:ascii="Arial" w:hAnsi="Arial" w:cs="Arial"/>
                <w:b/>
                <w:i/>
                <w:noProof/>
                <w:sz w:val="24"/>
                <w:szCs w:val="24"/>
                <w:lang w:val="es-ES"/>
              </w:rPr>
              <w:t>David</w:t>
            </w:r>
          </w:p>
        </w:tc>
        <w:tc>
          <w:tcPr>
            <w:tcW w:w="1399" w:type="dxa"/>
          </w:tcPr>
          <w:p w:rsidR="00C14221" w:rsidRPr="006F6BB6" w:rsidRDefault="00C14221" w:rsidP="00D41944">
            <w:pPr>
              <w:rPr>
                <w:rFonts w:ascii="Arial" w:hAnsi="Arial" w:cs="Arial"/>
                <w:noProof/>
                <w:sz w:val="24"/>
                <w:szCs w:val="24"/>
                <w:lang w:val="es-ES"/>
              </w:rPr>
            </w:pPr>
            <w:r w:rsidRPr="006F6BB6">
              <w:rPr>
                <w:rFonts w:ascii="Arial" w:hAnsi="Arial" w:cs="Arial"/>
                <w:b/>
                <w:i/>
                <w:noProof/>
                <w:sz w:val="24"/>
                <w:szCs w:val="24"/>
                <w:lang w:val="es-ES"/>
              </w:rPr>
              <w:t>Marcos</w:t>
            </w:r>
          </w:p>
        </w:tc>
      </w:tr>
      <w:tr w:rsidR="00C14221" w:rsidRPr="006F6BB6" w:rsidTr="00C14221">
        <w:trPr>
          <w:jc w:val="center"/>
        </w:trPr>
        <w:tc>
          <w:tcPr>
            <w:tcW w:w="695" w:type="dxa"/>
          </w:tcPr>
          <w:p w:rsidR="00C14221" w:rsidRPr="006F6BB6" w:rsidRDefault="00C14221" w:rsidP="00D41944">
            <w:pPr>
              <w:rPr>
                <w:rFonts w:ascii="Arial" w:hAnsi="Arial" w:cs="Arial"/>
                <w:noProof/>
                <w:sz w:val="24"/>
                <w:szCs w:val="24"/>
                <w:lang w:val="es-ES"/>
              </w:rPr>
            </w:pPr>
            <w:r w:rsidRPr="006F6BB6">
              <w:rPr>
                <w:rFonts w:ascii="Arial" w:hAnsi="Arial" w:cs="Arial"/>
                <w:b/>
                <w:i/>
                <w:noProof/>
                <w:sz w:val="24"/>
                <w:szCs w:val="24"/>
                <w:lang w:val="es-ES"/>
              </w:rPr>
              <w:t>Núria</w:t>
            </w:r>
          </w:p>
        </w:tc>
        <w:tc>
          <w:tcPr>
            <w:tcW w:w="695" w:type="dxa"/>
          </w:tcPr>
          <w:p w:rsidR="00C14221" w:rsidRPr="006F6BB6" w:rsidRDefault="00C14221" w:rsidP="00D41944">
            <w:pPr>
              <w:rPr>
                <w:rFonts w:ascii="Arial" w:hAnsi="Arial" w:cs="Arial"/>
                <w:noProof/>
                <w:sz w:val="24"/>
                <w:szCs w:val="24"/>
                <w:lang w:val="es-ES"/>
              </w:rPr>
            </w:pPr>
            <w:r w:rsidRPr="006F6BB6">
              <w:rPr>
                <w:rFonts w:ascii="Arial" w:hAnsi="Arial" w:cs="Arial"/>
                <w:b/>
                <w:i/>
                <w:noProof/>
                <w:sz w:val="24"/>
                <w:szCs w:val="24"/>
                <w:lang w:val="es-ES"/>
              </w:rPr>
              <w:t>Victor</w:t>
            </w:r>
          </w:p>
        </w:tc>
        <w:tc>
          <w:tcPr>
            <w:tcW w:w="727" w:type="dxa"/>
          </w:tcPr>
          <w:p w:rsidR="00C14221" w:rsidRPr="006F6BB6" w:rsidRDefault="00C14221" w:rsidP="00D41944">
            <w:pPr>
              <w:rPr>
                <w:rFonts w:ascii="Arial" w:hAnsi="Arial" w:cs="Arial"/>
                <w:noProof/>
                <w:sz w:val="24"/>
                <w:szCs w:val="24"/>
                <w:lang w:val="es-ES"/>
              </w:rPr>
            </w:pPr>
            <w:r w:rsidRPr="006F6BB6">
              <w:rPr>
                <w:rFonts w:ascii="Arial" w:hAnsi="Arial" w:cs="Arial"/>
                <w:b/>
                <w:i/>
                <w:noProof/>
                <w:sz w:val="24"/>
                <w:szCs w:val="24"/>
                <w:lang w:val="es-ES"/>
              </w:rPr>
              <w:t>Abde</w:t>
            </w:r>
          </w:p>
        </w:tc>
        <w:tc>
          <w:tcPr>
            <w:tcW w:w="758" w:type="dxa"/>
          </w:tcPr>
          <w:p w:rsidR="00C14221" w:rsidRPr="006F6BB6" w:rsidRDefault="00C14221" w:rsidP="00D41944">
            <w:pPr>
              <w:rPr>
                <w:rFonts w:ascii="Arial" w:hAnsi="Arial" w:cs="Arial"/>
                <w:noProof/>
                <w:sz w:val="24"/>
                <w:szCs w:val="24"/>
                <w:lang w:val="es-ES"/>
              </w:rPr>
            </w:pPr>
            <w:r w:rsidRPr="006F6BB6">
              <w:rPr>
                <w:rFonts w:ascii="Arial" w:hAnsi="Arial" w:cs="Arial"/>
                <w:b/>
                <w:i/>
                <w:noProof/>
                <w:sz w:val="24"/>
                <w:szCs w:val="24"/>
                <w:lang w:val="es-ES"/>
              </w:rPr>
              <w:t>Maryam</w:t>
            </w:r>
          </w:p>
        </w:tc>
        <w:tc>
          <w:tcPr>
            <w:tcW w:w="1203" w:type="dxa"/>
          </w:tcPr>
          <w:p w:rsidR="00C14221" w:rsidRPr="006F6BB6" w:rsidRDefault="00C14221" w:rsidP="00D41944">
            <w:pPr>
              <w:rPr>
                <w:rFonts w:ascii="Arial" w:hAnsi="Arial" w:cs="Arial"/>
                <w:noProof/>
                <w:sz w:val="24"/>
                <w:szCs w:val="24"/>
                <w:lang w:val="es-ES"/>
              </w:rPr>
            </w:pPr>
            <w:r w:rsidRPr="006F6BB6">
              <w:rPr>
                <w:rFonts w:ascii="Arial" w:hAnsi="Arial" w:cs="Arial"/>
                <w:b/>
                <w:i/>
                <w:noProof/>
                <w:sz w:val="24"/>
                <w:szCs w:val="24"/>
                <w:lang w:val="es-ES"/>
              </w:rPr>
              <w:t>Joselin</w:t>
            </w:r>
          </w:p>
        </w:tc>
        <w:tc>
          <w:tcPr>
            <w:tcW w:w="829" w:type="dxa"/>
          </w:tcPr>
          <w:p w:rsidR="00C14221" w:rsidRPr="006F6BB6" w:rsidRDefault="00C14221" w:rsidP="00D41944">
            <w:pPr>
              <w:rPr>
                <w:rFonts w:ascii="Arial" w:hAnsi="Arial" w:cs="Arial"/>
                <w:noProof/>
                <w:sz w:val="24"/>
                <w:szCs w:val="24"/>
                <w:lang w:val="es-ES"/>
              </w:rPr>
            </w:pPr>
            <w:r w:rsidRPr="006F6BB6">
              <w:rPr>
                <w:rFonts w:ascii="Arial" w:hAnsi="Arial" w:cs="Arial"/>
                <w:b/>
                <w:i/>
                <w:noProof/>
                <w:sz w:val="24"/>
                <w:szCs w:val="24"/>
                <w:lang w:val="es-ES"/>
              </w:rPr>
              <w:t>Safira</w:t>
            </w:r>
          </w:p>
        </w:tc>
        <w:tc>
          <w:tcPr>
            <w:tcW w:w="1030" w:type="dxa"/>
          </w:tcPr>
          <w:p w:rsidR="00C14221" w:rsidRPr="006F6BB6" w:rsidRDefault="00C14221" w:rsidP="00D41944">
            <w:pPr>
              <w:rPr>
                <w:rFonts w:ascii="Arial" w:hAnsi="Arial" w:cs="Arial"/>
                <w:noProof/>
                <w:sz w:val="24"/>
                <w:szCs w:val="24"/>
                <w:lang w:val="es-ES"/>
              </w:rPr>
            </w:pPr>
            <w:r w:rsidRPr="006F6BB6">
              <w:rPr>
                <w:rFonts w:ascii="Arial" w:hAnsi="Arial" w:cs="Arial"/>
                <w:b/>
                <w:i/>
                <w:noProof/>
                <w:sz w:val="24"/>
                <w:szCs w:val="24"/>
                <w:lang w:val="es-ES"/>
              </w:rPr>
              <w:t>Cristian</w:t>
            </w:r>
          </w:p>
        </w:tc>
        <w:tc>
          <w:tcPr>
            <w:tcW w:w="790" w:type="dxa"/>
          </w:tcPr>
          <w:p w:rsidR="00C14221" w:rsidRPr="006F6BB6" w:rsidRDefault="00C14221" w:rsidP="00D41944">
            <w:pPr>
              <w:rPr>
                <w:rFonts w:ascii="Arial" w:hAnsi="Arial" w:cs="Arial"/>
                <w:noProof/>
                <w:sz w:val="24"/>
                <w:szCs w:val="24"/>
                <w:lang w:val="es-ES"/>
              </w:rPr>
            </w:pPr>
            <w:r w:rsidRPr="006F6BB6">
              <w:rPr>
                <w:rFonts w:ascii="Arial" w:hAnsi="Arial" w:cs="Arial"/>
                <w:b/>
                <w:i/>
                <w:noProof/>
                <w:sz w:val="24"/>
                <w:szCs w:val="24"/>
                <w:lang w:val="es-ES"/>
              </w:rPr>
              <w:t>Manu Jurado</w:t>
            </w:r>
          </w:p>
        </w:tc>
        <w:tc>
          <w:tcPr>
            <w:tcW w:w="800" w:type="dxa"/>
          </w:tcPr>
          <w:p w:rsidR="00C14221" w:rsidRPr="006F6BB6" w:rsidRDefault="00C14221" w:rsidP="00D41944">
            <w:pPr>
              <w:rPr>
                <w:rFonts w:ascii="Arial" w:hAnsi="Arial" w:cs="Arial"/>
                <w:noProof/>
                <w:sz w:val="24"/>
                <w:szCs w:val="24"/>
                <w:lang w:val="es-ES"/>
              </w:rPr>
            </w:pPr>
            <w:r w:rsidRPr="006F6BB6">
              <w:rPr>
                <w:rFonts w:ascii="Arial" w:hAnsi="Arial" w:cs="Arial"/>
                <w:b/>
                <w:i/>
                <w:noProof/>
                <w:sz w:val="24"/>
                <w:szCs w:val="24"/>
                <w:lang w:val="es-ES"/>
              </w:rPr>
              <w:t>Dani</w:t>
            </w:r>
          </w:p>
        </w:tc>
        <w:tc>
          <w:tcPr>
            <w:tcW w:w="1399" w:type="dxa"/>
          </w:tcPr>
          <w:p w:rsidR="00C14221" w:rsidRPr="006F6BB6" w:rsidRDefault="00C14221" w:rsidP="00D41944">
            <w:pPr>
              <w:rPr>
                <w:rFonts w:ascii="Arial" w:hAnsi="Arial" w:cs="Arial"/>
                <w:noProof/>
                <w:sz w:val="24"/>
                <w:szCs w:val="24"/>
                <w:lang w:val="es-ES"/>
              </w:rPr>
            </w:pPr>
            <w:r w:rsidRPr="006F6BB6">
              <w:rPr>
                <w:rFonts w:ascii="Arial" w:hAnsi="Arial" w:cs="Arial"/>
                <w:b/>
                <w:i/>
                <w:noProof/>
                <w:sz w:val="24"/>
                <w:szCs w:val="24"/>
                <w:lang w:val="es-ES"/>
              </w:rPr>
              <w:t>Anna</w:t>
            </w:r>
          </w:p>
        </w:tc>
      </w:tr>
    </w:tbl>
    <w:p w:rsidR="00D41944" w:rsidRPr="006F6BB6" w:rsidRDefault="00D41944" w:rsidP="00D41944">
      <w:pPr>
        <w:rPr>
          <w:rFonts w:ascii="Arial" w:hAnsi="Arial" w:cs="Arial"/>
          <w:noProof/>
          <w:sz w:val="24"/>
          <w:szCs w:val="24"/>
          <w:lang w:val="es-ES"/>
        </w:rPr>
      </w:pPr>
    </w:p>
    <w:p w:rsidR="00D41944" w:rsidRPr="006F6BB6" w:rsidRDefault="00D41944" w:rsidP="00C14221">
      <w:pPr>
        <w:jc w:val="both"/>
        <w:rPr>
          <w:rFonts w:ascii="Arial" w:hAnsi="Arial" w:cs="Arial"/>
          <w:noProof/>
          <w:sz w:val="24"/>
          <w:szCs w:val="24"/>
          <w:lang w:val="es-ES"/>
        </w:rPr>
      </w:pPr>
      <w:r w:rsidRPr="006F6BB6">
        <w:rPr>
          <w:rFonts w:ascii="Arial" w:hAnsi="Arial" w:cs="Arial"/>
          <w:noProof/>
          <w:sz w:val="24"/>
          <w:szCs w:val="24"/>
          <w:lang w:val="es-ES"/>
        </w:rPr>
        <w:t>Los miembros presentes en la Asamblea General eligen a sus representantes, que forman el consejo rector de la cooperativa:</w:t>
      </w:r>
    </w:p>
    <w:p w:rsidR="00D41944" w:rsidRPr="006F6BB6" w:rsidRDefault="00D41944" w:rsidP="00C14221">
      <w:pPr>
        <w:jc w:val="center"/>
        <w:rPr>
          <w:rFonts w:ascii="Arial" w:hAnsi="Arial" w:cs="Arial"/>
          <w:b/>
          <w:i/>
          <w:noProof/>
          <w:sz w:val="24"/>
          <w:szCs w:val="24"/>
          <w:lang w:val="es-ES"/>
        </w:rPr>
      </w:pPr>
      <w:r w:rsidRPr="006F6BB6">
        <w:rPr>
          <w:rFonts w:ascii="Arial" w:hAnsi="Arial" w:cs="Arial"/>
          <w:b/>
          <w:i/>
          <w:noProof/>
          <w:sz w:val="24"/>
          <w:szCs w:val="24"/>
          <w:lang w:val="es-ES"/>
        </w:rPr>
        <w:t>Presidente: Abed</w:t>
      </w:r>
    </w:p>
    <w:p w:rsidR="00D41944" w:rsidRPr="006F6BB6" w:rsidRDefault="00D41944" w:rsidP="00C14221">
      <w:pPr>
        <w:jc w:val="center"/>
        <w:rPr>
          <w:rFonts w:ascii="Arial" w:hAnsi="Arial" w:cs="Arial"/>
          <w:b/>
          <w:i/>
          <w:noProof/>
          <w:sz w:val="24"/>
          <w:szCs w:val="24"/>
          <w:lang w:val="es-ES"/>
        </w:rPr>
      </w:pPr>
      <w:r w:rsidRPr="006F6BB6">
        <w:rPr>
          <w:rFonts w:ascii="Arial" w:hAnsi="Arial" w:cs="Arial"/>
          <w:b/>
          <w:i/>
          <w:noProof/>
          <w:sz w:val="24"/>
          <w:szCs w:val="24"/>
          <w:lang w:val="es-ES"/>
        </w:rPr>
        <w:t>Vicepresidente: Manu</w:t>
      </w:r>
    </w:p>
    <w:p w:rsidR="00D41944" w:rsidRPr="006F6BB6" w:rsidRDefault="00D41944" w:rsidP="00C14221">
      <w:pPr>
        <w:jc w:val="center"/>
        <w:rPr>
          <w:rFonts w:ascii="Arial" w:hAnsi="Arial" w:cs="Arial"/>
          <w:b/>
          <w:i/>
          <w:noProof/>
          <w:sz w:val="24"/>
          <w:szCs w:val="24"/>
          <w:lang w:val="es-ES"/>
        </w:rPr>
      </w:pPr>
      <w:r w:rsidRPr="006F6BB6">
        <w:rPr>
          <w:rFonts w:ascii="Arial" w:hAnsi="Arial" w:cs="Arial"/>
          <w:b/>
          <w:i/>
          <w:noProof/>
          <w:sz w:val="24"/>
          <w:szCs w:val="24"/>
          <w:lang w:val="es-ES"/>
        </w:rPr>
        <w:t>Secretario: Nuria</w:t>
      </w:r>
    </w:p>
    <w:p w:rsidR="00D41944" w:rsidRPr="006F6BB6" w:rsidRDefault="00D41944" w:rsidP="00C14221">
      <w:pPr>
        <w:jc w:val="center"/>
        <w:rPr>
          <w:rFonts w:ascii="Arial" w:hAnsi="Arial" w:cs="Arial"/>
          <w:b/>
          <w:i/>
          <w:noProof/>
          <w:sz w:val="24"/>
          <w:szCs w:val="24"/>
          <w:lang w:val="es-ES"/>
        </w:rPr>
      </w:pPr>
      <w:r w:rsidRPr="006F6BB6">
        <w:rPr>
          <w:rFonts w:ascii="Arial" w:hAnsi="Arial" w:cs="Arial"/>
          <w:b/>
          <w:i/>
          <w:noProof/>
          <w:sz w:val="24"/>
          <w:szCs w:val="24"/>
          <w:lang w:val="es-ES"/>
        </w:rPr>
        <w:t>Secretari2: Marcos</w:t>
      </w:r>
    </w:p>
    <w:p w:rsidR="00D41944" w:rsidRPr="006F6BB6" w:rsidRDefault="00D41944" w:rsidP="00C14221">
      <w:pPr>
        <w:jc w:val="center"/>
        <w:rPr>
          <w:rFonts w:ascii="Arial" w:hAnsi="Arial" w:cs="Arial"/>
          <w:b/>
          <w:i/>
          <w:noProof/>
          <w:sz w:val="24"/>
          <w:szCs w:val="24"/>
          <w:lang w:val="es-ES"/>
        </w:rPr>
      </w:pPr>
      <w:r w:rsidRPr="006F6BB6">
        <w:rPr>
          <w:rFonts w:ascii="Arial" w:hAnsi="Arial" w:cs="Arial"/>
          <w:b/>
          <w:i/>
          <w:noProof/>
          <w:sz w:val="24"/>
          <w:szCs w:val="24"/>
          <w:lang w:val="es-ES"/>
        </w:rPr>
        <w:t>Tesorero: Jorge</w:t>
      </w:r>
    </w:p>
    <w:p w:rsidR="00D41944" w:rsidRPr="006F6BB6" w:rsidRDefault="00D41944" w:rsidP="00C14221">
      <w:pPr>
        <w:jc w:val="both"/>
        <w:rPr>
          <w:rFonts w:ascii="Arial" w:hAnsi="Arial" w:cs="Arial"/>
          <w:noProof/>
          <w:sz w:val="24"/>
          <w:szCs w:val="24"/>
          <w:lang w:val="es-ES"/>
        </w:rPr>
      </w:pPr>
      <w:r w:rsidRPr="006F6BB6">
        <w:rPr>
          <w:rFonts w:ascii="Arial" w:hAnsi="Arial" w:cs="Arial"/>
          <w:noProof/>
          <w:sz w:val="24"/>
          <w:szCs w:val="24"/>
          <w:lang w:val="es-ES"/>
        </w:rPr>
        <w:t>Estas cinco serán las personas autorizadas para firmar documentos en nombre de la cooperativa, y para tomar las decisiones deberán consensuar con todos los miembros de la cooperativa.</w:t>
      </w:r>
    </w:p>
    <w:p w:rsidR="00D41944" w:rsidRPr="006F6BB6" w:rsidRDefault="00D41944" w:rsidP="00C14221">
      <w:pPr>
        <w:jc w:val="both"/>
        <w:rPr>
          <w:rFonts w:ascii="Arial" w:hAnsi="Arial" w:cs="Arial"/>
          <w:noProof/>
          <w:sz w:val="24"/>
          <w:szCs w:val="24"/>
          <w:lang w:val="es-ES"/>
        </w:rPr>
      </w:pPr>
      <w:r w:rsidRPr="006F6BB6">
        <w:rPr>
          <w:rFonts w:ascii="Arial" w:hAnsi="Arial" w:cs="Arial"/>
          <w:noProof/>
          <w:sz w:val="24"/>
          <w:szCs w:val="24"/>
          <w:lang w:val="es-ES"/>
        </w:rPr>
        <w:t>En caso de que exista alguna duda sobre el órgano que tiene la autorización para tomar una decisión concreta (consejo rector o Asamblea General) siempre será la Asamblea General quien la tomará en última instancia.</w:t>
      </w:r>
    </w:p>
    <w:p w:rsidR="00D41944" w:rsidRPr="006F6BB6" w:rsidRDefault="00D41944" w:rsidP="00C14221">
      <w:pPr>
        <w:jc w:val="both"/>
        <w:rPr>
          <w:rFonts w:ascii="Arial" w:hAnsi="Arial" w:cs="Arial"/>
          <w:noProof/>
          <w:sz w:val="24"/>
          <w:szCs w:val="24"/>
          <w:lang w:val="es-ES"/>
        </w:rPr>
      </w:pPr>
      <w:r w:rsidRPr="006F6BB6">
        <w:rPr>
          <w:rFonts w:ascii="Arial" w:hAnsi="Arial" w:cs="Arial"/>
          <w:noProof/>
          <w:sz w:val="24"/>
          <w:szCs w:val="24"/>
          <w:lang w:val="es-ES"/>
        </w:rPr>
        <w:lastRenderedPageBreak/>
        <w:t>La cooperativa trabajará organizada en los departamentos funcionales que siguen, formad</w:t>
      </w:r>
      <w:r w:rsidR="007D20F0" w:rsidRPr="006F6BB6">
        <w:rPr>
          <w:rFonts w:ascii="Arial" w:hAnsi="Arial" w:cs="Arial"/>
          <w:noProof/>
          <w:sz w:val="24"/>
          <w:szCs w:val="24"/>
          <w:lang w:val="es-ES"/>
        </w:rPr>
        <w:t xml:space="preserve">os por los siguientes socios: </w:t>
      </w:r>
      <w:r w:rsidRPr="006F6BB6">
        <w:rPr>
          <w:rFonts w:ascii="Arial" w:hAnsi="Arial" w:cs="Arial"/>
          <w:noProof/>
          <w:sz w:val="24"/>
          <w:szCs w:val="24"/>
          <w:lang w:val="es-ES"/>
        </w:rPr>
        <w:t>Marketing, F</w:t>
      </w:r>
      <w:r w:rsidR="007D20F0" w:rsidRPr="006F6BB6">
        <w:rPr>
          <w:rFonts w:ascii="Arial" w:hAnsi="Arial" w:cs="Arial"/>
          <w:noProof/>
          <w:sz w:val="24"/>
          <w:szCs w:val="24"/>
          <w:lang w:val="es-ES"/>
        </w:rPr>
        <w:t>inanzas, Diseño y Comunicación.</w:t>
      </w:r>
    </w:p>
    <w:p w:rsidR="00D41944" w:rsidRPr="006F6BB6" w:rsidRDefault="00D41944" w:rsidP="00C14221">
      <w:pPr>
        <w:jc w:val="both"/>
        <w:rPr>
          <w:rFonts w:ascii="Arial" w:hAnsi="Arial" w:cs="Arial"/>
          <w:b/>
          <w:i/>
          <w:noProof/>
          <w:sz w:val="24"/>
          <w:szCs w:val="24"/>
          <w:lang w:val="en-US"/>
        </w:rPr>
      </w:pPr>
      <w:r w:rsidRPr="006F6BB6">
        <w:rPr>
          <w:rFonts w:ascii="Arial" w:hAnsi="Arial" w:cs="Arial"/>
          <w:b/>
          <w:i/>
          <w:noProof/>
          <w:sz w:val="24"/>
          <w:szCs w:val="24"/>
          <w:lang w:val="en-US"/>
        </w:rPr>
        <w:t>Marketing: Victor (Cap), Safira, Nerea, Yash, Lolo</w:t>
      </w:r>
    </w:p>
    <w:p w:rsidR="00D41944" w:rsidRPr="006F6BB6" w:rsidRDefault="00D41944" w:rsidP="00C14221">
      <w:pPr>
        <w:jc w:val="both"/>
        <w:rPr>
          <w:rFonts w:ascii="Arial" w:hAnsi="Arial" w:cs="Arial"/>
          <w:b/>
          <w:i/>
          <w:noProof/>
          <w:sz w:val="24"/>
          <w:szCs w:val="24"/>
          <w:lang w:val="es-ES"/>
        </w:rPr>
      </w:pPr>
      <w:r w:rsidRPr="006F6BB6">
        <w:rPr>
          <w:rFonts w:ascii="Arial" w:hAnsi="Arial" w:cs="Arial"/>
          <w:b/>
          <w:i/>
          <w:noProof/>
          <w:sz w:val="24"/>
          <w:szCs w:val="24"/>
          <w:lang w:val="es-ES"/>
        </w:rPr>
        <w:t>Finanzas: Jorge (Cap), David, Pablo, Cristian</w:t>
      </w:r>
    </w:p>
    <w:p w:rsidR="00D41944" w:rsidRPr="006F6BB6" w:rsidRDefault="00D41944" w:rsidP="00C14221">
      <w:pPr>
        <w:jc w:val="both"/>
        <w:rPr>
          <w:rFonts w:ascii="Arial" w:hAnsi="Arial" w:cs="Arial"/>
          <w:b/>
          <w:i/>
          <w:noProof/>
          <w:sz w:val="24"/>
          <w:szCs w:val="24"/>
          <w:lang w:val="es-ES"/>
        </w:rPr>
      </w:pPr>
      <w:r w:rsidRPr="006F6BB6">
        <w:rPr>
          <w:rFonts w:ascii="Arial" w:hAnsi="Arial" w:cs="Arial"/>
          <w:b/>
          <w:i/>
          <w:noProof/>
          <w:sz w:val="24"/>
          <w:szCs w:val="24"/>
          <w:lang w:val="es-ES"/>
        </w:rPr>
        <w:t>Diseño: Marcos (Cap), Alex, Dani, Joselin, Alex del Cabo</w:t>
      </w:r>
    </w:p>
    <w:p w:rsidR="00D41944" w:rsidRPr="006F6BB6" w:rsidRDefault="007D20F0" w:rsidP="00C14221">
      <w:pPr>
        <w:jc w:val="both"/>
        <w:rPr>
          <w:rFonts w:ascii="Arial" w:hAnsi="Arial" w:cs="Arial"/>
          <w:b/>
          <w:i/>
          <w:noProof/>
          <w:sz w:val="24"/>
          <w:szCs w:val="24"/>
          <w:lang w:val="es-ES"/>
        </w:rPr>
      </w:pPr>
      <w:r w:rsidRPr="006F6BB6">
        <w:rPr>
          <w:rFonts w:ascii="Arial" w:hAnsi="Arial" w:cs="Arial"/>
          <w:b/>
          <w:i/>
          <w:noProof/>
          <w:sz w:val="24"/>
          <w:szCs w:val="24"/>
          <w:lang w:val="es-ES"/>
        </w:rPr>
        <w:t>Comunicación</w:t>
      </w:r>
      <w:r w:rsidR="00D41944" w:rsidRPr="006F6BB6">
        <w:rPr>
          <w:rFonts w:ascii="Arial" w:hAnsi="Arial" w:cs="Arial"/>
          <w:b/>
          <w:i/>
          <w:noProof/>
          <w:sz w:val="24"/>
          <w:szCs w:val="24"/>
          <w:lang w:val="es-ES"/>
        </w:rPr>
        <w:t>: Manu, Maryam, Abed, Nuria, Gerard</w:t>
      </w:r>
    </w:p>
    <w:p w:rsidR="00D41944" w:rsidRPr="006F6BB6" w:rsidRDefault="00D41944" w:rsidP="00C14221">
      <w:pPr>
        <w:jc w:val="both"/>
        <w:rPr>
          <w:rFonts w:ascii="Arial" w:hAnsi="Arial" w:cs="Arial"/>
          <w:noProof/>
          <w:sz w:val="24"/>
          <w:szCs w:val="24"/>
          <w:lang w:val="es-ES"/>
        </w:rPr>
      </w:pPr>
      <w:r w:rsidRPr="006F6BB6">
        <w:rPr>
          <w:rFonts w:ascii="Arial" w:hAnsi="Arial" w:cs="Arial"/>
          <w:noProof/>
          <w:sz w:val="24"/>
          <w:szCs w:val="24"/>
          <w:lang w:val="es-ES"/>
        </w:rPr>
        <w:t>Este departamentos se encargarán de llevar a la práctica de las decisiones adoptadas en la Asamblea, cada uno dentro de su marco de actuación.</w:t>
      </w:r>
    </w:p>
    <w:p w:rsidR="00D41944" w:rsidRPr="006F6BB6" w:rsidRDefault="00D41944" w:rsidP="00C14221">
      <w:pPr>
        <w:jc w:val="both"/>
        <w:rPr>
          <w:rFonts w:ascii="Arial" w:hAnsi="Arial" w:cs="Arial"/>
          <w:noProof/>
          <w:sz w:val="24"/>
          <w:szCs w:val="24"/>
          <w:lang w:val="es-ES"/>
        </w:rPr>
      </w:pPr>
    </w:p>
    <w:p w:rsidR="00D41944" w:rsidRPr="006F6BB6" w:rsidRDefault="00D41944" w:rsidP="00C14221">
      <w:pPr>
        <w:jc w:val="both"/>
        <w:rPr>
          <w:rFonts w:ascii="Arial" w:hAnsi="Arial" w:cs="Arial"/>
          <w:b/>
          <w:i/>
          <w:noProof/>
          <w:sz w:val="24"/>
          <w:szCs w:val="24"/>
          <w:lang w:val="es-ES"/>
        </w:rPr>
      </w:pPr>
      <w:r w:rsidRPr="006F6BB6">
        <w:rPr>
          <w:rFonts w:ascii="Arial" w:hAnsi="Arial" w:cs="Arial"/>
          <w:b/>
          <w:i/>
          <w:noProof/>
          <w:sz w:val="24"/>
          <w:szCs w:val="24"/>
          <w:lang w:val="es-ES"/>
        </w:rPr>
        <w:t>Artículo 9: Asamblea General</w:t>
      </w:r>
    </w:p>
    <w:p w:rsidR="00D41944" w:rsidRPr="006F6BB6" w:rsidRDefault="00D41944" w:rsidP="00C14221">
      <w:pPr>
        <w:jc w:val="both"/>
        <w:rPr>
          <w:rFonts w:ascii="Arial" w:hAnsi="Arial" w:cs="Arial"/>
          <w:noProof/>
          <w:sz w:val="24"/>
          <w:szCs w:val="24"/>
          <w:lang w:val="es-ES"/>
        </w:rPr>
      </w:pPr>
      <w:r w:rsidRPr="006F6BB6">
        <w:rPr>
          <w:rFonts w:ascii="Arial" w:hAnsi="Arial" w:cs="Arial"/>
          <w:noProof/>
          <w:sz w:val="24"/>
          <w:szCs w:val="24"/>
          <w:lang w:val="es-ES"/>
        </w:rPr>
        <w:t xml:space="preserve">Además de la Asamblea de Constitución de la Cooperativa, se convoca otra asamblea general al final del curso, </w:t>
      </w:r>
      <w:r w:rsidR="007D20F0" w:rsidRPr="006F6BB6">
        <w:rPr>
          <w:rFonts w:ascii="Arial" w:hAnsi="Arial" w:cs="Arial"/>
          <w:noProof/>
          <w:sz w:val="24"/>
          <w:szCs w:val="24"/>
          <w:lang w:val="es-ES"/>
        </w:rPr>
        <w:t xml:space="preserve">con la </w:t>
      </w:r>
      <w:r w:rsidRPr="006F6BB6">
        <w:rPr>
          <w:rFonts w:ascii="Arial" w:hAnsi="Arial" w:cs="Arial"/>
          <w:noProof/>
          <w:sz w:val="24"/>
          <w:szCs w:val="24"/>
          <w:lang w:val="es-ES"/>
        </w:rPr>
        <w:t>fecha que la propia cooperativa determine. La convocatoria se hará llegar a totos los socios con una semana de antelación como mínimo. La convocatoria incluirá el orden del día.</w:t>
      </w:r>
    </w:p>
    <w:p w:rsidR="00D41944" w:rsidRPr="006F6BB6" w:rsidRDefault="00D41944" w:rsidP="00C14221">
      <w:pPr>
        <w:jc w:val="both"/>
        <w:rPr>
          <w:rFonts w:ascii="Arial" w:hAnsi="Arial" w:cs="Arial"/>
          <w:noProof/>
          <w:sz w:val="24"/>
          <w:szCs w:val="24"/>
          <w:lang w:val="es-ES"/>
        </w:rPr>
      </w:pPr>
      <w:r w:rsidRPr="006F6BB6">
        <w:rPr>
          <w:rFonts w:ascii="Arial" w:hAnsi="Arial" w:cs="Arial"/>
          <w:noProof/>
          <w:sz w:val="24"/>
          <w:szCs w:val="24"/>
          <w:lang w:val="es-ES"/>
        </w:rPr>
        <w:t>En esta Asamblea Final, la cooperativa presenta a la Asamblea General una memoria que incluye el estado de las cuentas. La asamblea debe aprobar el reparto de exceden</w:t>
      </w:r>
      <w:r w:rsidR="007D20F0" w:rsidRPr="006F6BB6">
        <w:rPr>
          <w:rFonts w:ascii="Arial" w:hAnsi="Arial" w:cs="Arial"/>
          <w:noProof/>
          <w:sz w:val="24"/>
          <w:szCs w:val="24"/>
          <w:lang w:val="es-ES"/>
        </w:rPr>
        <w:t>tes excluyendo previamente: a quien</w:t>
      </w:r>
      <w:r w:rsidRPr="006F6BB6">
        <w:rPr>
          <w:rFonts w:ascii="Arial" w:hAnsi="Arial" w:cs="Arial"/>
          <w:noProof/>
          <w:sz w:val="24"/>
          <w:szCs w:val="24"/>
          <w:lang w:val="es-ES"/>
        </w:rPr>
        <w:t xml:space="preserve"> irá destinado el 15% de las ganancias</w:t>
      </w:r>
      <w:r w:rsidR="007D20F0" w:rsidRPr="006F6BB6">
        <w:rPr>
          <w:rFonts w:ascii="Arial" w:hAnsi="Arial" w:cs="Arial"/>
          <w:noProof/>
          <w:sz w:val="24"/>
          <w:szCs w:val="24"/>
          <w:lang w:val="es-ES"/>
        </w:rPr>
        <w:t xml:space="preserve"> obtenidas (en caso de que haya</w:t>
      </w:r>
      <w:r w:rsidRPr="006F6BB6">
        <w:rPr>
          <w:rFonts w:ascii="Arial" w:hAnsi="Arial" w:cs="Arial"/>
          <w:noProof/>
          <w:sz w:val="24"/>
          <w:szCs w:val="24"/>
          <w:lang w:val="es-ES"/>
        </w:rPr>
        <w:t>) como donación y qué actividad en grupo se realizará con el resto de las ganancias.</w:t>
      </w:r>
    </w:p>
    <w:p w:rsidR="00D41944" w:rsidRPr="006F6BB6" w:rsidRDefault="00D41944" w:rsidP="00C14221">
      <w:pPr>
        <w:jc w:val="both"/>
        <w:rPr>
          <w:rFonts w:ascii="Arial" w:hAnsi="Arial" w:cs="Arial"/>
          <w:noProof/>
          <w:sz w:val="24"/>
          <w:szCs w:val="24"/>
          <w:lang w:val="es-ES"/>
        </w:rPr>
      </w:pPr>
    </w:p>
    <w:p w:rsidR="00D41944" w:rsidRPr="006F6BB6" w:rsidRDefault="00D41944" w:rsidP="00C14221">
      <w:pPr>
        <w:jc w:val="both"/>
        <w:rPr>
          <w:rFonts w:ascii="Arial" w:hAnsi="Arial" w:cs="Arial"/>
          <w:b/>
          <w:i/>
          <w:noProof/>
          <w:sz w:val="24"/>
          <w:szCs w:val="24"/>
          <w:lang w:val="es-ES"/>
        </w:rPr>
      </w:pPr>
      <w:r w:rsidRPr="006F6BB6">
        <w:rPr>
          <w:rFonts w:ascii="Arial" w:hAnsi="Arial" w:cs="Arial"/>
          <w:b/>
          <w:i/>
          <w:noProof/>
          <w:sz w:val="24"/>
          <w:szCs w:val="24"/>
          <w:lang w:val="es-ES"/>
        </w:rPr>
        <w:t>Artículo 10: Reuniones</w:t>
      </w:r>
    </w:p>
    <w:p w:rsidR="00D41944" w:rsidRPr="006F6BB6" w:rsidRDefault="00D41944" w:rsidP="00C14221">
      <w:pPr>
        <w:jc w:val="both"/>
        <w:rPr>
          <w:rFonts w:ascii="Arial" w:hAnsi="Arial" w:cs="Arial"/>
          <w:noProof/>
          <w:sz w:val="24"/>
          <w:szCs w:val="24"/>
          <w:lang w:val="es-ES"/>
        </w:rPr>
      </w:pPr>
      <w:r w:rsidRPr="006F6BB6">
        <w:rPr>
          <w:rFonts w:ascii="Arial" w:hAnsi="Arial" w:cs="Arial"/>
          <w:noProof/>
          <w:sz w:val="24"/>
          <w:szCs w:val="24"/>
          <w:lang w:val="es-ES"/>
        </w:rPr>
        <w:t>Las reuniones ordinarias se desarrollarán cada semana. Se pueden convocar reuniones extraordinarias cuando los miembros d</w:t>
      </w:r>
      <w:r w:rsidR="007D20F0" w:rsidRPr="006F6BB6">
        <w:rPr>
          <w:rFonts w:ascii="Arial" w:hAnsi="Arial" w:cs="Arial"/>
          <w:noProof/>
          <w:sz w:val="24"/>
          <w:szCs w:val="24"/>
          <w:lang w:val="es-ES"/>
        </w:rPr>
        <w:t>e la cooperativa lo crean oprtuno.</w:t>
      </w:r>
    </w:p>
    <w:p w:rsidR="00D41944" w:rsidRPr="006F6BB6" w:rsidRDefault="00D41944" w:rsidP="00C14221">
      <w:pPr>
        <w:jc w:val="both"/>
        <w:rPr>
          <w:rFonts w:ascii="Arial" w:hAnsi="Arial" w:cs="Arial"/>
          <w:noProof/>
          <w:sz w:val="24"/>
          <w:szCs w:val="24"/>
          <w:lang w:val="es-ES"/>
        </w:rPr>
      </w:pPr>
      <w:r w:rsidRPr="006F6BB6">
        <w:rPr>
          <w:rFonts w:ascii="Arial" w:hAnsi="Arial" w:cs="Arial"/>
          <w:noProof/>
          <w:sz w:val="24"/>
          <w:szCs w:val="24"/>
          <w:lang w:val="es-ES"/>
        </w:rPr>
        <w:t>Para que una reunión sea válida debe captar con la presencia del 50% de los socios +1.</w:t>
      </w:r>
    </w:p>
    <w:p w:rsidR="00D41944" w:rsidRPr="006F6BB6" w:rsidRDefault="00D41944" w:rsidP="00C14221">
      <w:pPr>
        <w:jc w:val="both"/>
        <w:rPr>
          <w:rFonts w:ascii="Arial" w:hAnsi="Arial" w:cs="Arial"/>
          <w:noProof/>
          <w:sz w:val="24"/>
          <w:szCs w:val="24"/>
          <w:lang w:val="es-ES"/>
        </w:rPr>
      </w:pPr>
    </w:p>
    <w:p w:rsidR="00D41944" w:rsidRPr="006F6BB6" w:rsidRDefault="00D41944" w:rsidP="00C14221">
      <w:pPr>
        <w:jc w:val="both"/>
        <w:rPr>
          <w:rFonts w:ascii="Arial" w:hAnsi="Arial" w:cs="Arial"/>
          <w:b/>
          <w:i/>
          <w:noProof/>
          <w:sz w:val="24"/>
          <w:szCs w:val="24"/>
          <w:lang w:val="es-ES"/>
        </w:rPr>
      </w:pPr>
      <w:r w:rsidRPr="006F6BB6">
        <w:rPr>
          <w:rFonts w:ascii="Arial" w:hAnsi="Arial" w:cs="Arial"/>
          <w:b/>
          <w:i/>
          <w:noProof/>
          <w:sz w:val="24"/>
          <w:szCs w:val="24"/>
          <w:lang w:val="es-ES"/>
        </w:rPr>
        <w:t>Artículo 11: Duración de la actividad</w:t>
      </w:r>
    </w:p>
    <w:p w:rsidR="00D41944" w:rsidRPr="006F6BB6" w:rsidRDefault="00D41944" w:rsidP="00C14221">
      <w:pPr>
        <w:jc w:val="both"/>
        <w:rPr>
          <w:rFonts w:ascii="Arial" w:hAnsi="Arial" w:cs="Arial"/>
          <w:noProof/>
          <w:sz w:val="24"/>
          <w:szCs w:val="24"/>
          <w:lang w:val="es-ES"/>
        </w:rPr>
      </w:pPr>
      <w:r w:rsidRPr="006F6BB6">
        <w:rPr>
          <w:rFonts w:ascii="Arial" w:hAnsi="Arial" w:cs="Arial"/>
          <w:noProof/>
          <w:sz w:val="24"/>
          <w:szCs w:val="24"/>
          <w:lang w:val="es-ES"/>
        </w:rPr>
        <w:t>La cooperativa se considera activa desde el momento en que solicita su inscripción en el REGISTRO GENERAL DE COOPERATIVAS EJE y da por finalizada su actividad cuando se acaba el curso escolar.</w:t>
      </w:r>
    </w:p>
    <w:p w:rsidR="00BE406E" w:rsidRPr="006F6BB6" w:rsidRDefault="006F6BB6">
      <w:pPr>
        <w:rPr>
          <w:rFonts w:ascii="Arial" w:hAnsi="Arial" w:cs="Arial"/>
          <w:sz w:val="24"/>
          <w:szCs w:val="24"/>
          <w:lang w:val="es-ES"/>
        </w:rPr>
      </w:pPr>
    </w:p>
    <w:sectPr w:rsidR="00BE406E" w:rsidRPr="006F6BB6" w:rsidSect="006F6B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A03"/>
    <w:rsid w:val="000B2F05"/>
    <w:rsid w:val="00346025"/>
    <w:rsid w:val="005C5A03"/>
    <w:rsid w:val="006C007B"/>
    <w:rsid w:val="006F6BB6"/>
    <w:rsid w:val="007D20F0"/>
    <w:rsid w:val="00C14221"/>
    <w:rsid w:val="00D41944"/>
    <w:rsid w:val="00DC5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142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142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3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13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85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52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64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4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03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0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98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2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8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23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60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7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9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0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8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855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al-01</cp:lastModifiedBy>
  <cp:revision>2</cp:revision>
  <dcterms:created xsi:type="dcterms:W3CDTF">2017-11-27T11:38:00Z</dcterms:created>
  <dcterms:modified xsi:type="dcterms:W3CDTF">2017-11-27T11:38:00Z</dcterms:modified>
</cp:coreProperties>
</file>