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52" w:rsidRDefault="0072188D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-727711</wp:posOffset>
            </wp:positionH>
            <wp:positionV relativeFrom="paragraph">
              <wp:posOffset>0</wp:posOffset>
            </wp:positionV>
            <wp:extent cx="1459263" cy="895350"/>
            <wp:effectExtent l="0" t="0" r="7620" b="0"/>
            <wp:wrapThrough wrapText="bothSides">
              <wp:wrapPolygon edited="0">
                <wp:start x="0" y="0"/>
                <wp:lineTo x="0" y="21140"/>
                <wp:lineTo x="21431" y="21140"/>
                <wp:lineTo x="2143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 laura palaci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348" cy="896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52">
        <w:rPr>
          <w:noProof/>
          <w:lang w:eastAsia="es-ES"/>
        </w:rPr>
        <w:drawing>
          <wp:inline distT="0" distB="0" distL="0" distR="0">
            <wp:extent cx="5695950" cy="76390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BE1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52"/>
    <w:rsid w:val="0072188D"/>
    <w:rsid w:val="00BE1952"/>
    <w:rsid w:val="00E3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D9306-369A-4B80-B04E-32159882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9CC187-D32A-4DC3-BAF2-557EE33BBDCA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70BCA78-11D7-4E2B-BD18-26F1D39861D4}">
      <dgm:prSet phldrT="[Texto]" custT="1"/>
      <dgm:spPr>
        <a:solidFill>
          <a:schemeClr val="accent1">
            <a:lumMod val="60000"/>
            <a:lumOff val="40000"/>
            <a:alpha val="50000"/>
          </a:schemeClr>
        </a:solidFill>
      </dgm:spPr>
      <dgm:t>
        <a:bodyPr/>
        <a:lstStyle/>
        <a:p>
          <a:r>
            <a:rPr lang="es-ES" sz="1800" b="1">
              <a:solidFill>
                <a:schemeClr val="accent4">
                  <a:lumMod val="50000"/>
                </a:schemeClr>
              </a:solidFill>
              <a:latin typeface="DejaVu Serif" panose="02060603050605020204" pitchFamily="18" charset="0"/>
              <a:ea typeface="DejaVu Serif" panose="02060603050605020204" pitchFamily="18" charset="0"/>
              <a:cs typeface="DejaVu Serif" panose="02060603050605020204" pitchFamily="18" charset="0"/>
            </a:rPr>
            <a:t>THE GOLDEN SHOP</a:t>
          </a:r>
        </a:p>
      </dgm:t>
    </dgm:pt>
    <dgm:pt modelId="{0DFC31A4-75B3-4739-87D6-B2183577FD82}" type="parTrans" cxnId="{DF2528B7-63A3-4633-950A-32F14098ED9C}">
      <dgm:prSet/>
      <dgm:spPr/>
      <dgm:t>
        <a:bodyPr/>
        <a:lstStyle/>
        <a:p>
          <a:endParaRPr lang="es-ES"/>
        </a:p>
      </dgm:t>
    </dgm:pt>
    <dgm:pt modelId="{6AD6FDDF-E230-4D5D-B90C-2DC6C56E0909}" type="sibTrans" cxnId="{DF2528B7-63A3-4633-950A-32F14098ED9C}">
      <dgm:prSet/>
      <dgm:spPr/>
      <dgm:t>
        <a:bodyPr/>
        <a:lstStyle/>
        <a:p>
          <a:endParaRPr lang="es-ES"/>
        </a:p>
      </dgm:t>
    </dgm:pt>
    <dgm:pt modelId="{50CA8127-24F2-413E-973B-4683D0E040A6}">
      <dgm:prSet phldrT="[Texto]" custT="1"/>
      <dgm:spPr>
        <a:solidFill>
          <a:schemeClr val="accent4">
            <a:lumMod val="40000"/>
            <a:lumOff val="60000"/>
            <a:alpha val="50000"/>
          </a:schemeClr>
        </a:solidFill>
      </dgm:spPr>
      <dgm:t>
        <a:bodyPr/>
        <a:lstStyle/>
        <a:p>
          <a:r>
            <a:rPr lang="es-ES" sz="1400">
              <a:latin typeface="Arial Narrow" panose="020B0606020202030204" pitchFamily="34" charset="0"/>
            </a:rPr>
            <a:t>TRESORER</a:t>
          </a:r>
        </a:p>
        <a:p>
          <a:r>
            <a:rPr lang="es-ES" sz="1100">
              <a:latin typeface="Arial Narrow" panose="020B0606020202030204" pitchFamily="34" charset="0"/>
            </a:rPr>
            <a:t>Mireia Navarro i Laura Palacios</a:t>
          </a:r>
        </a:p>
      </dgm:t>
    </dgm:pt>
    <dgm:pt modelId="{A228F7CE-404F-4E04-AD89-DBC104B5E0CF}" type="parTrans" cxnId="{175BE392-39CE-4357-83B3-3C9CACFE1665}">
      <dgm:prSet/>
      <dgm:spPr/>
      <dgm:t>
        <a:bodyPr/>
        <a:lstStyle/>
        <a:p>
          <a:endParaRPr lang="es-ES"/>
        </a:p>
      </dgm:t>
    </dgm:pt>
    <dgm:pt modelId="{C9F40D69-AA53-406F-AE13-6C4A1D2FA3B9}" type="sibTrans" cxnId="{175BE392-39CE-4357-83B3-3C9CACFE1665}">
      <dgm:prSet/>
      <dgm:spPr/>
      <dgm:t>
        <a:bodyPr/>
        <a:lstStyle/>
        <a:p>
          <a:endParaRPr lang="es-ES"/>
        </a:p>
      </dgm:t>
    </dgm:pt>
    <dgm:pt modelId="{AF18A81B-CC67-4728-AEA0-474ECACA27A1}">
      <dgm:prSet phldrT="[Texto]" custT="1"/>
      <dgm:spPr>
        <a:solidFill>
          <a:schemeClr val="accent2">
            <a:lumMod val="40000"/>
            <a:lumOff val="60000"/>
            <a:alpha val="50000"/>
          </a:schemeClr>
        </a:solidFill>
      </dgm:spPr>
      <dgm:t>
        <a:bodyPr/>
        <a:lstStyle/>
        <a:p>
          <a:r>
            <a:rPr lang="es-ES" sz="1400">
              <a:solidFill>
                <a:sysClr val="windowText" lastClr="000000"/>
              </a:solidFill>
              <a:latin typeface="Arial Narrow" panose="020B0606020202030204" pitchFamily="34" charset="0"/>
            </a:rPr>
            <a:t>COMERCIAL</a:t>
          </a:r>
        </a:p>
        <a:p>
          <a:r>
            <a:rPr lang="es-ES" sz="1100">
              <a:solidFill>
                <a:sysClr val="windowText" lastClr="000000"/>
              </a:solidFill>
              <a:latin typeface="Arial Narrow" panose="020B0606020202030204" pitchFamily="34" charset="0"/>
            </a:rPr>
            <a:t>Samuel Alcantud i David Anibal</a:t>
          </a:r>
        </a:p>
      </dgm:t>
    </dgm:pt>
    <dgm:pt modelId="{398BA0F0-70A6-4F08-921F-42F9DB9D16A1}" type="parTrans" cxnId="{EC00A485-522F-4E7C-8CBD-069FDD225E53}">
      <dgm:prSet/>
      <dgm:spPr/>
      <dgm:t>
        <a:bodyPr/>
        <a:lstStyle/>
        <a:p>
          <a:endParaRPr lang="es-ES"/>
        </a:p>
      </dgm:t>
    </dgm:pt>
    <dgm:pt modelId="{596A005C-45AD-46FF-904D-71587282B97C}" type="sibTrans" cxnId="{EC00A485-522F-4E7C-8CBD-069FDD225E53}">
      <dgm:prSet/>
      <dgm:spPr/>
      <dgm:t>
        <a:bodyPr/>
        <a:lstStyle/>
        <a:p>
          <a:endParaRPr lang="es-ES"/>
        </a:p>
      </dgm:t>
    </dgm:pt>
    <dgm:pt modelId="{723E0A2C-636A-4A66-9BF6-52E4C91495C0}">
      <dgm:prSet phldrT="[Texto]" custT="1"/>
      <dgm:spPr>
        <a:solidFill>
          <a:schemeClr val="accent6">
            <a:lumMod val="40000"/>
            <a:lumOff val="60000"/>
            <a:alpha val="50000"/>
          </a:schemeClr>
        </a:solidFill>
      </dgm:spPr>
      <dgm:t>
        <a:bodyPr/>
        <a:lstStyle/>
        <a:p>
          <a:r>
            <a:rPr lang="es-ES" sz="1200">
              <a:latin typeface="Arial Narrow" panose="020B0606020202030204" pitchFamily="34" charset="0"/>
            </a:rPr>
            <a:t>INFORMÀTIC</a:t>
          </a:r>
        </a:p>
        <a:p>
          <a:r>
            <a:rPr lang="es-ES" sz="1100">
              <a:latin typeface="Arial Narrow" panose="020B0606020202030204" pitchFamily="34" charset="0"/>
            </a:rPr>
            <a:t>Marcos Nieto </a:t>
          </a:r>
        </a:p>
      </dgm:t>
    </dgm:pt>
    <dgm:pt modelId="{2D316A15-CD10-4992-AF92-D030A18D9E28}" type="parTrans" cxnId="{84BB359D-33E7-4DD2-8857-2FE5ED77384D}">
      <dgm:prSet/>
      <dgm:spPr/>
      <dgm:t>
        <a:bodyPr/>
        <a:lstStyle/>
        <a:p>
          <a:endParaRPr lang="es-ES"/>
        </a:p>
      </dgm:t>
    </dgm:pt>
    <dgm:pt modelId="{C153C6E6-3E3B-4041-8339-DF9EC816FAA9}" type="sibTrans" cxnId="{84BB359D-33E7-4DD2-8857-2FE5ED77384D}">
      <dgm:prSet/>
      <dgm:spPr/>
      <dgm:t>
        <a:bodyPr/>
        <a:lstStyle/>
        <a:p>
          <a:endParaRPr lang="es-ES"/>
        </a:p>
      </dgm:t>
    </dgm:pt>
    <dgm:pt modelId="{B5CDD17E-2738-494A-9BDE-6EA69A0EE094}">
      <dgm:prSet/>
      <dgm:spPr/>
      <dgm:t>
        <a:bodyPr/>
        <a:lstStyle/>
        <a:p>
          <a:endParaRPr lang="es-ES"/>
        </a:p>
      </dgm:t>
    </dgm:pt>
    <dgm:pt modelId="{321D3AA6-F153-4529-8071-668CF27C2A12}" type="parTrans" cxnId="{0F2FBA71-DDBB-4CC5-BD75-CD41FF5A8A62}">
      <dgm:prSet/>
      <dgm:spPr/>
      <dgm:t>
        <a:bodyPr/>
        <a:lstStyle/>
        <a:p>
          <a:endParaRPr lang="es-ES"/>
        </a:p>
      </dgm:t>
    </dgm:pt>
    <dgm:pt modelId="{7AAD0A89-E6BD-4C5D-948B-32E32F7CE8CE}" type="sibTrans" cxnId="{0F2FBA71-DDBB-4CC5-BD75-CD41FF5A8A62}">
      <dgm:prSet/>
      <dgm:spPr/>
      <dgm:t>
        <a:bodyPr/>
        <a:lstStyle/>
        <a:p>
          <a:endParaRPr lang="es-ES"/>
        </a:p>
      </dgm:t>
    </dgm:pt>
    <dgm:pt modelId="{02274C8A-5883-4185-84E7-80E732421132}">
      <dgm:prSet phldrT="[Texto]" custT="1"/>
      <dgm:spPr>
        <a:solidFill>
          <a:srgbClr val="E0BDF5">
            <a:alpha val="49804"/>
          </a:srgbClr>
        </a:solidFill>
      </dgm:spPr>
      <dgm:t>
        <a:bodyPr/>
        <a:lstStyle/>
        <a:p>
          <a:r>
            <a:rPr lang="es-ES" sz="1200">
              <a:latin typeface="Arial Narrow" panose="020B0606020202030204" pitchFamily="34" charset="0"/>
            </a:rPr>
            <a:t>DISENYADOR</a:t>
          </a:r>
        </a:p>
        <a:p>
          <a:r>
            <a:rPr lang="es-ES" sz="1100">
              <a:latin typeface="Arial Narrow" panose="020B0606020202030204" pitchFamily="34" charset="0"/>
            </a:rPr>
            <a:t>Álvaro Checa</a:t>
          </a:r>
        </a:p>
      </dgm:t>
    </dgm:pt>
    <dgm:pt modelId="{92FC6495-27D2-47FD-8A78-079A891FF508}" type="parTrans" cxnId="{F312FB0F-0DC9-4F19-91AF-708BABB686E8}">
      <dgm:prSet/>
      <dgm:spPr/>
      <dgm:t>
        <a:bodyPr/>
        <a:lstStyle/>
        <a:p>
          <a:endParaRPr lang="es-ES"/>
        </a:p>
      </dgm:t>
    </dgm:pt>
    <dgm:pt modelId="{9EA75945-A7A0-4099-936C-4EB42725F958}" type="sibTrans" cxnId="{F312FB0F-0DC9-4F19-91AF-708BABB686E8}">
      <dgm:prSet/>
      <dgm:spPr/>
      <dgm:t>
        <a:bodyPr/>
        <a:lstStyle/>
        <a:p>
          <a:endParaRPr lang="es-ES"/>
        </a:p>
      </dgm:t>
    </dgm:pt>
    <dgm:pt modelId="{F8929398-B434-4073-BEC5-3EEF984D7CAF}" type="pres">
      <dgm:prSet presAssocID="{A09CC187-D32A-4DC3-BAF2-557EE33BBDCA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037066E-3934-486A-8B44-09CCB954FD10}" type="pres">
      <dgm:prSet presAssocID="{A09CC187-D32A-4DC3-BAF2-557EE33BBDCA}" presName="radial" presStyleCnt="0">
        <dgm:presLayoutVars>
          <dgm:animLvl val="ctr"/>
        </dgm:presLayoutVars>
      </dgm:prSet>
      <dgm:spPr/>
    </dgm:pt>
    <dgm:pt modelId="{74438488-D55E-4C5A-A2FE-7CC2E2FB835A}" type="pres">
      <dgm:prSet presAssocID="{570BCA78-11D7-4E2B-BD18-26F1D39861D4}" presName="centerShape" presStyleLbl="vennNode1" presStyleIdx="0" presStyleCnt="5" custLinFactNeighborX="-1435" custLinFactNeighborY="-1155"/>
      <dgm:spPr/>
      <dgm:t>
        <a:bodyPr/>
        <a:lstStyle/>
        <a:p>
          <a:endParaRPr lang="es-ES"/>
        </a:p>
      </dgm:t>
    </dgm:pt>
    <dgm:pt modelId="{D4C8D07C-91EE-441B-8772-53C1AFDE1A0E}" type="pres">
      <dgm:prSet presAssocID="{50CA8127-24F2-413E-973B-4683D0E040A6}" presName="node" presStyleLbl="vennNode1" presStyleIdx="1" presStyleCnt="5" custRadScaleRad="76688" custRadScaleInc="32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D40CA76-5A77-4AF2-A53A-AB64CF8DA646}" type="pres">
      <dgm:prSet presAssocID="{AF18A81B-CC67-4728-AEA0-474ECACA27A1}" presName="node" presStyleLbl="vennNode1" presStyleIdx="2" presStyleCnt="5" custRadScaleRad="82025" custRadScaleInc="181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DD2013F-AFCF-44FB-BBFB-5C39F49FF655}" type="pres">
      <dgm:prSet presAssocID="{723E0A2C-636A-4A66-9BF6-52E4C91495C0}" presName="node" presStyleLbl="vennNode1" presStyleIdx="3" presStyleCnt="5" custRadScaleRad="79482" custRadScaleInc="-4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4862143-3187-4A05-9103-F6D025F64B97}" type="pres">
      <dgm:prSet presAssocID="{02274C8A-5883-4185-84E7-80E732421132}" presName="node" presStyleLbl="vennNode1" presStyleIdx="4" presStyleCnt="5" custRadScaleRad="91419" custRadScaleInc="-119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175BE392-39CE-4357-83B3-3C9CACFE1665}" srcId="{570BCA78-11D7-4E2B-BD18-26F1D39861D4}" destId="{50CA8127-24F2-413E-973B-4683D0E040A6}" srcOrd="0" destOrd="0" parTransId="{A228F7CE-404F-4E04-AD89-DBC104B5E0CF}" sibTransId="{C9F40D69-AA53-406F-AE13-6C4A1D2FA3B9}"/>
    <dgm:cxn modelId="{84BB359D-33E7-4DD2-8857-2FE5ED77384D}" srcId="{570BCA78-11D7-4E2B-BD18-26F1D39861D4}" destId="{723E0A2C-636A-4A66-9BF6-52E4C91495C0}" srcOrd="2" destOrd="0" parTransId="{2D316A15-CD10-4992-AF92-D030A18D9E28}" sibTransId="{C153C6E6-3E3B-4041-8339-DF9EC816FAA9}"/>
    <dgm:cxn modelId="{F312FB0F-0DC9-4F19-91AF-708BABB686E8}" srcId="{570BCA78-11D7-4E2B-BD18-26F1D39861D4}" destId="{02274C8A-5883-4185-84E7-80E732421132}" srcOrd="3" destOrd="0" parTransId="{92FC6495-27D2-47FD-8A78-079A891FF508}" sibTransId="{9EA75945-A7A0-4099-936C-4EB42725F958}"/>
    <dgm:cxn modelId="{56355BEE-0ADA-4136-A941-2BF6512B6139}" type="presOf" srcId="{AF18A81B-CC67-4728-AEA0-474ECACA27A1}" destId="{2D40CA76-5A77-4AF2-A53A-AB64CF8DA646}" srcOrd="0" destOrd="0" presId="urn:microsoft.com/office/officeart/2005/8/layout/radial3"/>
    <dgm:cxn modelId="{DF2528B7-63A3-4633-950A-32F14098ED9C}" srcId="{A09CC187-D32A-4DC3-BAF2-557EE33BBDCA}" destId="{570BCA78-11D7-4E2B-BD18-26F1D39861D4}" srcOrd="0" destOrd="0" parTransId="{0DFC31A4-75B3-4739-87D6-B2183577FD82}" sibTransId="{6AD6FDDF-E230-4D5D-B90C-2DC6C56E0909}"/>
    <dgm:cxn modelId="{F8922F06-810F-4E40-8B09-FE97E2C94E0A}" type="presOf" srcId="{723E0A2C-636A-4A66-9BF6-52E4C91495C0}" destId="{2DD2013F-AFCF-44FB-BBFB-5C39F49FF655}" srcOrd="0" destOrd="0" presId="urn:microsoft.com/office/officeart/2005/8/layout/radial3"/>
    <dgm:cxn modelId="{C28A4451-4240-4BA1-A147-3684B108A2A3}" type="presOf" srcId="{02274C8A-5883-4185-84E7-80E732421132}" destId="{44862143-3187-4A05-9103-F6D025F64B97}" srcOrd="0" destOrd="0" presId="urn:microsoft.com/office/officeart/2005/8/layout/radial3"/>
    <dgm:cxn modelId="{EC00A485-522F-4E7C-8CBD-069FDD225E53}" srcId="{570BCA78-11D7-4E2B-BD18-26F1D39861D4}" destId="{AF18A81B-CC67-4728-AEA0-474ECACA27A1}" srcOrd="1" destOrd="0" parTransId="{398BA0F0-70A6-4F08-921F-42F9DB9D16A1}" sibTransId="{596A005C-45AD-46FF-904D-71587282B97C}"/>
    <dgm:cxn modelId="{0F2FBA71-DDBB-4CC5-BD75-CD41FF5A8A62}" srcId="{A09CC187-D32A-4DC3-BAF2-557EE33BBDCA}" destId="{B5CDD17E-2738-494A-9BDE-6EA69A0EE094}" srcOrd="1" destOrd="0" parTransId="{321D3AA6-F153-4529-8071-668CF27C2A12}" sibTransId="{7AAD0A89-E6BD-4C5D-948B-32E32F7CE8CE}"/>
    <dgm:cxn modelId="{9D539252-6E21-408B-937B-7B488CDA849D}" type="presOf" srcId="{570BCA78-11D7-4E2B-BD18-26F1D39861D4}" destId="{74438488-D55E-4C5A-A2FE-7CC2E2FB835A}" srcOrd="0" destOrd="0" presId="urn:microsoft.com/office/officeart/2005/8/layout/radial3"/>
    <dgm:cxn modelId="{512696DF-2C23-4262-B223-CB1776DF38F5}" type="presOf" srcId="{A09CC187-D32A-4DC3-BAF2-557EE33BBDCA}" destId="{F8929398-B434-4073-BEC5-3EEF984D7CAF}" srcOrd="0" destOrd="0" presId="urn:microsoft.com/office/officeart/2005/8/layout/radial3"/>
    <dgm:cxn modelId="{EDD05A25-25CE-48AF-9AB3-4BD436810F4E}" type="presOf" srcId="{50CA8127-24F2-413E-973B-4683D0E040A6}" destId="{D4C8D07C-91EE-441B-8772-53C1AFDE1A0E}" srcOrd="0" destOrd="0" presId="urn:microsoft.com/office/officeart/2005/8/layout/radial3"/>
    <dgm:cxn modelId="{E85E5340-5209-4D05-8E92-A6B2200661F2}" type="presParOf" srcId="{F8929398-B434-4073-BEC5-3EEF984D7CAF}" destId="{A037066E-3934-486A-8B44-09CCB954FD10}" srcOrd="0" destOrd="0" presId="urn:microsoft.com/office/officeart/2005/8/layout/radial3"/>
    <dgm:cxn modelId="{528529A0-F92C-49AF-8C94-46F6B6156E35}" type="presParOf" srcId="{A037066E-3934-486A-8B44-09CCB954FD10}" destId="{74438488-D55E-4C5A-A2FE-7CC2E2FB835A}" srcOrd="0" destOrd="0" presId="urn:microsoft.com/office/officeart/2005/8/layout/radial3"/>
    <dgm:cxn modelId="{46B09BFA-9387-4978-BA01-D5F08F726E1B}" type="presParOf" srcId="{A037066E-3934-486A-8B44-09CCB954FD10}" destId="{D4C8D07C-91EE-441B-8772-53C1AFDE1A0E}" srcOrd="1" destOrd="0" presId="urn:microsoft.com/office/officeart/2005/8/layout/radial3"/>
    <dgm:cxn modelId="{992FE704-A250-4053-B12C-EE6BB9233E4F}" type="presParOf" srcId="{A037066E-3934-486A-8B44-09CCB954FD10}" destId="{2D40CA76-5A77-4AF2-A53A-AB64CF8DA646}" srcOrd="2" destOrd="0" presId="urn:microsoft.com/office/officeart/2005/8/layout/radial3"/>
    <dgm:cxn modelId="{E1340EA7-0C40-4698-8395-95A8671B4107}" type="presParOf" srcId="{A037066E-3934-486A-8B44-09CCB954FD10}" destId="{2DD2013F-AFCF-44FB-BBFB-5C39F49FF655}" srcOrd="3" destOrd="0" presId="urn:microsoft.com/office/officeart/2005/8/layout/radial3"/>
    <dgm:cxn modelId="{0A9EB1E9-F607-4923-A699-10C34E280A38}" type="presParOf" srcId="{A037066E-3934-486A-8B44-09CCB954FD10}" destId="{44862143-3187-4A05-9103-F6D025F64B97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438488-D55E-4C5A-A2FE-7CC2E2FB835A}">
      <dsp:nvSpPr>
        <dsp:cNvPr id="0" name=""/>
        <dsp:cNvSpPr/>
      </dsp:nvSpPr>
      <dsp:spPr>
        <a:xfrm>
          <a:off x="1209187" y="2192259"/>
          <a:ext cx="3159472" cy="3159472"/>
        </a:xfrm>
        <a:prstGeom prst="ellipse">
          <a:avLst/>
        </a:prstGeom>
        <a:solidFill>
          <a:schemeClr val="accent1">
            <a:lumMod val="60000"/>
            <a:lumOff val="40000"/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solidFill>
                <a:schemeClr val="accent4">
                  <a:lumMod val="50000"/>
                </a:schemeClr>
              </a:solidFill>
              <a:latin typeface="DejaVu Serif" panose="02060603050605020204" pitchFamily="18" charset="0"/>
              <a:ea typeface="DejaVu Serif" panose="02060603050605020204" pitchFamily="18" charset="0"/>
              <a:cs typeface="DejaVu Serif" panose="02060603050605020204" pitchFamily="18" charset="0"/>
            </a:rPr>
            <a:t>THE GOLDEN SHOP</a:t>
          </a:r>
        </a:p>
      </dsp:txBody>
      <dsp:txXfrm>
        <a:off x="1671881" y="2654953"/>
        <a:ext cx="2234084" cy="2234084"/>
      </dsp:txXfrm>
    </dsp:sp>
    <dsp:sp modelId="{D4C8D07C-91EE-441B-8772-53C1AFDE1A0E}">
      <dsp:nvSpPr>
        <dsp:cNvPr id="0" name=""/>
        <dsp:cNvSpPr/>
      </dsp:nvSpPr>
      <dsp:spPr>
        <a:xfrm>
          <a:off x="2066112" y="1451788"/>
          <a:ext cx="1579736" cy="1579736"/>
        </a:xfrm>
        <a:prstGeom prst="ellipse">
          <a:avLst/>
        </a:prstGeom>
        <a:solidFill>
          <a:schemeClr val="accent4">
            <a:lumMod val="40000"/>
            <a:lumOff val="60000"/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latin typeface="Arial Narrow" panose="020B0606020202030204" pitchFamily="34" charset="0"/>
            </a:rPr>
            <a:t>TRESORER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latin typeface="Arial Narrow" panose="020B0606020202030204" pitchFamily="34" charset="0"/>
            </a:rPr>
            <a:t>Mireia Navarro i Laura Palacios</a:t>
          </a:r>
        </a:p>
      </dsp:txBody>
      <dsp:txXfrm>
        <a:off x="2297459" y="1683135"/>
        <a:ext cx="1117042" cy="1117042"/>
      </dsp:txXfrm>
    </dsp:sp>
    <dsp:sp modelId="{2D40CA76-5A77-4AF2-A53A-AB64CF8DA646}">
      <dsp:nvSpPr>
        <dsp:cNvPr id="0" name=""/>
        <dsp:cNvSpPr/>
      </dsp:nvSpPr>
      <dsp:spPr>
        <a:xfrm>
          <a:off x="3745118" y="3077846"/>
          <a:ext cx="1579736" cy="1579736"/>
        </a:xfrm>
        <a:prstGeom prst="ellipse">
          <a:avLst/>
        </a:prstGeom>
        <a:solidFill>
          <a:schemeClr val="accent2">
            <a:lumMod val="40000"/>
            <a:lumOff val="60000"/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COMERCIAL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Samuel Alcantud i David Anibal</a:t>
          </a:r>
        </a:p>
      </dsp:txBody>
      <dsp:txXfrm>
        <a:off x="3976465" y="3309193"/>
        <a:ext cx="1117042" cy="1117042"/>
      </dsp:txXfrm>
    </dsp:sp>
    <dsp:sp modelId="{2DD2013F-AFCF-44FB-BBFB-5C39F49FF655}">
      <dsp:nvSpPr>
        <dsp:cNvPr id="0" name=""/>
        <dsp:cNvSpPr/>
      </dsp:nvSpPr>
      <dsp:spPr>
        <a:xfrm>
          <a:off x="2059211" y="4665032"/>
          <a:ext cx="1579736" cy="1579736"/>
        </a:xfrm>
        <a:prstGeom prst="ellipse">
          <a:avLst/>
        </a:prstGeom>
        <a:solidFill>
          <a:schemeClr val="accent6">
            <a:lumMod val="40000"/>
            <a:lumOff val="60000"/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 Narrow" panose="020B0606020202030204" pitchFamily="34" charset="0"/>
            </a:rPr>
            <a:t>INFORMÀTIC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latin typeface="Arial Narrow" panose="020B0606020202030204" pitchFamily="34" charset="0"/>
            </a:rPr>
            <a:t>Marcos Nieto </a:t>
          </a:r>
        </a:p>
      </dsp:txBody>
      <dsp:txXfrm>
        <a:off x="2290558" y="4896379"/>
        <a:ext cx="1117042" cy="1117042"/>
      </dsp:txXfrm>
    </dsp:sp>
    <dsp:sp modelId="{44862143-3187-4A05-9103-F6D025F64B97}">
      <dsp:nvSpPr>
        <dsp:cNvPr id="0" name=""/>
        <dsp:cNvSpPr/>
      </dsp:nvSpPr>
      <dsp:spPr>
        <a:xfrm>
          <a:off x="177454" y="3065021"/>
          <a:ext cx="1579736" cy="1579736"/>
        </a:xfrm>
        <a:prstGeom prst="ellipse">
          <a:avLst/>
        </a:prstGeom>
        <a:solidFill>
          <a:srgbClr val="E0BDF5">
            <a:alpha val="49804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 Narrow" panose="020B0606020202030204" pitchFamily="34" charset="0"/>
            </a:rPr>
            <a:t>DISENYADOR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latin typeface="Arial Narrow" panose="020B0606020202030204" pitchFamily="34" charset="0"/>
            </a:rPr>
            <a:t>Álvaro Checa</a:t>
          </a:r>
        </a:p>
      </dsp:txBody>
      <dsp:txXfrm>
        <a:off x="408801" y="3296368"/>
        <a:ext cx="1117042" cy="11170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E3C70-C98D-4D4D-83CE-881C3CB5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Palacios Naranjo</dc:creator>
  <cp:keywords/>
  <dc:description/>
  <cp:lastModifiedBy>Laura Palacios Naranjo</cp:lastModifiedBy>
  <cp:revision>2</cp:revision>
  <dcterms:created xsi:type="dcterms:W3CDTF">2017-12-18T13:16:00Z</dcterms:created>
  <dcterms:modified xsi:type="dcterms:W3CDTF">2017-12-18T13:16:00Z</dcterms:modified>
</cp:coreProperties>
</file>