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8" w:rsidRPr="00D34586" w:rsidRDefault="00D34586">
      <w:pPr>
        <w:rPr>
          <w:b/>
          <w:sz w:val="28"/>
        </w:rPr>
      </w:pPr>
      <w:r w:rsidRPr="00D34586">
        <w:rPr>
          <w:b/>
          <w:sz w:val="28"/>
        </w:rPr>
        <w:t>Estatutos:</w:t>
      </w:r>
    </w:p>
    <w:p w:rsidR="00D34586" w:rsidRDefault="00D34586">
      <w:r>
        <w:t>Los estatutos de una cooperativa, son normas fundamentales que van a regir en la empresa, son el alma de cualquier sociedad, pero la mayoría de las veces los emprendedores optan por el camino fácil del modelo estándar a la larga, surgen los problemas. De ahí la importancia de incluir cláusulas específicas. Tiene que aparecer todo por escrito para poder cumplirlo después</w:t>
      </w:r>
    </w:p>
    <w:p w:rsidR="00D34586" w:rsidRDefault="00D34586">
      <w:r>
        <w:t>Este es el guion:</w:t>
      </w:r>
    </w:p>
    <w:p w:rsidR="00D34586" w:rsidRDefault="00D34586" w:rsidP="00D34586">
      <w:pPr>
        <w:jc w:val="center"/>
      </w:pPr>
      <w:r>
        <w:t>ESTATUTOS DE LA COOPERATIVA VENTA FLOR</w:t>
      </w:r>
    </w:p>
    <w:p w:rsidR="00200856" w:rsidRDefault="00200856" w:rsidP="00200856">
      <w:r>
        <w:t xml:space="preserve">Los socios de la cooperativa Venta Flor se reúnen el </w:t>
      </w:r>
      <w:r w:rsidRPr="00200856">
        <w:rPr>
          <w:i/>
        </w:rPr>
        <w:t>20/10/2016</w:t>
      </w:r>
      <w:r>
        <w:t xml:space="preserve"> para elaborar los siguientes estatutos.</w:t>
      </w:r>
    </w:p>
    <w:p w:rsidR="00200856" w:rsidRDefault="00200856" w:rsidP="00200856">
      <w:r>
        <w:t>Los estatutos son aprobados por todos/as socios/as de la cooperativa y todos/as los deben cumplir.</w:t>
      </w:r>
    </w:p>
    <w:p w:rsidR="00200856" w:rsidRPr="00200856" w:rsidRDefault="00200856" w:rsidP="00200856">
      <w:pPr>
        <w:rPr>
          <w:b/>
          <w:u w:val="single"/>
        </w:rPr>
      </w:pPr>
      <w:r w:rsidRPr="00200856">
        <w:rPr>
          <w:b/>
          <w:u w:val="single"/>
        </w:rPr>
        <w:t>Artículo 1</w:t>
      </w:r>
      <w:r>
        <w:rPr>
          <w:b/>
          <w:u w:val="single"/>
        </w:rPr>
        <w:t xml:space="preserve">: </w:t>
      </w:r>
      <w:r>
        <w:t xml:space="preserve">Nombre </w:t>
      </w:r>
    </w:p>
    <w:p w:rsidR="00200856" w:rsidRDefault="00200856" w:rsidP="00200856">
      <w:r>
        <w:t>La cooperativa funcionara bajo el nombre de Venta Flor</w:t>
      </w:r>
      <w:r w:rsidR="00EE1BFA">
        <w:t>.</w:t>
      </w:r>
    </w:p>
    <w:p w:rsidR="00200856" w:rsidRDefault="00200856" w:rsidP="00200856">
      <w:r w:rsidRPr="00200856">
        <w:rPr>
          <w:b/>
          <w:u w:val="single"/>
        </w:rPr>
        <w:t>Artículo 2</w:t>
      </w:r>
      <w:r>
        <w:rPr>
          <w:b/>
          <w:u w:val="single"/>
        </w:rPr>
        <w:t xml:space="preserve">: </w:t>
      </w:r>
      <w:r>
        <w:t>Objeto social</w:t>
      </w:r>
      <w:r w:rsidR="00EE1BFA">
        <w:t>.</w:t>
      </w:r>
    </w:p>
    <w:p w:rsidR="00200856" w:rsidRPr="00200856" w:rsidRDefault="00200856" w:rsidP="00200856">
      <w:r>
        <w:t xml:space="preserve">Nuestra empresa tiene la siguiente actividad: </w:t>
      </w:r>
      <w:r w:rsidR="00EE1BFA">
        <w:t>compra-venta.</w:t>
      </w:r>
    </w:p>
    <w:p w:rsidR="00200856" w:rsidRDefault="00200856" w:rsidP="00200856">
      <w:r w:rsidRPr="00200856">
        <w:rPr>
          <w:b/>
          <w:u w:val="single"/>
        </w:rPr>
        <w:t>Artículo 3:</w:t>
      </w:r>
      <w:r>
        <w:t xml:space="preserve"> Duración</w:t>
      </w:r>
      <w:r w:rsidR="00EE1BFA">
        <w:t>.</w:t>
      </w:r>
    </w:p>
    <w:p w:rsidR="00200856" w:rsidRDefault="00200856" w:rsidP="00200856">
      <w:pPr>
        <w:rPr>
          <w:i/>
        </w:rPr>
      </w:pPr>
      <w:r>
        <w:t xml:space="preserve">La empresa se construye el día </w:t>
      </w:r>
      <w:r w:rsidRPr="00200856">
        <w:rPr>
          <w:i/>
        </w:rPr>
        <w:t>20/10/2016</w:t>
      </w:r>
      <w:r>
        <w:t xml:space="preserve"> hasta el día </w:t>
      </w:r>
      <w:r w:rsidRPr="00200856">
        <w:rPr>
          <w:i/>
        </w:rPr>
        <w:t>16/06/2017</w:t>
      </w:r>
      <w:r w:rsidR="00EE1BFA">
        <w:rPr>
          <w:i/>
        </w:rPr>
        <w:t>.</w:t>
      </w:r>
    </w:p>
    <w:p w:rsidR="00200856" w:rsidRDefault="00200856" w:rsidP="00200856">
      <w:r w:rsidRPr="00200856">
        <w:rPr>
          <w:b/>
          <w:u w:val="single"/>
        </w:rPr>
        <w:t>Artículo 4</w:t>
      </w:r>
      <w:r w:rsidR="00EE1BFA" w:rsidRPr="00200856">
        <w:rPr>
          <w:b/>
          <w:u w:val="single"/>
        </w:rPr>
        <w:t>:</w:t>
      </w:r>
      <w:r w:rsidR="00EE1BFA">
        <w:rPr>
          <w:b/>
          <w:u w:val="single"/>
        </w:rPr>
        <w:t xml:space="preserve"> </w:t>
      </w:r>
      <w:r w:rsidR="00EE1BFA">
        <w:t>Domicilio.</w:t>
      </w:r>
    </w:p>
    <w:p w:rsidR="00200856" w:rsidRDefault="00200856" w:rsidP="00200856">
      <w:r>
        <w:t xml:space="preserve">El domicilio social queda establecido en Av. Diputación s/n </w:t>
      </w:r>
      <w:proofErr w:type="spellStart"/>
      <w:r>
        <w:t>Catarroja</w:t>
      </w:r>
      <w:proofErr w:type="spellEnd"/>
      <w:r>
        <w:t xml:space="preserve"> 46470</w:t>
      </w:r>
      <w:r w:rsidR="00EE1BFA">
        <w:t>.</w:t>
      </w:r>
    </w:p>
    <w:p w:rsidR="00200856" w:rsidRDefault="00200856" w:rsidP="00200856">
      <w:r w:rsidRPr="00EE1BFA">
        <w:rPr>
          <w:b/>
          <w:u w:val="single"/>
        </w:rPr>
        <w:t>Artículo 5:</w:t>
      </w:r>
      <w:r>
        <w:t xml:space="preserve"> El capital</w:t>
      </w:r>
      <w:r w:rsidR="00EE1BFA">
        <w:t>.</w:t>
      </w:r>
    </w:p>
    <w:p w:rsidR="00200856" w:rsidRDefault="00200856" w:rsidP="00200856">
      <w:r>
        <w:t>El capital inicial se fija en 12€</w:t>
      </w:r>
      <w:r w:rsidR="00EE1BFA">
        <w:t>.</w:t>
      </w:r>
    </w:p>
    <w:p w:rsidR="00200856" w:rsidRDefault="00200856" w:rsidP="00200856">
      <w:r w:rsidRPr="00EE1BFA">
        <w:rPr>
          <w:b/>
          <w:u w:val="single"/>
        </w:rPr>
        <w:t>Artículo 6:</w:t>
      </w:r>
      <w:r>
        <w:t xml:space="preserve"> Las cuentas</w:t>
      </w:r>
      <w:r w:rsidR="00EE1BFA">
        <w:t>.</w:t>
      </w:r>
    </w:p>
    <w:p w:rsidR="00200856" w:rsidRDefault="00200856" w:rsidP="00200856">
      <w:r>
        <w:t>Los informes de las cuentas se presentaran cada mes</w:t>
      </w:r>
      <w:r w:rsidR="00EE1BFA">
        <w:t>.</w:t>
      </w:r>
    </w:p>
    <w:p w:rsidR="00200856" w:rsidRDefault="00200856" w:rsidP="00200856">
      <w:r w:rsidRPr="00EE1BFA">
        <w:rPr>
          <w:b/>
          <w:u w:val="single"/>
        </w:rPr>
        <w:t>Artículo 7:</w:t>
      </w:r>
      <w:r>
        <w:t xml:space="preserve"> </w:t>
      </w:r>
      <w:r w:rsidR="00EE1BFA">
        <w:t>Recuperación de la aportación.</w:t>
      </w:r>
    </w:p>
    <w:p w:rsidR="00EE1BFA" w:rsidRDefault="00EE1BFA" w:rsidP="00200856">
      <w:r>
        <w:t xml:space="preserve">Una vez finalizada la venta, todos los socios y socias podrán RECUPERAR SU APORTACION. </w:t>
      </w:r>
    </w:p>
    <w:p w:rsidR="00EE1BFA" w:rsidRDefault="00EE1BFA" w:rsidP="00200856">
      <w:r w:rsidRPr="00EE1BFA">
        <w:rPr>
          <w:b/>
          <w:u w:val="single"/>
        </w:rPr>
        <w:t>Artículo 8:</w:t>
      </w:r>
      <w:r>
        <w:t xml:space="preserve"> Utilización de los beneficios.</w:t>
      </w:r>
    </w:p>
    <w:p w:rsidR="00EE1BFA" w:rsidRDefault="00EE1BFA" w:rsidP="00200856">
      <w:r>
        <w:t>Con los beneficios DONAREMOS un 15% a una ONG</w:t>
      </w:r>
      <w:proofErr w:type="gramStart"/>
      <w:r>
        <w:t>..</w:t>
      </w:r>
      <w:proofErr w:type="gramEnd"/>
    </w:p>
    <w:p w:rsidR="00EE1BFA" w:rsidRDefault="00EE1BFA" w:rsidP="00200856">
      <w:r>
        <w:t>Los beneficios se repartirán en partes iguales</w:t>
      </w:r>
    </w:p>
    <w:p w:rsidR="00EE1BFA" w:rsidRDefault="00EE1BFA" w:rsidP="00200856">
      <w:r w:rsidRPr="00933C9F">
        <w:rPr>
          <w:b/>
          <w:u w:val="single"/>
        </w:rPr>
        <w:t>Artículo 9:</w:t>
      </w:r>
      <w:r>
        <w:t xml:space="preserve"> Otras disposiciones.</w:t>
      </w:r>
    </w:p>
    <w:p w:rsidR="00EE1BFA" w:rsidRDefault="00EE1BFA" w:rsidP="00EE1BFA">
      <w:pPr>
        <w:pStyle w:val="Prrafodelista"/>
        <w:numPr>
          <w:ilvl w:val="0"/>
          <w:numId w:val="1"/>
        </w:numPr>
      </w:pPr>
      <w:r>
        <w:t>Tomar decisiones a partir de una nimiedad.</w:t>
      </w:r>
    </w:p>
    <w:p w:rsidR="00EE1BFA" w:rsidRDefault="00EE1BFA" w:rsidP="00EE1BFA">
      <w:pPr>
        <w:pStyle w:val="Prrafodelista"/>
        <w:numPr>
          <w:ilvl w:val="0"/>
          <w:numId w:val="1"/>
        </w:numPr>
      </w:pPr>
      <w:r>
        <w:t>Los miembros del grupo que no participen no tendrán derecho a recaudar beneficios.</w:t>
      </w:r>
    </w:p>
    <w:p w:rsidR="00EE1BFA" w:rsidRDefault="00EE1BFA" w:rsidP="00EE1BFA">
      <w:pPr>
        <w:pStyle w:val="Prrafodelista"/>
        <w:numPr>
          <w:ilvl w:val="0"/>
          <w:numId w:val="1"/>
        </w:numPr>
      </w:pPr>
      <w:r>
        <w:t>Órganos de representación. Asamblea, Consejo Rector.</w:t>
      </w:r>
    </w:p>
    <w:p w:rsidR="00EE1BFA" w:rsidRDefault="0067185B" w:rsidP="00EE1BFA">
      <w:pPr>
        <w:pStyle w:val="Prrafodelista"/>
        <w:numPr>
          <w:ilvl w:val="0"/>
          <w:numId w:val="2"/>
        </w:numPr>
      </w:pPr>
      <w:r>
        <w:t>Presidente:</w:t>
      </w:r>
      <w:r w:rsidR="00EE1BFA">
        <w:t xml:space="preserve"> David Fernández.</w:t>
      </w:r>
    </w:p>
    <w:p w:rsidR="00EE1BFA" w:rsidRDefault="0067185B" w:rsidP="00EE1BFA">
      <w:pPr>
        <w:pStyle w:val="Prrafodelista"/>
        <w:numPr>
          <w:ilvl w:val="0"/>
          <w:numId w:val="2"/>
        </w:numPr>
      </w:pPr>
      <w:bookmarkStart w:id="0" w:name="_GoBack"/>
      <w:bookmarkEnd w:id="0"/>
      <w:r>
        <w:t>Vicepresidente:</w:t>
      </w:r>
      <w:r w:rsidR="00933C9F">
        <w:t xml:space="preserve"> Manuel </w:t>
      </w:r>
      <w:r w:rsidR="00EE1BFA">
        <w:t>Merino.</w:t>
      </w:r>
    </w:p>
    <w:p w:rsidR="00EE1BFA" w:rsidRPr="00200856" w:rsidRDefault="00EE1BFA" w:rsidP="00200856">
      <w:pPr>
        <w:pStyle w:val="Prrafodelista"/>
        <w:numPr>
          <w:ilvl w:val="0"/>
          <w:numId w:val="2"/>
        </w:numPr>
      </w:pPr>
      <w:r>
        <w:t>Secretaria: Maria Casañ.</w:t>
      </w:r>
    </w:p>
    <w:sectPr w:rsidR="00EE1BFA" w:rsidRPr="00200856" w:rsidSect="00EE1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6076"/>
    <w:multiLevelType w:val="hybridMultilevel"/>
    <w:tmpl w:val="90E05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6C5E"/>
    <w:multiLevelType w:val="hybridMultilevel"/>
    <w:tmpl w:val="5F968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86"/>
    <w:rsid w:val="00200856"/>
    <w:rsid w:val="0067185B"/>
    <w:rsid w:val="00933C9F"/>
    <w:rsid w:val="00AC5608"/>
    <w:rsid w:val="00D34586"/>
    <w:rsid w:val="00E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755970A.dotm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Casany San german</dc:creator>
  <cp:lastModifiedBy>Esther Romo Gimeno</cp:lastModifiedBy>
  <cp:revision>2</cp:revision>
  <dcterms:created xsi:type="dcterms:W3CDTF">2016-10-28T07:53:00Z</dcterms:created>
  <dcterms:modified xsi:type="dcterms:W3CDTF">2016-10-28T07:53:00Z</dcterms:modified>
</cp:coreProperties>
</file>