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36" w:rsidRPr="00684904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  <w:r w:rsidRPr="00684904">
        <w:rPr>
          <w:rFonts w:ascii="Times New Roman" w:hAnsi="Times New Roman"/>
          <w:b/>
          <w:sz w:val="24"/>
          <w:szCs w:val="24"/>
        </w:rPr>
        <w:t>CAPÍTULO I: DENOMINACIÓN, DOMICILIO, ÁMBITO, ACTIVIDAD Y D</w:t>
      </w:r>
      <w:r w:rsidRPr="00684904">
        <w:rPr>
          <w:rFonts w:ascii="Times New Roman" w:hAnsi="Times New Roman"/>
          <w:b/>
          <w:sz w:val="24"/>
          <w:szCs w:val="24"/>
        </w:rPr>
        <w:t>U</w:t>
      </w:r>
      <w:r w:rsidRPr="00684904">
        <w:rPr>
          <w:rFonts w:ascii="Times New Roman" w:hAnsi="Times New Roman"/>
          <w:b/>
          <w:sz w:val="24"/>
          <w:szCs w:val="24"/>
        </w:rPr>
        <w:t>RACIÓN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</w:p>
    <w:p w:rsidR="00386E36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3810A5">
        <w:rPr>
          <w:rFonts w:ascii="Times New Roman" w:hAnsi="Times New Roman"/>
          <w:b/>
          <w:sz w:val="24"/>
          <w:szCs w:val="24"/>
        </w:rPr>
        <w:t>Artículo 1.- Denominación</w:t>
      </w:r>
      <w:r w:rsidRPr="005C1ABE">
        <w:rPr>
          <w:rFonts w:ascii="Times New Roman" w:hAnsi="Times New Roman"/>
          <w:sz w:val="24"/>
          <w:szCs w:val="24"/>
        </w:rPr>
        <w:t xml:space="preserve">. 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 xml:space="preserve">En la Asamblea General constitutiva que tuvo lugar en el Instituto Cayetano </w:t>
      </w:r>
      <w:proofErr w:type="spellStart"/>
      <w:r w:rsidR="00AA3DB0">
        <w:rPr>
          <w:rFonts w:ascii="Times New Roman" w:hAnsi="Times New Roman"/>
          <w:sz w:val="24"/>
          <w:szCs w:val="24"/>
        </w:rPr>
        <w:t>Sempere</w:t>
      </w:r>
      <w:proofErr w:type="spellEnd"/>
      <w:r w:rsidR="00AA3DB0">
        <w:rPr>
          <w:rFonts w:ascii="Times New Roman" w:hAnsi="Times New Roman"/>
          <w:sz w:val="24"/>
          <w:szCs w:val="24"/>
        </w:rPr>
        <w:t xml:space="preserve"> el 15 de octubre de 2016</w:t>
      </w:r>
      <w:r w:rsidRPr="005C1ABE">
        <w:rPr>
          <w:rFonts w:ascii="Times New Roman" w:hAnsi="Times New Roman"/>
          <w:sz w:val="24"/>
          <w:szCs w:val="24"/>
        </w:rPr>
        <w:t xml:space="preserve"> se decidió la creación de la cooperativa de Trabajo</w:t>
      </w:r>
      <w:r w:rsidR="00AA3DB0">
        <w:rPr>
          <w:rFonts w:ascii="Times New Roman" w:hAnsi="Times New Roman"/>
          <w:sz w:val="24"/>
          <w:szCs w:val="24"/>
        </w:rPr>
        <w:t xml:space="preserve"> Asociado denominada </w:t>
      </w:r>
      <w:proofErr w:type="spellStart"/>
      <w:proofErr w:type="gramStart"/>
      <w:r w:rsidR="00AA3DB0">
        <w:rPr>
          <w:rFonts w:ascii="Times New Roman" w:hAnsi="Times New Roman"/>
          <w:sz w:val="24"/>
          <w:szCs w:val="24"/>
        </w:rPr>
        <w:t>Eurocoop</w:t>
      </w:r>
      <w:proofErr w:type="spellEnd"/>
      <w:r w:rsidR="00AA3DB0">
        <w:rPr>
          <w:rFonts w:ascii="Times New Roman" w:hAnsi="Times New Roman"/>
          <w:sz w:val="24"/>
          <w:szCs w:val="24"/>
        </w:rPr>
        <w:t xml:space="preserve"> </w:t>
      </w:r>
      <w:r w:rsidR="00EA6925">
        <w:rPr>
          <w:rFonts w:ascii="Times New Roman" w:hAnsi="Times New Roman"/>
          <w:sz w:val="24"/>
          <w:szCs w:val="24"/>
        </w:rPr>
        <w:t>,</w:t>
      </w:r>
      <w:proofErr w:type="gramEnd"/>
      <w:r w:rsidR="00EA6925">
        <w:rPr>
          <w:rFonts w:ascii="Times New Roman" w:hAnsi="Times New Roman"/>
          <w:sz w:val="24"/>
          <w:szCs w:val="24"/>
        </w:rPr>
        <w:t xml:space="preserve"> conocida por la sigla EC</w:t>
      </w:r>
      <w:r w:rsidRPr="005C1ABE">
        <w:rPr>
          <w:rFonts w:ascii="Times New Roman" w:hAnsi="Times New Roman"/>
          <w:sz w:val="24"/>
          <w:szCs w:val="24"/>
        </w:rPr>
        <w:t>. La cooperativa se regirá por las no</w:t>
      </w:r>
      <w:r w:rsidRPr="005C1ABE">
        <w:rPr>
          <w:rFonts w:ascii="Times New Roman" w:hAnsi="Times New Roman"/>
          <w:sz w:val="24"/>
          <w:szCs w:val="24"/>
        </w:rPr>
        <w:t>r</w:t>
      </w:r>
      <w:r w:rsidRPr="005C1ABE">
        <w:rPr>
          <w:rFonts w:ascii="Times New Roman" w:hAnsi="Times New Roman"/>
          <w:sz w:val="24"/>
          <w:szCs w:val="24"/>
        </w:rPr>
        <w:t>mas del programa Empresa Joven Europea y por sus propios estatutos.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3810A5">
        <w:rPr>
          <w:rFonts w:ascii="Times New Roman" w:hAnsi="Times New Roman"/>
          <w:b/>
          <w:sz w:val="24"/>
          <w:szCs w:val="24"/>
        </w:rPr>
        <w:t>Artí</w:t>
      </w:r>
      <w:r>
        <w:rPr>
          <w:rFonts w:ascii="Times New Roman" w:hAnsi="Times New Roman"/>
          <w:b/>
          <w:sz w:val="24"/>
          <w:szCs w:val="24"/>
        </w:rPr>
        <w:t>culo 2.-</w:t>
      </w:r>
      <w:r w:rsidRPr="003810A5">
        <w:rPr>
          <w:rFonts w:ascii="Times New Roman" w:hAnsi="Times New Roman"/>
          <w:b/>
          <w:sz w:val="24"/>
          <w:szCs w:val="24"/>
        </w:rPr>
        <w:t xml:space="preserve"> Objeto social</w:t>
      </w:r>
      <w:r w:rsidRPr="005C1ABE">
        <w:rPr>
          <w:rFonts w:ascii="Times New Roman" w:hAnsi="Times New Roman"/>
          <w:sz w:val="24"/>
          <w:szCs w:val="24"/>
        </w:rPr>
        <w:t>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El objeto s</w:t>
      </w:r>
      <w:r w:rsidR="00AA3DB0">
        <w:rPr>
          <w:rFonts w:ascii="Times New Roman" w:hAnsi="Times New Roman"/>
          <w:sz w:val="24"/>
          <w:szCs w:val="24"/>
        </w:rPr>
        <w:t xml:space="preserve">ocial de la cooperativa </w:t>
      </w:r>
      <w:proofErr w:type="spellStart"/>
      <w:r w:rsidR="00AA3DB0">
        <w:rPr>
          <w:rFonts w:ascii="Times New Roman" w:hAnsi="Times New Roman"/>
          <w:sz w:val="24"/>
          <w:szCs w:val="24"/>
        </w:rPr>
        <w:t>Eurocoop</w:t>
      </w:r>
      <w:proofErr w:type="spellEnd"/>
      <w:r w:rsidR="00AA3DB0">
        <w:rPr>
          <w:rFonts w:ascii="Times New Roman" w:hAnsi="Times New Roman"/>
          <w:sz w:val="24"/>
          <w:szCs w:val="24"/>
        </w:rPr>
        <w:t xml:space="preserve"> </w:t>
      </w:r>
      <w:r w:rsidRPr="005C1ABE">
        <w:rPr>
          <w:rFonts w:ascii="Times New Roman" w:hAnsi="Times New Roman"/>
          <w:sz w:val="24"/>
          <w:szCs w:val="24"/>
        </w:rPr>
        <w:t>será promocionar los productos típicos de Elche y localidades vecinas en el marco del proyecto EJE. Estos productos de venderán en España como parte de un intercambio bilateral.</w:t>
      </w:r>
    </w:p>
    <w:p w:rsidR="00386E36" w:rsidRPr="003810A5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  <w:r w:rsidRPr="003810A5">
        <w:rPr>
          <w:rFonts w:ascii="Times New Roman" w:hAnsi="Times New Roman"/>
          <w:b/>
          <w:sz w:val="24"/>
          <w:szCs w:val="24"/>
        </w:rPr>
        <w:t>Artículo 3.- Domicilio Social.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 xml:space="preserve">La cooperativa fija su domicilio social en el Instituto Cayetano </w:t>
      </w:r>
      <w:proofErr w:type="spellStart"/>
      <w:r w:rsidRPr="005C1ABE">
        <w:rPr>
          <w:rFonts w:ascii="Times New Roman" w:hAnsi="Times New Roman"/>
          <w:sz w:val="24"/>
          <w:szCs w:val="24"/>
        </w:rPr>
        <w:t>Sempere</w:t>
      </w:r>
      <w:proofErr w:type="spellEnd"/>
      <w:r w:rsidRPr="005C1ABE">
        <w:rPr>
          <w:rFonts w:ascii="Times New Roman" w:hAnsi="Times New Roman"/>
          <w:sz w:val="24"/>
          <w:szCs w:val="24"/>
        </w:rPr>
        <w:t xml:space="preserve">, calle </w:t>
      </w:r>
      <w:proofErr w:type="spellStart"/>
      <w:r w:rsidRPr="005C1ABE">
        <w:rPr>
          <w:rFonts w:ascii="Times New Roman" w:hAnsi="Times New Roman"/>
          <w:sz w:val="24"/>
          <w:szCs w:val="24"/>
        </w:rPr>
        <w:t>Avet</w:t>
      </w:r>
      <w:proofErr w:type="spellEnd"/>
      <w:r w:rsidRPr="005C1ABE">
        <w:rPr>
          <w:rFonts w:ascii="Times New Roman" w:hAnsi="Times New Roman"/>
          <w:sz w:val="24"/>
          <w:szCs w:val="24"/>
        </w:rPr>
        <w:t xml:space="preserve"> Nº3 Elche, Alicante, España.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Artículo 4.-</w:t>
      </w:r>
      <w:r w:rsidRPr="003810A5">
        <w:rPr>
          <w:rFonts w:ascii="Times New Roman" w:hAnsi="Times New Roman"/>
          <w:b/>
          <w:sz w:val="24"/>
          <w:szCs w:val="24"/>
        </w:rPr>
        <w:t xml:space="preserve"> Duración</w:t>
      </w:r>
      <w:r w:rsidRPr="005C1ABE">
        <w:rPr>
          <w:rFonts w:ascii="Times New Roman" w:hAnsi="Times New Roman"/>
          <w:sz w:val="24"/>
          <w:szCs w:val="24"/>
        </w:rPr>
        <w:t xml:space="preserve">. 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 xml:space="preserve">La cooperativa </w:t>
      </w:r>
      <w:proofErr w:type="spellStart"/>
      <w:r w:rsidR="00AA3DB0">
        <w:rPr>
          <w:rFonts w:ascii="Times New Roman" w:hAnsi="Times New Roman"/>
          <w:sz w:val="24"/>
          <w:szCs w:val="24"/>
        </w:rPr>
        <w:t>Eurocoop</w:t>
      </w:r>
      <w:proofErr w:type="spellEnd"/>
      <w:r w:rsidR="00AA3DB0">
        <w:rPr>
          <w:rFonts w:ascii="Times New Roman" w:hAnsi="Times New Roman"/>
          <w:sz w:val="24"/>
          <w:szCs w:val="24"/>
        </w:rPr>
        <w:t xml:space="preserve"> </w:t>
      </w:r>
      <w:r w:rsidRPr="005C1ABE">
        <w:rPr>
          <w:rFonts w:ascii="Times New Roman" w:hAnsi="Times New Roman"/>
          <w:sz w:val="24"/>
          <w:szCs w:val="24"/>
        </w:rPr>
        <w:t>tendrá una du</w:t>
      </w:r>
      <w:r w:rsidR="00AA3DB0">
        <w:rPr>
          <w:rFonts w:ascii="Times New Roman" w:hAnsi="Times New Roman"/>
          <w:sz w:val="24"/>
          <w:szCs w:val="24"/>
        </w:rPr>
        <w:t>ración  desde septiembre de 2016 hasta junio de 2017</w:t>
      </w:r>
      <w:r w:rsidRPr="005C1ABE">
        <w:rPr>
          <w:rFonts w:ascii="Times New Roman" w:hAnsi="Times New Roman"/>
          <w:sz w:val="24"/>
          <w:szCs w:val="24"/>
        </w:rPr>
        <w:t>.</w:t>
      </w:r>
    </w:p>
    <w:p w:rsidR="00386E36" w:rsidRPr="003810A5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Artículo 5.- Ámbito territorial.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El ámbito territorial de la actividad de la sociedad cooperativa es nacional.</w:t>
      </w:r>
    </w:p>
    <w:p w:rsidR="00386E36" w:rsidRPr="005C1ABE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  <w:r w:rsidRPr="005C1ABE">
        <w:rPr>
          <w:rFonts w:ascii="Times New Roman" w:hAnsi="Times New Roman"/>
          <w:b/>
          <w:sz w:val="24"/>
          <w:szCs w:val="24"/>
        </w:rPr>
        <w:t>CAPÍTULO II: DE LOS SOCIOS TRABAJADORES</w:t>
      </w:r>
    </w:p>
    <w:p w:rsidR="00386E36" w:rsidRPr="005C1ABE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Artículo 6.-</w:t>
      </w:r>
      <w:r w:rsidRPr="005C1ABE">
        <w:rPr>
          <w:rFonts w:ascii="Times New Roman" w:hAnsi="Times New Roman"/>
          <w:b/>
          <w:sz w:val="24"/>
          <w:szCs w:val="24"/>
        </w:rPr>
        <w:t xml:space="preserve"> Personas que pueden tener la condición de socios.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Pueden ser socios los alumnos de 3º de ESO  ma</w:t>
      </w:r>
      <w:r w:rsidR="00AA3DB0">
        <w:rPr>
          <w:rFonts w:ascii="Times New Roman" w:hAnsi="Times New Roman"/>
          <w:sz w:val="24"/>
          <w:szCs w:val="24"/>
        </w:rPr>
        <w:t xml:space="preserve">triculados durante el curso 2016/2017 </w:t>
      </w:r>
      <w:r w:rsidRPr="005C1ABE">
        <w:rPr>
          <w:rFonts w:ascii="Times New Roman" w:hAnsi="Times New Roman"/>
          <w:sz w:val="24"/>
          <w:szCs w:val="24"/>
        </w:rPr>
        <w:t>en la materia optativa Empresa e Iniciativas Emprendedoras. La profesora no formará parte de la cooperativa. Sus funciones serán exclusivamente de asesoramiento.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684904">
        <w:rPr>
          <w:rFonts w:ascii="Times New Roman" w:hAnsi="Times New Roman"/>
          <w:b/>
          <w:sz w:val="24"/>
          <w:szCs w:val="24"/>
        </w:rPr>
        <w:t>Artículo 7</w:t>
      </w:r>
      <w:r>
        <w:rPr>
          <w:rFonts w:ascii="Times New Roman" w:hAnsi="Times New Roman"/>
          <w:b/>
          <w:sz w:val="24"/>
          <w:szCs w:val="24"/>
        </w:rPr>
        <w:t>.-</w:t>
      </w:r>
      <w:r w:rsidRPr="00684904">
        <w:rPr>
          <w:rFonts w:ascii="Times New Roman" w:hAnsi="Times New Roman"/>
          <w:b/>
          <w:sz w:val="24"/>
          <w:szCs w:val="24"/>
        </w:rPr>
        <w:t xml:space="preserve"> Principios fundamentales</w:t>
      </w:r>
      <w:r w:rsidRPr="005C1ABE">
        <w:rPr>
          <w:rFonts w:ascii="Times New Roman" w:hAnsi="Times New Roman"/>
          <w:sz w:val="24"/>
          <w:szCs w:val="24"/>
        </w:rPr>
        <w:t>: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 xml:space="preserve">La cooperativa </w:t>
      </w:r>
      <w:proofErr w:type="spellStart"/>
      <w:r w:rsidR="00AA3DB0">
        <w:rPr>
          <w:rFonts w:ascii="Times New Roman" w:hAnsi="Times New Roman"/>
          <w:sz w:val="24"/>
          <w:szCs w:val="24"/>
        </w:rPr>
        <w:t>Eurocoop</w:t>
      </w:r>
      <w:proofErr w:type="spellEnd"/>
      <w:r w:rsidR="00AA3DB0">
        <w:rPr>
          <w:rFonts w:ascii="Times New Roman" w:hAnsi="Times New Roman"/>
          <w:sz w:val="24"/>
          <w:szCs w:val="24"/>
        </w:rPr>
        <w:t xml:space="preserve"> </w:t>
      </w:r>
      <w:r w:rsidRPr="005C1ABE">
        <w:rPr>
          <w:rFonts w:ascii="Times New Roman" w:hAnsi="Times New Roman"/>
          <w:sz w:val="24"/>
          <w:szCs w:val="24"/>
        </w:rPr>
        <w:t>se rige por los siguientes principios fundamentales:</w:t>
      </w:r>
    </w:p>
    <w:p w:rsidR="00386E36" w:rsidRPr="005C1ABE" w:rsidRDefault="00386E36" w:rsidP="00505F5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La adhesión es libre e implica la participación activa en las Asambleas Gener</w:t>
      </w:r>
      <w:r w:rsidRPr="005C1ABE">
        <w:rPr>
          <w:rFonts w:ascii="Times New Roman" w:hAnsi="Times New Roman"/>
          <w:sz w:val="24"/>
          <w:szCs w:val="24"/>
        </w:rPr>
        <w:t>a</w:t>
      </w:r>
      <w:r w:rsidRPr="005C1ABE">
        <w:rPr>
          <w:rFonts w:ascii="Times New Roman" w:hAnsi="Times New Roman"/>
          <w:sz w:val="24"/>
          <w:szCs w:val="24"/>
        </w:rPr>
        <w:t>les y en las diferentes comisiones.</w:t>
      </w:r>
    </w:p>
    <w:p w:rsidR="00386E36" w:rsidRPr="005C1ABE" w:rsidRDefault="00386E36" w:rsidP="00505F5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Las decisiones importantes relativas al funcionamiento de la empresa se ado</w:t>
      </w:r>
      <w:r w:rsidRPr="005C1ABE">
        <w:rPr>
          <w:rFonts w:ascii="Times New Roman" w:hAnsi="Times New Roman"/>
          <w:sz w:val="24"/>
          <w:szCs w:val="24"/>
        </w:rPr>
        <w:t>p</w:t>
      </w:r>
      <w:r w:rsidRPr="005C1ABE">
        <w:rPr>
          <w:rFonts w:ascii="Times New Roman" w:hAnsi="Times New Roman"/>
          <w:sz w:val="24"/>
          <w:szCs w:val="24"/>
        </w:rPr>
        <w:t>tarán mediante la mayoría relativa de los votos válidamente expresados (la mitad más uno de los socios asistentes).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b/>
          <w:sz w:val="24"/>
          <w:szCs w:val="24"/>
        </w:rPr>
        <w:lastRenderedPageBreak/>
        <w:t>Artículo 8</w:t>
      </w:r>
      <w:r>
        <w:rPr>
          <w:rFonts w:ascii="Times New Roman" w:hAnsi="Times New Roman"/>
          <w:b/>
          <w:sz w:val="24"/>
          <w:szCs w:val="24"/>
        </w:rPr>
        <w:t>.-</w:t>
      </w:r>
      <w:r w:rsidRPr="005C1ABE">
        <w:rPr>
          <w:rFonts w:ascii="Times New Roman" w:hAnsi="Times New Roman"/>
          <w:b/>
          <w:sz w:val="24"/>
          <w:szCs w:val="24"/>
        </w:rPr>
        <w:t xml:space="preserve"> Condiciones y modalidades de dimisión</w:t>
      </w:r>
      <w:r w:rsidRPr="005C1ABE">
        <w:rPr>
          <w:rFonts w:ascii="Times New Roman" w:hAnsi="Times New Roman"/>
          <w:sz w:val="24"/>
          <w:szCs w:val="24"/>
        </w:rPr>
        <w:t>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La dimisión debe aceptarse en la Asamblea General con mayoría relativa.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684904">
        <w:rPr>
          <w:rFonts w:ascii="Times New Roman" w:hAnsi="Times New Roman"/>
          <w:b/>
          <w:sz w:val="24"/>
          <w:szCs w:val="24"/>
        </w:rPr>
        <w:t xml:space="preserve">Artículo </w:t>
      </w:r>
      <w:r>
        <w:rPr>
          <w:rFonts w:ascii="Times New Roman" w:hAnsi="Times New Roman"/>
          <w:b/>
          <w:sz w:val="24"/>
          <w:szCs w:val="24"/>
        </w:rPr>
        <w:t>9.-</w:t>
      </w:r>
      <w:r w:rsidRPr="00684904">
        <w:rPr>
          <w:rFonts w:ascii="Times New Roman" w:hAnsi="Times New Roman"/>
          <w:b/>
          <w:sz w:val="24"/>
          <w:szCs w:val="24"/>
        </w:rPr>
        <w:t xml:space="preserve"> Derechos de los socios trabajadores</w:t>
      </w:r>
      <w:r w:rsidRPr="005C1ABE">
        <w:rPr>
          <w:rFonts w:ascii="Times New Roman" w:hAnsi="Times New Roman"/>
          <w:sz w:val="24"/>
          <w:szCs w:val="24"/>
        </w:rPr>
        <w:t>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Cada socio tiene derecho a:</w:t>
      </w:r>
    </w:p>
    <w:p w:rsidR="00386E36" w:rsidRPr="005C1ABE" w:rsidRDefault="00386E36" w:rsidP="00505F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Ser elector y elegible para los cargos de los  órganos sociales.</w:t>
      </w:r>
    </w:p>
    <w:p w:rsidR="00386E36" w:rsidRPr="005C1ABE" w:rsidRDefault="00386E36" w:rsidP="00505F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Asistir, formular propuestas y participar con voz y voto en la adopción de</w:t>
      </w:r>
      <w:r w:rsidRPr="005C1ABE">
        <w:rPr>
          <w:rFonts w:ascii="Times New Roman" w:hAnsi="Times New Roman"/>
          <w:sz w:val="24"/>
          <w:szCs w:val="24"/>
        </w:rPr>
        <w:t xml:space="preserve"> </w:t>
      </w:r>
      <w:r w:rsidRPr="005C1ABE">
        <w:rPr>
          <w:rFonts w:ascii="Times New Roman" w:hAnsi="Times New Roman"/>
          <w:sz w:val="24"/>
          <w:szCs w:val="24"/>
          <w:lang w:eastAsia="es-ES"/>
        </w:rPr>
        <w:t>acue</w:t>
      </w:r>
      <w:r w:rsidRPr="005C1ABE">
        <w:rPr>
          <w:rFonts w:ascii="Times New Roman" w:hAnsi="Times New Roman"/>
          <w:sz w:val="24"/>
          <w:szCs w:val="24"/>
          <w:lang w:eastAsia="es-ES"/>
        </w:rPr>
        <w:t>r</w:t>
      </w:r>
      <w:r w:rsidRPr="005C1ABE">
        <w:rPr>
          <w:rFonts w:ascii="Times New Roman" w:hAnsi="Times New Roman"/>
          <w:sz w:val="24"/>
          <w:szCs w:val="24"/>
          <w:lang w:eastAsia="es-ES"/>
        </w:rPr>
        <w:t>dos por la Asamblea General y demás órganos sociales de los que formen</w:t>
      </w:r>
      <w:r w:rsidRPr="005C1ABE">
        <w:rPr>
          <w:rFonts w:ascii="Times New Roman" w:hAnsi="Times New Roman"/>
          <w:sz w:val="24"/>
          <w:szCs w:val="24"/>
        </w:rPr>
        <w:t xml:space="preserve"> </w:t>
      </w:r>
      <w:r w:rsidRPr="005C1ABE">
        <w:rPr>
          <w:rFonts w:ascii="Times New Roman" w:hAnsi="Times New Roman"/>
          <w:sz w:val="24"/>
          <w:szCs w:val="24"/>
          <w:lang w:eastAsia="es-ES"/>
        </w:rPr>
        <w:t>parte.</w:t>
      </w:r>
    </w:p>
    <w:p w:rsidR="00386E36" w:rsidRPr="005C1ABE" w:rsidRDefault="00386E36" w:rsidP="00505F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 xml:space="preserve"> Recibir la información necesaria para el ejercicio de sus derechos y el</w:t>
      </w:r>
      <w:r w:rsidRPr="005C1ABE">
        <w:rPr>
          <w:rFonts w:ascii="Times New Roman" w:hAnsi="Times New Roman"/>
          <w:sz w:val="24"/>
          <w:szCs w:val="24"/>
        </w:rPr>
        <w:t xml:space="preserve"> </w:t>
      </w:r>
      <w:r w:rsidRPr="005C1ABE">
        <w:rPr>
          <w:rFonts w:ascii="Times New Roman" w:hAnsi="Times New Roman"/>
          <w:sz w:val="24"/>
          <w:szCs w:val="24"/>
          <w:lang w:eastAsia="es-ES"/>
        </w:rPr>
        <w:t>cumpl</w:t>
      </w:r>
      <w:r w:rsidRPr="005C1ABE">
        <w:rPr>
          <w:rFonts w:ascii="Times New Roman" w:hAnsi="Times New Roman"/>
          <w:sz w:val="24"/>
          <w:szCs w:val="24"/>
          <w:lang w:eastAsia="es-ES"/>
        </w:rPr>
        <w:t>i</w:t>
      </w:r>
      <w:r w:rsidRPr="005C1ABE">
        <w:rPr>
          <w:rFonts w:ascii="Times New Roman" w:hAnsi="Times New Roman"/>
          <w:sz w:val="24"/>
          <w:szCs w:val="24"/>
          <w:lang w:eastAsia="es-ES"/>
        </w:rPr>
        <w:t>miento de sus obligaciones, de acuerdo con lo establecido en la Ley de</w:t>
      </w:r>
      <w:r w:rsidRPr="005C1ABE">
        <w:rPr>
          <w:rFonts w:ascii="Times New Roman" w:hAnsi="Times New Roman"/>
          <w:sz w:val="24"/>
          <w:szCs w:val="24"/>
        </w:rPr>
        <w:t xml:space="preserve"> </w:t>
      </w:r>
      <w:r w:rsidRPr="005C1ABE">
        <w:rPr>
          <w:rFonts w:ascii="Times New Roman" w:hAnsi="Times New Roman"/>
          <w:sz w:val="24"/>
          <w:szCs w:val="24"/>
          <w:lang w:eastAsia="es-ES"/>
        </w:rPr>
        <w:t>Cooper</w:t>
      </w:r>
      <w:r w:rsidRPr="005C1ABE">
        <w:rPr>
          <w:rFonts w:ascii="Times New Roman" w:hAnsi="Times New Roman"/>
          <w:sz w:val="24"/>
          <w:szCs w:val="24"/>
          <w:lang w:eastAsia="es-ES"/>
        </w:rPr>
        <w:t>a</w:t>
      </w:r>
      <w:r w:rsidRPr="005C1ABE">
        <w:rPr>
          <w:rFonts w:ascii="Times New Roman" w:hAnsi="Times New Roman"/>
          <w:sz w:val="24"/>
          <w:szCs w:val="24"/>
          <w:lang w:eastAsia="es-ES"/>
        </w:rPr>
        <w:t>tivas y en estos Estatutos.</w:t>
      </w:r>
    </w:p>
    <w:p w:rsidR="00386E36" w:rsidRPr="005C1ABE" w:rsidRDefault="00386E36" w:rsidP="00505F5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 xml:space="preserve"> Prestar su personal trabajo en la empresa cooperativa.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684904">
        <w:rPr>
          <w:rFonts w:ascii="Times New Roman" w:hAnsi="Times New Roman"/>
          <w:b/>
          <w:sz w:val="24"/>
          <w:szCs w:val="24"/>
        </w:rPr>
        <w:t>Artículo 10</w:t>
      </w:r>
      <w:r>
        <w:rPr>
          <w:rFonts w:ascii="Times New Roman" w:hAnsi="Times New Roman"/>
          <w:b/>
          <w:sz w:val="24"/>
          <w:szCs w:val="24"/>
        </w:rPr>
        <w:t xml:space="preserve">.- </w:t>
      </w:r>
      <w:r w:rsidRPr="00684904">
        <w:rPr>
          <w:rFonts w:ascii="Times New Roman" w:hAnsi="Times New Roman"/>
          <w:b/>
          <w:sz w:val="24"/>
          <w:szCs w:val="24"/>
        </w:rPr>
        <w:t>Obligaciones de los socios</w:t>
      </w:r>
      <w:r w:rsidRPr="005C1ABE">
        <w:rPr>
          <w:rFonts w:ascii="Times New Roman" w:hAnsi="Times New Roman"/>
          <w:sz w:val="24"/>
          <w:szCs w:val="24"/>
        </w:rPr>
        <w:t>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Todos los socios de la cooperativa deberán:</w:t>
      </w:r>
    </w:p>
    <w:p w:rsidR="00386E36" w:rsidRPr="005C1ABE" w:rsidRDefault="00386E36" w:rsidP="00505F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Cumplir los acuerdos adoptados por los órganos de la cooperativa.</w:t>
      </w:r>
    </w:p>
    <w:p w:rsidR="00386E36" w:rsidRPr="005C1ABE" w:rsidRDefault="00386E36" w:rsidP="00505F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Participar en las Asambleas Generales y demás órganos de la cooperativa a los que pertenezcan o sean convocados.</w:t>
      </w:r>
    </w:p>
    <w:p w:rsidR="00386E36" w:rsidRPr="005C1ABE" w:rsidRDefault="00386E36" w:rsidP="00505F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Contribuir con su trabajo personal al desarrollo de las actividades que constit</w:t>
      </w:r>
      <w:r w:rsidRPr="005C1ABE">
        <w:rPr>
          <w:rFonts w:ascii="Times New Roman" w:hAnsi="Times New Roman"/>
          <w:sz w:val="24"/>
          <w:szCs w:val="24"/>
        </w:rPr>
        <w:t>u</w:t>
      </w:r>
      <w:r w:rsidRPr="005C1ABE">
        <w:rPr>
          <w:rFonts w:ascii="Times New Roman" w:hAnsi="Times New Roman"/>
          <w:sz w:val="24"/>
          <w:szCs w:val="24"/>
        </w:rPr>
        <w:t>yen el objeto  de la cooperativa.</w:t>
      </w:r>
    </w:p>
    <w:p w:rsidR="00386E36" w:rsidRDefault="00386E36" w:rsidP="00505F5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Preservar los bienes de la cooperativa.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Artículo 11.-</w:t>
      </w:r>
      <w:r w:rsidRPr="00684904">
        <w:rPr>
          <w:rFonts w:ascii="Times New Roman" w:hAnsi="Times New Roman"/>
          <w:sz w:val="24"/>
          <w:szCs w:val="24"/>
        </w:rPr>
        <w:t xml:space="preserve"> </w:t>
      </w:r>
      <w:r w:rsidRPr="005C1ABE">
        <w:rPr>
          <w:rFonts w:ascii="Times New Roman" w:hAnsi="Times New Roman"/>
          <w:sz w:val="24"/>
          <w:szCs w:val="24"/>
        </w:rPr>
        <w:t>Artículo 11: Exclusión/Sanción.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En caso de que se produzca alguna falta respecto a los compromisos establecidos, la Asamblea General deberá confirmar la exclusión de los socios</w:t>
      </w:r>
      <w:r>
        <w:rPr>
          <w:rFonts w:ascii="Times New Roman" w:hAnsi="Times New Roman"/>
          <w:sz w:val="24"/>
          <w:szCs w:val="24"/>
        </w:rPr>
        <w:t>.</w:t>
      </w:r>
    </w:p>
    <w:p w:rsidR="00386E36" w:rsidRPr="00684904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  <w:r w:rsidRPr="00684904">
        <w:rPr>
          <w:rFonts w:ascii="Times New Roman" w:hAnsi="Times New Roman"/>
          <w:b/>
          <w:sz w:val="24"/>
          <w:szCs w:val="24"/>
        </w:rPr>
        <w:t>Artículo 12</w:t>
      </w:r>
      <w:r>
        <w:rPr>
          <w:rFonts w:ascii="Times New Roman" w:hAnsi="Times New Roman"/>
          <w:b/>
          <w:sz w:val="24"/>
          <w:szCs w:val="24"/>
        </w:rPr>
        <w:t>.-</w:t>
      </w:r>
      <w:r w:rsidRPr="00684904">
        <w:rPr>
          <w:rFonts w:ascii="Times New Roman" w:hAnsi="Times New Roman"/>
          <w:b/>
          <w:sz w:val="24"/>
          <w:szCs w:val="24"/>
        </w:rPr>
        <w:t xml:space="preserve"> Faltas.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Se consideran faltas: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C1ABE">
        <w:rPr>
          <w:rFonts w:ascii="Times New Roman" w:hAnsi="Times New Roman"/>
          <w:sz w:val="24"/>
          <w:szCs w:val="24"/>
        </w:rPr>
        <w:t>Leves :</w:t>
      </w:r>
      <w:proofErr w:type="gramEnd"/>
      <w:r w:rsidRPr="005C1ABE">
        <w:rPr>
          <w:rFonts w:ascii="Times New Roman" w:hAnsi="Times New Roman"/>
          <w:sz w:val="24"/>
          <w:szCs w:val="24"/>
        </w:rPr>
        <w:t xml:space="preserve"> </w:t>
      </w:r>
    </w:p>
    <w:p w:rsidR="00386E36" w:rsidRPr="005C1ABE" w:rsidRDefault="00386E36" w:rsidP="00505F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Impu</w:t>
      </w:r>
      <w:r>
        <w:rPr>
          <w:rFonts w:ascii="Times New Roman" w:hAnsi="Times New Roman"/>
          <w:sz w:val="24"/>
          <w:szCs w:val="24"/>
        </w:rPr>
        <w:t>ntualidad y falta de asistencia</w:t>
      </w:r>
      <w:r w:rsidRPr="005C1ABE">
        <w:rPr>
          <w:rFonts w:ascii="Times New Roman" w:hAnsi="Times New Roman"/>
          <w:sz w:val="24"/>
          <w:szCs w:val="24"/>
        </w:rPr>
        <w:t xml:space="preserve"> a las reuniones acordadas por los órganos s</w:t>
      </w:r>
      <w:r w:rsidRPr="005C1ABE">
        <w:rPr>
          <w:rFonts w:ascii="Times New Roman" w:hAnsi="Times New Roman"/>
          <w:sz w:val="24"/>
          <w:szCs w:val="24"/>
        </w:rPr>
        <w:t>o</w:t>
      </w:r>
      <w:r w:rsidRPr="005C1ABE">
        <w:rPr>
          <w:rFonts w:ascii="Times New Roman" w:hAnsi="Times New Roman"/>
          <w:sz w:val="24"/>
          <w:szCs w:val="24"/>
        </w:rPr>
        <w:t>ciales de la cooperativa.</w:t>
      </w:r>
    </w:p>
    <w:p w:rsidR="00386E36" w:rsidRPr="005C1ABE" w:rsidRDefault="00DE5AB3" w:rsidP="00505F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mientes a la primera 1 aviso y si se repite 1 euro</w:t>
      </w:r>
      <w:r w:rsidR="00386E36" w:rsidRPr="005C1ABE">
        <w:rPr>
          <w:rFonts w:ascii="Times New Roman" w:hAnsi="Times New Roman"/>
          <w:sz w:val="24"/>
          <w:szCs w:val="24"/>
        </w:rPr>
        <w:t xml:space="preserve">. </w:t>
      </w:r>
    </w:p>
    <w:p w:rsidR="00386E36" w:rsidRPr="005C1ABE" w:rsidRDefault="00386E36" w:rsidP="00505F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>Interrumpir de forma reiterada en el desarrollo de la Asamblea.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 xml:space="preserve">Graves: </w:t>
      </w:r>
    </w:p>
    <w:p w:rsidR="00386E36" w:rsidRPr="005C1ABE" w:rsidRDefault="00386E36" w:rsidP="00505F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lastRenderedPageBreak/>
        <w:t xml:space="preserve">Falta de participación o colaboración en las actividades de la cooperativa. </w:t>
      </w:r>
    </w:p>
    <w:p w:rsidR="00386E36" w:rsidRPr="005C1ABE" w:rsidRDefault="00DE5AB3" w:rsidP="00505F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robas </w:t>
      </w:r>
      <w:proofErr w:type="gramStart"/>
      <w:r>
        <w:rPr>
          <w:rFonts w:ascii="Times New Roman" w:hAnsi="Times New Roman"/>
          <w:sz w:val="24"/>
          <w:szCs w:val="24"/>
        </w:rPr>
        <w:t>dinero ,</w:t>
      </w:r>
      <w:proofErr w:type="gramEnd"/>
      <w:r>
        <w:rPr>
          <w:rFonts w:ascii="Times New Roman" w:hAnsi="Times New Roman"/>
          <w:sz w:val="24"/>
          <w:szCs w:val="24"/>
        </w:rPr>
        <w:t xml:space="preserve"> expulsado de la cooperativa </w:t>
      </w:r>
      <w:r w:rsidR="00386E36" w:rsidRPr="005C1ABE">
        <w:rPr>
          <w:rFonts w:ascii="Times New Roman" w:hAnsi="Times New Roman"/>
          <w:sz w:val="24"/>
          <w:szCs w:val="24"/>
        </w:rPr>
        <w:t>.</w:t>
      </w:r>
    </w:p>
    <w:p w:rsidR="00386E36" w:rsidRPr="005C1ABE" w:rsidRDefault="00386E36" w:rsidP="00505F56">
      <w:p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 xml:space="preserve">Muy Graves: </w:t>
      </w:r>
    </w:p>
    <w:p w:rsidR="00386E36" w:rsidRPr="005C1ABE" w:rsidRDefault="00386E36" w:rsidP="00505F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C1ABE">
        <w:rPr>
          <w:rFonts w:ascii="Times New Roman" w:hAnsi="Times New Roman"/>
          <w:sz w:val="24"/>
          <w:szCs w:val="24"/>
        </w:rPr>
        <w:t xml:space="preserve">Falta de respeto entre los socios de la cooperativa. </w:t>
      </w:r>
    </w:p>
    <w:p w:rsidR="00386E36" w:rsidRPr="005C1ABE" w:rsidRDefault="00DE5AB3" w:rsidP="00505F56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no traes el </w:t>
      </w:r>
      <w:proofErr w:type="gramStart"/>
      <w:r>
        <w:rPr>
          <w:rFonts w:ascii="Times New Roman" w:hAnsi="Times New Roman"/>
          <w:sz w:val="24"/>
          <w:szCs w:val="24"/>
        </w:rPr>
        <w:t>material ,</w:t>
      </w:r>
      <w:proofErr w:type="gramEnd"/>
      <w:r>
        <w:rPr>
          <w:rFonts w:ascii="Times New Roman" w:hAnsi="Times New Roman"/>
          <w:sz w:val="24"/>
          <w:szCs w:val="24"/>
        </w:rPr>
        <w:t xml:space="preserve"> pagar las ganancias que hubiéramos deten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do</w:t>
      </w:r>
      <w:r w:rsidR="00386E36" w:rsidRPr="005C1ABE">
        <w:rPr>
          <w:rFonts w:ascii="Times New Roman" w:hAnsi="Times New Roman"/>
          <w:sz w:val="24"/>
          <w:szCs w:val="24"/>
        </w:rPr>
        <w:t xml:space="preserve">. </w:t>
      </w:r>
    </w:p>
    <w:p w:rsidR="00386E36" w:rsidRPr="00684904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</w:p>
    <w:p w:rsidR="00386E36" w:rsidRPr="005C1ABE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  <w:r w:rsidRPr="005C1ABE">
        <w:rPr>
          <w:rFonts w:ascii="Times New Roman" w:hAnsi="Times New Roman"/>
          <w:b/>
          <w:sz w:val="24"/>
          <w:szCs w:val="24"/>
        </w:rPr>
        <w:t>CAPÍTULO III: RÉGIMEN ECONÓMICO</w:t>
      </w:r>
    </w:p>
    <w:p w:rsidR="00386E36" w:rsidRPr="005C1ABE" w:rsidRDefault="00386E36" w:rsidP="00505F56">
      <w:pPr>
        <w:jc w:val="both"/>
        <w:rPr>
          <w:rFonts w:ascii="Times New Roman" w:hAnsi="Times New Roman"/>
          <w:b/>
          <w:sz w:val="24"/>
          <w:szCs w:val="24"/>
        </w:rPr>
      </w:pPr>
      <w:r w:rsidRPr="005C1ABE">
        <w:rPr>
          <w:rFonts w:ascii="Times New Roman" w:hAnsi="Times New Roman"/>
          <w:b/>
          <w:sz w:val="24"/>
          <w:szCs w:val="24"/>
        </w:rPr>
        <w:t>Artículo 1</w:t>
      </w:r>
      <w:r>
        <w:rPr>
          <w:rFonts w:ascii="Times New Roman" w:hAnsi="Times New Roman"/>
          <w:b/>
          <w:sz w:val="24"/>
          <w:szCs w:val="24"/>
        </w:rPr>
        <w:t>3</w:t>
      </w:r>
      <w:r w:rsidRPr="005C1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-</w:t>
      </w:r>
      <w:r w:rsidRPr="005C1ABE">
        <w:rPr>
          <w:rFonts w:ascii="Times New Roman" w:hAnsi="Times New Roman"/>
          <w:b/>
          <w:sz w:val="24"/>
          <w:szCs w:val="24"/>
        </w:rPr>
        <w:t xml:space="preserve"> Capital Social</w:t>
      </w:r>
    </w:p>
    <w:p w:rsidR="00386E36" w:rsidRPr="005C1ABE" w:rsidRDefault="00386E36" w:rsidP="00505F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El capital social estará constituido por las aportaciones obligatorias y volunt</w:t>
      </w:r>
      <w:r w:rsidRPr="005C1ABE">
        <w:rPr>
          <w:rFonts w:ascii="Times New Roman" w:hAnsi="Times New Roman"/>
          <w:sz w:val="24"/>
          <w:szCs w:val="24"/>
          <w:lang w:eastAsia="es-ES"/>
        </w:rPr>
        <w:t>a</w:t>
      </w:r>
      <w:r w:rsidRPr="005C1ABE">
        <w:rPr>
          <w:rFonts w:ascii="Times New Roman" w:hAnsi="Times New Roman"/>
          <w:sz w:val="24"/>
          <w:szCs w:val="24"/>
          <w:lang w:eastAsia="es-ES"/>
        </w:rPr>
        <w:t>rias, efectuadas en tal concepto, por los socios.</w:t>
      </w:r>
    </w:p>
    <w:p w:rsidR="00386E36" w:rsidRPr="005C1ABE" w:rsidRDefault="00386E36" w:rsidP="00505F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Las aportaciones al capital social se acreditarán mediante títulos nominativos. La transmisión de dichos títul</w:t>
      </w:r>
      <w:r w:rsidR="00CC05D0">
        <w:rPr>
          <w:rFonts w:ascii="Times New Roman" w:hAnsi="Times New Roman"/>
          <w:sz w:val="24"/>
          <w:szCs w:val="24"/>
          <w:lang w:eastAsia="es-ES"/>
        </w:rPr>
        <w:t>os debe ser autorizada por la m</w:t>
      </w:r>
      <w:r w:rsidRPr="005C1ABE">
        <w:rPr>
          <w:rFonts w:ascii="Times New Roman" w:hAnsi="Times New Roman"/>
          <w:sz w:val="24"/>
          <w:szCs w:val="24"/>
          <w:lang w:eastAsia="es-ES"/>
        </w:rPr>
        <w:t>ayoría de</w:t>
      </w:r>
      <w:r w:rsidR="00CC05D0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5C1ABE">
        <w:rPr>
          <w:rFonts w:ascii="Times New Roman" w:hAnsi="Times New Roman"/>
          <w:sz w:val="24"/>
          <w:szCs w:val="24"/>
          <w:lang w:eastAsia="es-ES"/>
        </w:rPr>
        <w:t>los miembros de la asamblea.</w:t>
      </w:r>
    </w:p>
    <w:p w:rsidR="00386E36" w:rsidRPr="005C1ABE" w:rsidRDefault="00DC26E7" w:rsidP="00505F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 xml:space="preserve">El capital inicial es de 100 euros. Se divide en diez </w:t>
      </w:r>
      <w:r w:rsidR="00386E36" w:rsidRPr="005C1ABE">
        <w:rPr>
          <w:rFonts w:ascii="Times New Roman" w:hAnsi="Times New Roman"/>
          <w:sz w:val="24"/>
          <w:szCs w:val="24"/>
          <w:lang w:eastAsia="es-ES"/>
        </w:rPr>
        <w:t xml:space="preserve"> participaciones nominativas de diez euros cada una. Las participaciones otorgan a sus titulares iguales der</w:t>
      </w:r>
      <w:r w:rsidR="00386E36" w:rsidRPr="005C1ABE">
        <w:rPr>
          <w:rFonts w:ascii="Times New Roman" w:hAnsi="Times New Roman"/>
          <w:sz w:val="24"/>
          <w:szCs w:val="24"/>
          <w:lang w:eastAsia="es-ES"/>
        </w:rPr>
        <w:t>e</w:t>
      </w:r>
      <w:r w:rsidR="00386E36" w:rsidRPr="005C1ABE">
        <w:rPr>
          <w:rFonts w:ascii="Times New Roman" w:hAnsi="Times New Roman"/>
          <w:sz w:val="24"/>
          <w:szCs w:val="24"/>
          <w:lang w:eastAsia="es-ES"/>
        </w:rPr>
        <w:t>chos y obligaciones.</w:t>
      </w:r>
    </w:p>
    <w:p w:rsidR="00386E36" w:rsidRPr="005C1ABE" w:rsidRDefault="00386E36" w:rsidP="00505F5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 Asamblea General podrá decidir por unanimidad realizar ampliaciones de c</w:t>
      </w:r>
      <w:r w:rsidRPr="005C1ABE">
        <w:rPr>
          <w:rFonts w:ascii="Times New Roman" w:hAnsi="Times New Roman"/>
          <w:sz w:val="24"/>
          <w:szCs w:val="24"/>
          <w:lang w:eastAsia="es-ES"/>
        </w:rPr>
        <w:t>a</w:t>
      </w:r>
      <w:r w:rsidRPr="005C1ABE">
        <w:rPr>
          <w:rFonts w:ascii="Times New Roman" w:hAnsi="Times New Roman"/>
          <w:sz w:val="24"/>
          <w:szCs w:val="24"/>
          <w:lang w:eastAsia="es-ES"/>
        </w:rPr>
        <w:t>pital en caso de que la actividad lo requiera. Los socios de la cooperativa tendrán derecho de suscripción preferente sobre dichas participaciones.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sz w:val="24"/>
          <w:szCs w:val="24"/>
          <w:lang w:eastAsia="es-ES"/>
        </w:rPr>
        <w:t>A</w:t>
      </w:r>
      <w:r w:rsidR="00CC05D0">
        <w:rPr>
          <w:rFonts w:ascii="Times New Roman" w:hAnsi="Times New Roman"/>
          <w:b/>
          <w:sz w:val="24"/>
          <w:szCs w:val="24"/>
          <w:lang w:eastAsia="es-ES"/>
        </w:rPr>
        <w:t>rtí</w:t>
      </w:r>
      <w:r w:rsidRPr="005C1ABE">
        <w:rPr>
          <w:rFonts w:ascii="Times New Roman" w:hAnsi="Times New Roman"/>
          <w:b/>
          <w:sz w:val="24"/>
          <w:szCs w:val="24"/>
          <w:lang w:eastAsia="es-ES"/>
        </w:rPr>
        <w:t>culo 1</w:t>
      </w:r>
      <w:r>
        <w:rPr>
          <w:rFonts w:ascii="Times New Roman" w:hAnsi="Times New Roman"/>
          <w:b/>
          <w:sz w:val="24"/>
          <w:szCs w:val="24"/>
          <w:lang w:eastAsia="es-ES"/>
        </w:rPr>
        <w:t>4</w:t>
      </w:r>
      <w:r w:rsidRPr="005C1ABE">
        <w:rPr>
          <w:rFonts w:ascii="Times New Roman" w:hAnsi="Times New Roman"/>
          <w:b/>
          <w:sz w:val="24"/>
          <w:szCs w:val="24"/>
          <w:lang w:eastAsia="es-ES"/>
        </w:rPr>
        <w:t>. Responsabilidad de la cooperativa.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 responsabilidad de los socios por las deudas sociales estará limitada a las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  <w:proofErr w:type="gramStart"/>
      <w:r w:rsidRPr="005C1ABE">
        <w:rPr>
          <w:rFonts w:ascii="Times New Roman" w:hAnsi="Times New Roman"/>
          <w:sz w:val="24"/>
          <w:szCs w:val="24"/>
          <w:lang w:eastAsia="es-ES"/>
        </w:rPr>
        <w:t>aportaciones</w:t>
      </w:r>
      <w:proofErr w:type="gramEnd"/>
      <w:r w:rsidRPr="005C1ABE">
        <w:rPr>
          <w:rFonts w:ascii="Times New Roman" w:hAnsi="Times New Roman"/>
          <w:sz w:val="24"/>
          <w:szCs w:val="24"/>
          <w:lang w:eastAsia="es-ES"/>
        </w:rPr>
        <w:t xml:space="preserve"> al capital social que hubieran suscrito, estén o no desembolsadas.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Artículo 1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5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Distribución del excedente</w:t>
      </w:r>
    </w:p>
    <w:p w:rsidR="00386E36" w:rsidRPr="005C1ABE" w:rsidRDefault="00EA6925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En el mes de junio de 2017</w:t>
      </w:r>
      <w:r w:rsidR="00386E36" w:rsidRPr="005C1ABE">
        <w:rPr>
          <w:rFonts w:ascii="Times New Roman" w:hAnsi="Times New Roman"/>
          <w:sz w:val="24"/>
          <w:szCs w:val="24"/>
          <w:lang w:eastAsia="es-ES"/>
        </w:rPr>
        <w:t xml:space="preserve"> se procederá a la disolución de la sociedad, distribuyendo los fondos resultantes de la liquidación de la siguiente manera: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En primer lugar se procederá al reembolso de las aportaciones realizadas por los socios.</w:t>
      </w:r>
    </w:p>
    <w:p w:rsidR="00386E36" w:rsidRPr="005C1ABE" w:rsidRDefault="00386E36" w:rsidP="00505F5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A continuación se repartirá el excedente de la actividad, si lo hubiere, de la s</w:t>
      </w:r>
      <w:r w:rsidRPr="005C1ABE">
        <w:rPr>
          <w:rFonts w:ascii="Times New Roman" w:hAnsi="Times New Roman"/>
          <w:sz w:val="24"/>
          <w:szCs w:val="24"/>
          <w:lang w:eastAsia="es-ES"/>
        </w:rPr>
        <w:t>i</w:t>
      </w:r>
      <w:r w:rsidRPr="005C1ABE">
        <w:rPr>
          <w:rFonts w:ascii="Times New Roman" w:hAnsi="Times New Roman"/>
          <w:sz w:val="24"/>
          <w:szCs w:val="24"/>
          <w:lang w:eastAsia="es-ES"/>
        </w:rPr>
        <w:t>gu</w:t>
      </w:r>
      <w:r w:rsidR="00DC26E7">
        <w:rPr>
          <w:rFonts w:ascii="Times New Roman" w:hAnsi="Times New Roman"/>
          <w:sz w:val="24"/>
          <w:szCs w:val="24"/>
          <w:lang w:eastAsia="es-ES"/>
        </w:rPr>
        <w:t>iente forma: se destinará una 20</w:t>
      </w:r>
      <w:r w:rsidRPr="005C1ABE">
        <w:rPr>
          <w:rFonts w:ascii="Times New Roman" w:hAnsi="Times New Roman"/>
          <w:sz w:val="24"/>
          <w:szCs w:val="24"/>
          <w:lang w:eastAsia="es-ES"/>
        </w:rPr>
        <w:t xml:space="preserve"> % a una organización no gubernamental y el resto se repartirá entre los socios en proporción al capital aportado y al trabajo desarrollado en la cooperativa.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CAPÍTULO IV: ÓRGANOS DE LA SOCIEDAD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LA ASAMBLEA GENERAL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Artículo 1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6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- Composición y clases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lastRenderedPageBreak/>
        <w:t>La Asamblea General, constituida por los socios debidamente reunidos, es el órgano supremo de expresión de la voluntad social, para deliberar y adoptar acuerdos sobre las materias propias de su competencia.</w:t>
      </w:r>
    </w:p>
    <w:p w:rsidR="00386E36" w:rsidRPr="005C1ABE" w:rsidRDefault="00386E36" w:rsidP="00505F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Los acuerdos de la Asamblea General obligan a todos los socios trabajadores.</w:t>
      </w:r>
    </w:p>
    <w:p w:rsidR="00386E36" w:rsidRPr="005C1ABE" w:rsidRDefault="00386E36" w:rsidP="00505F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Las Asambleas Generales podrán ser ordinarias o extraordinarias.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Artículo 1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7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Competencias de la Asamblea General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 Asamblea General fijará la política general de la Cooperativa y podrá debatir sobre cualquier otro asunto de interés para la misma, siempre que conste en el orden del día.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Corresponde en exclusiva a la Asamblea General la adopción de los siguientes acuerdos: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Nombramiento y revocación de los miembros del Consejo Rector.</w:t>
      </w:r>
    </w:p>
    <w:p w:rsidR="00386E36" w:rsidRPr="005C1ABE" w:rsidRDefault="00386E36" w:rsidP="00505F5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Examen de la gestión social y aprobación de las cuentas anuales y de la distribución de excedentes o imputación de pérdidas.</w:t>
      </w:r>
    </w:p>
    <w:p w:rsidR="00386E36" w:rsidRPr="005C1ABE" w:rsidRDefault="00386E36" w:rsidP="00505F5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Modificación de los Estatutos sociales.</w:t>
      </w:r>
    </w:p>
    <w:p w:rsidR="00386E36" w:rsidRPr="005C1ABE" w:rsidRDefault="00386E36" w:rsidP="00505F5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Todos los demás acuerdos en que así lo establezcan la Ley o los Estat</w:t>
      </w:r>
      <w:r w:rsidRPr="005C1ABE">
        <w:rPr>
          <w:rFonts w:ascii="Times New Roman" w:hAnsi="Times New Roman"/>
          <w:sz w:val="24"/>
          <w:szCs w:val="24"/>
          <w:lang w:eastAsia="es-ES"/>
        </w:rPr>
        <w:t>u</w:t>
      </w:r>
      <w:r w:rsidRPr="005C1ABE">
        <w:rPr>
          <w:rFonts w:ascii="Times New Roman" w:hAnsi="Times New Roman"/>
          <w:sz w:val="24"/>
          <w:szCs w:val="24"/>
          <w:lang w:eastAsia="es-ES"/>
        </w:rPr>
        <w:t>tos.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Artículo 1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8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Convocatoria de la Asamblea General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 Asamblea General Extraordinaria se convocará a iniciativa del Consejo Re</w:t>
      </w:r>
      <w:r w:rsidRPr="005C1ABE">
        <w:rPr>
          <w:rFonts w:ascii="Times New Roman" w:hAnsi="Times New Roman"/>
          <w:sz w:val="24"/>
          <w:szCs w:val="24"/>
          <w:lang w:eastAsia="es-ES"/>
        </w:rPr>
        <w:t>c</w:t>
      </w:r>
      <w:r w:rsidRPr="005C1ABE">
        <w:rPr>
          <w:rFonts w:ascii="Times New Roman" w:hAnsi="Times New Roman"/>
          <w:sz w:val="24"/>
          <w:szCs w:val="24"/>
          <w:lang w:eastAsia="es-ES"/>
        </w:rPr>
        <w:t>tor o a petición de un número de socios que representen, al menos, el 50 por 100 del total de los votos. A la petición o solicitud de Asamblea se acompañará el Orden del Día de la misma.</w:t>
      </w:r>
    </w:p>
    <w:p w:rsidR="00386E36" w:rsidRPr="005C1ABE" w:rsidRDefault="00386E36" w:rsidP="00505F5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 Asamblea General se convocará con una antelación mínima de cinco días y máxima de diez días, a la fecha prevista para su celebración.</w:t>
      </w:r>
    </w:p>
    <w:p w:rsidR="00386E36" w:rsidRPr="005C1ABE" w:rsidRDefault="00386E36" w:rsidP="00505F5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 convocatoria se publicará en el</w:t>
      </w:r>
      <w:r w:rsidR="00CC05D0">
        <w:rPr>
          <w:rFonts w:ascii="Times New Roman" w:hAnsi="Times New Roman"/>
          <w:sz w:val="24"/>
          <w:szCs w:val="24"/>
          <w:lang w:eastAsia="es-ES"/>
        </w:rPr>
        <w:t xml:space="preserve"> tablón de anuncios del aula </w:t>
      </w:r>
      <w:proofErr w:type="gramStart"/>
      <w:r w:rsidR="00CC05D0">
        <w:rPr>
          <w:rFonts w:ascii="Times New Roman" w:hAnsi="Times New Roman"/>
          <w:sz w:val="24"/>
          <w:szCs w:val="24"/>
          <w:lang w:eastAsia="es-ES"/>
        </w:rPr>
        <w:t xml:space="preserve">202 </w:t>
      </w:r>
      <w:r w:rsidRPr="005C1ABE">
        <w:rPr>
          <w:rFonts w:ascii="Times New Roman" w:hAnsi="Times New Roman"/>
          <w:sz w:val="24"/>
          <w:szCs w:val="24"/>
          <w:lang w:eastAsia="es-ES"/>
        </w:rPr>
        <w:t>,</w:t>
      </w:r>
      <w:proofErr w:type="gramEnd"/>
      <w:r w:rsidRPr="005C1ABE">
        <w:rPr>
          <w:rFonts w:ascii="Times New Roman" w:hAnsi="Times New Roman"/>
          <w:sz w:val="24"/>
          <w:szCs w:val="24"/>
          <w:lang w:eastAsia="es-ES"/>
        </w:rPr>
        <w:t xml:space="preserve"> así como en el blog de la cooperativa.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Artículo 1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9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Derecho de voto. Voto por representante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 xml:space="preserve">Cada socio trabajador tiene derecho a un voto. 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sz w:val="24"/>
          <w:szCs w:val="24"/>
          <w:lang w:eastAsia="es-ES"/>
        </w:rPr>
        <w:t>Artículo 20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Acta de la Asamblea</w:t>
      </w:r>
    </w:p>
    <w:p w:rsidR="00386E36" w:rsidRPr="005C1ABE" w:rsidRDefault="00386E36" w:rsidP="00505F5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El acta de la Asamblea, que deberá redactar el/la Secretario/a de la misma, e</w:t>
      </w:r>
      <w:r w:rsidRPr="005C1ABE">
        <w:rPr>
          <w:rFonts w:ascii="Times New Roman" w:hAnsi="Times New Roman"/>
          <w:sz w:val="24"/>
          <w:szCs w:val="24"/>
          <w:lang w:eastAsia="es-ES"/>
        </w:rPr>
        <w:t>x</w:t>
      </w:r>
      <w:r w:rsidRPr="005C1ABE">
        <w:rPr>
          <w:rFonts w:ascii="Times New Roman" w:hAnsi="Times New Roman"/>
          <w:sz w:val="24"/>
          <w:szCs w:val="24"/>
          <w:lang w:eastAsia="es-ES"/>
        </w:rPr>
        <w:t>presará el lugar y la fecha de la reunión, señalamiento del orden del día, relación nominativa de asistentes presentes y representados, un resumen de los asuntos debatidos, las intervenciones de las que se haya solicitado constancia en el acta, los acuerdos adoptados y los resultados de las votaciones.</w:t>
      </w:r>
    </w:p>
    <w:p w:rsidR="00386E36" w:rsidRPr="005C1ABE" w:rsidRDefault="00386E36" w:rsidP="00505F56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El acta de la sesión deberá ser aprobada por la mayoría de los socios de la Asamblea General. El acta será firmada por el/la presidente/a, el/la secretario/a y el/la interventor/a.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EL CONSEJO RECTOR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sz w:val="24"/>
          <w:szCs w:val="24"/>
          <w:lang w:eastAsia="es-ES"/>
        </w:rPr>
        <w:t>Artículo 21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Naturaleza y competencia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lastRenderedPageBreak/>
        <w:t>El Consejo Rector es el órgano colegiado de gobierno, gestión y representación de la cooperativa, con sujeción a lo establecido en la Ley de Cooperativas, estos Estatutos y en la política general fijada por la Asamblea General.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 xml:space="preserve">Artículo 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22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Ejercicio de la representación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El/la Presidente/a del Consejo Rector, es el presidente también de la cooperativa y  tiene la representación legal de la Sociedad.</w:t>
      </w:r>
    </w:p>
    <w:p w:rsidR="00386E36" w:rsidRPr="005C1ABE" w:rsidRDefault="00386E36" w:rsidP="00505F56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sz w:val="24"/>
          <w:szCs w:val="24"/>
          <w:lang w:eastAsia="es-ES"/>
        </w:rPr>
        <w:t>Artículo 23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Composición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 xml:space="preserve"> El Consejo Rector se compone de seis miembros titulares: presidente, vicepresidente, secretario, ayudante del secretario, interventor y ayudante del interventor.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Artículo 2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4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Elección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Pueden ser elegidos miembros del Consejo Rector los socios de la Cooperativa.</w:t>
      </w:r>
    </w:p>
    <w:p w:rsidR="00386E36" w:rsidRPr="005C1ABE" w:rsidRDefault="00386E36" w:rsidP="00505F5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Los miembros titulares del Consejo Rector serán elegidos por la Asamblea G</w:t>
      </w:r>
      <w:r w:rsidRPr="005C1ABE">
        <w:rPr>
          <w:rFonts w:ascii="Times New Roman" w:hAnsi="Times New Roman"/>
          <w:sz w:val="24"/>
          <w:szCs w:val="24"/>
          <w:lang w:eastAsia="es-ES"/>
        </w:rPr>
        <w:t>e</w:t>
      </w:r>
      <w:r w:rsidRPr="005C1ABE">
        <w:rPr>
          <w:rFonts w:ascii="Times New Roman" w:hAnsi="Times New Roman"/>
          <w:sz w:val="24"/>
          <w:szCs w:val="24"/>
          <w:lang w:eastAsia="es-ES"/>
        </w:rPr>
        <w:t>neral tras la constitución de la cooperativa, en votación secreta, por el mayor número de votos válidamente emitidos.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Artículo 2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5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Responsabilidad de los miembros del Consejo Rector</w:t>
      </w:r>
    </w:p>
    <w:p w:rsidR="00386E36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Default="00386E36" w:rsidP="00505F5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Los miembros del Consejo Rector desempeñarán su cargo con la diligencia d</w:t>
      </w:r>
      <w:r w:rsidRPr="005C1ABE">
        <w:rPr>
          <w:rFonts w:ascii="Times New Roman" w:hAnsi="Times New Roman"/>
          <w:sz w:val="24"/>
          <w:szCs w:val="24"/>
          <w:lang w:eastAsia="es-ES"/>
        </w:rPr>
        <w:t>e</w:t>
      </w:r>
      <w:r w:rsidRPr="005C1ABE">
        <w:rPr>
          <w:rFonts w:ascii="Times New Roman" w:hAnsi="Times New Roman"/>
          <w:sz w:val="24"/>
          <w:szCs w:val="24"/>
          <w:lang w:eastAsia="es-ES"/>
        </w:rPr>
        <w:t>bida, respetando los principios cooperativos. Deben guardar secreto sobre los datos que tengan carácter confidencial, aun después de cesar en sus funciones.</w:t>
      </w:r>
    </w:p>
    <w:p w:rsidR="00386E36" w:rsidRPr="005C1ABE" w:rsidRDefault="00386E36" w:rsidP="00505F5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Los miembros del Consejo Rector o los administradores, en su caso, respo</w:t>
      </w:r>
      <w:r w:rsidRPr="005C1ABE">
        <w:rPr>
          <w:rFonts w:ascii="Times New Roman" w:hAnsi="Times New Roman"/>
          <w:sz w:val="24"/>
          <w:szCs w:val="24"/>
          <w:lang w:eastAsia="es-ES"/>
        </w:rPr>
        <w:t>n</w:t>
      </w:r>
      <w:r w:rsidRPr="005C1ABE">
        <w:rPr>
          <w:rFonts w:ascii="Times New Roman" w:hAnsi="Times New Roman"/>
          <w:sz w:val="24"/>
          <w:szCs w:val="24"/>
          <w:lang w:eastAsia="es-ES"/>
        </w:rPr>
        <w:t>derán solidariamente frente a la cooperativa, los socios y terceros del daño que causen por actos contrarios a la Ley o a los Estatutos o por los realizados sin la diligencia debida en el desempeño del cargo.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EL INTERVENTOR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Artículo 2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6</w:t>
      </w:r>
      <w:r w:rsidRPr="005C1ABE">
        <w:rPr>
          <w:rFonts w:ascii="Times New Roman" w:hAnsi="Times New Roman"/>
          <w:b/>
          <w:bCs/>
          <w:sz w:val="24"/>
          <w:szCs w:val="24"/>
          <w:lang w:eastAsia="es-ES"/>
        </w:rPr>
        <w:t>.- Funciones del interventor. Informe de las cuentas anuales</w:t>
      </w: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5C1ABE" w:rsidRDefault="00386E36" w:rsidP="0050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1. Son funciones del Interventor las siguientes:</w:t>
      </w:r>
    </w:p>
    <w:p w:rsidR="00386E36" w:rsidRPr="005C1ABE" w:rsidRDefault="00386E36" w:rsidP="00505F5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La censura de las cuentas anuales antes de su presentación a la Asamblea Gen</w:t>
      </w:r>
      <w:r w:rsidRPr="005C1ABE">
        <w:rPr>
          <w:rFonts w:ascii="Times New Roman" w:hAnsi="Times New Roman"/>
          <w:sz w:val="24"/>
          <w:szCs w:val="24"/>
          <w:lang w:eastAsia="es-ES"/>
        </w:rPr>
        <w:t>e</w:t>
      </w:r>
      <w:r w:rsidRPr="005C1ABE">
        <w:rPr>
          <w:rFonts w:ascii="Times New Roman" w:hAnsi="Times New Roman"/>
          <w:sz w:val="24"/>
          <w:szCs w:val="24"/>
          <w:lang w:eastAsia="es-ES"/>
        </w:rPr>
        <w:t>ral mediante informe emitido al efecto, así como sobre la propuesta de distrib</w:t>
      </w:r>
      <w:r w:rsidRPr="005C1ABE">
        <w:rPr>
          <w:rFonts w:ascii="Times New Roman" w:hAnsi="Times New Roman"/>
          <w:sz w:val="24"/>
          <w:szCs w:val="24"/>
          <w:lang w:eastAsia="es-ES"/>
        </w:rPr>
        <w:t>u</w:t>
      </w:r>
      <w:r w:rsidRPr="005C1ABE">
        <w:rPr>
          <w:rFonts w:ascii="Times New Roman" w:hAnsi="Times New Roman"/>
          <w:sz w:val="24"/>
          <w:szCs w:val="24"/>
          <w:lang w:eastAsia="es-ES"/>
        </w:rPr>
        <w:t>ción de excedentes o imputación de pérdidas.</w:t>
      </w:r>
    </w:p>
    <w:p w:rsidR="00386E36" w:rsidRDefault="00386E36" w:rsidP="002A41A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5C1ABE">
        <w:rPr>
          <w:rFonts w:ascii="Times New Roman" w:hAnsi="Times New Roman"/>
          <w:sz w:val="24"/>
          <w:szCs w:val="24"/>
          <w:lang w:eastAsia="es-ES"/>
        </w:rPr>
        <w:t>Controlar la llevanza de los libros de la cooperativa</w:t>
      </w:r>
      <w:r>
        <w:rPr>
          <w:rFonts w:ascii="Times New Roman" w:hAnsi="Times New Roman"/>
          <w:sz w:val="24"/>
          <w:szCs w:val="24"/>
          <w:lang w:eastAsia="es-ES"/>
        </w:rPr>
        <w:t>.</w:t>
      </w:r>
    </w:p>
    <w:p w:rsidR="00386E36" w:rsidRDefault="00386E36" w:rsidP="002A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386E36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2A41A8">
        <w:rPr>
          <w:rFonts w:ascii="Times New Roman" w:hAnsi="Times New Roman"/>
          <w:b/>
          <w:bCs/>
          <w:sz w:val="24"/>
          <w:szCs w:val="24"/>
          <w:lang w:eastAsia="es-ES"/>
        </w:rPr>
        <w:t>CAPITULO VI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es-ES"/>
        </w:rPr>
        <w:t xml:space="preserve">: </w:t>
      </w:r>
      <w:r w:rsidRPr="002A41A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DE</w:t>
      </w:r>
      <w:proofErr w:type="gramEnd"/>
      <w:r w:rsidRPr="002A41A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LOS LIBROS Y CONTABILIDAD</w:t>
      </w: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2A41A8">
        <w:rPr>
          <w:rFonts w:ascii="Times New Roman" w:hAnsi="Times New Roman"/>
          <w:b/>
          <w:bCs/>
          <w:sz w:val="24"/>
          <w:szCs w:val="24"/>
          <w:lang w:eastAsia="es-ES"/>
        </w:rPr>
        <w:t>Artículo 2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7</w:t>
      </w:r>
      <w:r w:rsidRPr="002A41A8">
        <w:rPr>
          <w:rFonts w:ascii="Times New Roman" w:hAnsi="Times New Roman"/>
          <w:b/>
          <w:bCs/>
          <w:sz w:val="24"/>
          <w:szCs w:val="24"/>
          <w:lang w:eastAsia="es-ES"/>
        </w:rPr>
        <w:t>.- Documentación social</w:t>
      </w:r>
    </w:p>
    <w:p w:rsidR="00386E36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2A41A8">
        <w:rPr>
          <w:rFonts w:ascii="Times New Roman" w:hAnsi="Times New Roman"/>
          <w:sz w:val="24"/>
          <w:szCs w:val="24"/>
          <w:lang w:eastAsia="es-ES"/>
        </w:rPr>
        <w:t>La Cooperativa llevará en orden y al día, al menos, los siguientes libros:</w:t>
      </w: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2A41A8">
        <w:rPr>
          <w:rFonts w:ascii="Times New Roman" w:hAnsi="Times New Roman"/>
          <w:sz w:val="24"/>
          <w:szCs w:val="24"/>
          <w:lang w:eastAsia="es-ES"/>
        </w:rPr>
        <w:t>a) Libro de registro de socios.</w:t>
      </w: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2A41A8">
        <w:rPr>
          <w:rFonts w:ascii="Times New Roman" w:hAnsi="Times New Roman"/>
          <w:sz w:val="24"/>
          <w:szCs w:val="24"/>
          <w:lang w:eastAsia="es-ES"/>
        </w:rPr>
        <w:t>b) Libro de registro de aportaciones al capital social.</w:t>
      </w: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2A41A8">
        <w:rPr>
          <w:rFonts w:ascii="Times New Roman" w:hAnsi="Times New Roman"/>
          <w:sz w:val="24"/>
          <w:szCs w:val="24"/>
          <w:lang w:eastAsia="es-ES"/>
        </w:rPr>
        <w:t>c) Libro de actas de la Asamblea General.</w:t>
      </w: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2A41A8">
        <w:rPr>
          <w:rFonts w:ascii="Times New Roman" w:hAnsi="Times New Roman"/>
          <w:sz w:val="24"/>
          <w:szCs w:val="24"/>
          <w:lang w:eastAsia="es-ES"/>
        </w:rPr>
        <w:t>d) Libro de inventarios y cuentas anuales y Libro diario.</w:t>
      </w:r>
    </w:p>
    <w:p w:rsidR="00386E36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2A41A8">
        <w:rPr>
          <w:rFonts w:ascii="Times New Roman" w:hAnsi="Times New Roman"/>
          <w:b/>
          <w:bCs/>
          <w:sz w:val="24"/>
          <w:szCs w:val="24"/>
          <w:lang w:eastAsia="es-ES"/>
        </w:rPr>
        <w:t>Artículo 2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8</w:t>
      </w:r>
      <w:r w:rsidRPr="002A41A8">
        <w:rPr>
          <w:rFonts w:ascii="Times New Roman" w:hAnsi="Times New Roman"/>
          <w:b/>
          <w:bCs/>
          <w:sz w:val="24"/>
          <w:szCs w:val="24"/>
          <w:lang w:eastAsia="es-ES"/>
        </w:rPr>
        <w:t>.- Las cuentas</w:t>
      </w: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2A41A8">
        <w:rPr>
          <w:rFonts w:ascii="Times New Roman" w:hAnsi="Times New Roman"/>
          <w:sz w:val="24"/>
          <w:szCs w:val="24"/>
          <w:lang w:eastAsia="es-ES"/>
        </w:rPr>
        <w:t>Los informes de las cuentas se presentarán a los socios cooperativistas cada mes y</w:t>
      </w:r>
    </w:p>
    <w:p w:rsidR="00386E36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proofErr w:type="gramStart"/>
      <w:r w:rsidRPr="002A41A8">
        <w:rPr>
          <w:rFonts w:ascii="Times New Roman" w:hAnsi="Times New Roman"/>
          <w:sz w:val="24"/>
          <w:szCs w:val="24"/>
          <w:lang w:eastAsia="es-ES"/>
        </w:rPr>
        <w:t>serán</w:t>
      </w:r>
      <w:proofErr w:type="gramEnd"/>
      <w:r w:rsidRPr="002A41A8">
        <w:rPr>
          <w:rFonts w:ascii="Times New Roman" w:hAnsi="Times New Roman"/>
          <w:sz w:val="24"/>
          <w:szCs w:val="24"/>
          <w:lang w:eastAsia="es-ES"/>
        </w:rPr>
        <w:t xml:space="preserve"> supervisados previamente por el interventor.</w:t>
      </w:r>
    </w:p>
    <w:p w:rsidR="00386E36" w:rsidRPr="002A41A8" w:rsidRDefault="00386E36" w:rsidP="002A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386E36" w:rsidRDefault="00386E36" w:rsidP="002A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2A41A8">
        <w:rPr>
          <w:rFonts w:ascii="Times New Roman" w:hAnsi="Times New Roman"/>
          <w:b/>
          <w:bCs/>
          <w:sz w:val="24"/>
          <w:szCs w:val="24"/>
          <w:lang w:eastAsia="es-ES"/>
        </w:rPr>
        <w:t>CAPÍTULO VII: DISOLUCIÓN</w:t>
      </w:r>
    </w:p>
    <w:p w:rsidR="00386E36" w:rsidRDefault="00386E36" w:rsidP="002A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Default="00386E36" w:rsidP="0053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5305E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Artículo 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29</w:t>
      </w:r>
      <w:r w:rsidRPr="005305E8">
        <w:rPr>
          <w:rFonts w:ascii="Times New Roman" w:hAnsi="Times New Roman"/>
          <w:b/>
          <w:bCs/>
          <w:sz w:val="24"/>
          <w:szCs w:val="24"/>
          <w:lang w:eastAsia="es-ES"/>
        </w:rPr>
        <w:t>.- Disolución</w:t>
      </w:r>
    </w:p>
    <w:p w:rsidR="00386E36" w:rsidRPr="005305E8" w:rsidRDefault="00386E36" w:rsidP="0053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:rsidR="00386E36" w:rsidRDefault="00386E36" w:rsidP="0053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5305E8">
        <w:rPr>
          <w:rFonts w:ascii="Times New Roman" w:hAnsi="Times New Roman"/>
          <w:sz w:val="24"/>
          <w:szCs w:val="24"/>
          <w:lang w:eastAsia="es-ES"/>
        </w:rPr>
        <w:t xml:space="preserve">La disolución de esta cooperativa se realizará durante </w:t>
      </w:r>
      <w:r>
        <w:rPr>
          <w:rFonts w:ascii="Times New Roman" w:hAnsi="Times New Roman"/>
          <w:sz w:val="24"/>
          <w:szCs w:val="24"/>
          <w:lang w:eastAsia="es-ES"/>
        </w:rPr>
        <w:t>el</w:t>
      </w:r>
      <w:r w:rsidRPr="005305E8">
        <w:rPr>
          <w:rFonts w:ascii="Times New Roman" w:hAnsi="Times New Roman"/>
          <w:sz w:val="24"/>
          <w:szCs w:val="24"/>
          <w:lang w:eastAsia="es-ES"/>
        </w:rPr>
        <w:t xml:space="preserve"> mes de</w:t>
      </w:r>
      <w:r w:rsidR="00DC26E7">
        <w:rPr>
          <w:rFonts w:ascii="Times New Roman" w:hAnsi="Times New Roman"/>
          <w:sz w:val="24"/>
          <w:szCs w:val="24"/>
          <w:lang w:eastAsia="es-ES"/>
        </w:rPr>
        <w:t xml:space="preserve"> junio de 2017</w:t>
      </w:r>
      <w:r>
        <w:rPr>
          <w:rFonts w:ascii="Times New Roman" w:hAnsi="Times New Roman"/>
          <w:sz w:val="24"/>
          <w:szCs w:val="24"/>
          <w:lang w:eastAsia="es-ES"/>
        </w:rPr>
        <w:t>.</w:t>
      </w:r>
    </w:p>
    <w:p w:rsidR="00386E36" w:rsidRDefault="00386E36" w:rsidP="0053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386E36" w:rsidRPr="005305E8" w:rsidRDefault="00386E36" w:rsidP="0053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>E</w:t>
      </w:r>
      <w:r w:rsidR="00EA6925">
        <w:rPr>
          <w:rFonts w:ascii="Times New Roman" w:hAnsi="Times New Roman"/>
          <w:sz w:val="24"/>
          <w:szCs w:val="24"/>
          <w:lang w:eastAsia="es-ES"/>
        </w:rPr>
        <w:t>n Elche, a 15 de octubre de 2016</w:t>
      </w:r>
      <w:r>
        <w:rPr>
          <w:rFonts w:ascii="Times New Roman" w:hAnsi="Times New Roman"/>
          <w:sz w:val="24"/>
          <w:szCs w:val="24"/>
          <w:lang w:eastAsia="es-ES"/>
        </w:rPr>
        <w:t>.</w:t>
      </w:r>
    </w:p>
    <w:sectPr w:rsidR="00386E36" w:rsidRPr="005305E8" w:rsidSect="00CC5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5E1"/>
    <w:multiLevelType w:val="hybridMultilevel"/>
    <w:tmpl w:val="0DD021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C388F"/>
    <w:multiLevelType w:val="hybridMultilevel"/>
    <w:tmpl w:val="F09C5B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975F28"/>
    <w:multiLevelType w:val="hybridMultilevel"/>
    <w:tmpl w:val="BB1A5D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F723C9"/>
    <w:multiLevelType w:val="hybridMultilevel"/>
    <w:tmpl w:val="3EEC39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5F6A0F"/>
    <w:multiLevelType w:val="hybridMultilevel"/>
    <w:tmpl w:val="0DD04D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72F7D"/>
    <w:multiLevelType w:val="hybridMultilevel"/>
    <w:tmpl w:val="C5B2EEF4"/>
    <w:lvl w:ilvl="0" w:tplc="B9B62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8EA1AE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F07375"/>
    <w:multiLevelType w:val="hybridMultilevel"/>
    <w:tmpl w:val="233641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4D4D60"/>
    <w:multiLevelType w:val="hybridMultilevel"/>
    <w:tmpl w:val="5A5000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B61FBE"/>
    <w:multiLevelType w:val="hybridMultilevel"/>
    <w:tmpl w:val="BFDE43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F214BF"/>
    <w:multiLevelType w:val="hybridMultilevel"/>
    <w:tmpl w:val="16F64A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D73AA"/>
    <w:multiLevelType w:val="hybridMultilevel"/>
    <w:tmpl w:val="CE0E6A84"/>
    <w:lvl w:ilvl="0" w:tplc="7D3003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82D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5693E"/>
    <w:multiLevelType w:val="hybridMultilevel"/>
    <w:tmpl w:val="93F478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030C0"/>
    <w:multiLevelType w:val="hybridMultilevel"/>
    <w:tmpl w:val="DA8E2C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D156AC"/>
    <w:multiLevelType w:val="hybridMultilevel"/>
    <w:tmpl w:val="9ACC19EA"/>
    <w:lvl w:ilvl="0" w:tplc="743484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F5EFD"/>
    <w:multiLevelType w:val="hybridMultilevel"/>
    <w:tmpl w:val="C158E2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2A7E4E"/>
    <w:multiLevelType w:val="hybridMultilevel"/>
    <w:tmpl w:val="A1F4B0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5860C5"/>
    <w:multiLevelType w:val="hybridMultilevel"/>
    <w:tmpl w:val="879605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723E9"/>
    <w:multiLevelType w:val="hybridMultilevel"/>
    <w:tmpl w:val="47E0AEA0"/>
    <w:lvl w:ilvl="0" w:tplc="743484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365C4A"/>
    <w:multiLevelType w:val="hybridMultilevel"/>
    <w:tmpl w:val="C39270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AC3D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908AE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A03EE9"/>
    <w:multiLevelType w:val="hybridMultilevel"/>
    <w:tmpl w:val="42AE962E"/>
    <w:lvl w:ilvl="0" w:tplc="E8F80A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CD758C"/>
    <w:multiLevelType w:val="hybridMultilevel"/>
    <w:tmpl w:val="A3906E0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0776A6"/>
    <w:multiLevelType w:val="hybridMultilevel"/>
    <w:tmpl w:val="097E70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A266FC"/>
    <w:multiLevelType w:val="hybridMultilevel"/>
    <w:tmpl w:val="1DC69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041AC"/>
    <w:multiLevelType w:val="hybridMultilevel"/>
    <w:tmpl w:val="4A74BCF6"/>
    <w:lvl w:ilvl="0" w:tplc="743484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223E5"/>
    <w:multiLevelType w:val="hybridMultilevel"/>
    <w:tmpl w:val="5F6AE0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A1004E"/>
    <w:multiLevelType w:val="hybridMultilevel"/>
    <w:tmpl w:val="54047E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1C2086"/>
    <w:multiLevelType w:val="hybridMultilevel"/>
    <w:tmpl w:val="DED63556"/>
    <w:lvl w:ilvl="0" w:tplc="743484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49028A"/>
    <w:multiLevelType w:val="hybridMultilevel"/>
    <w:tmpl w:val="37343D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0761CB"/>
    <w:multiLevelType w:val="hybridMultilevel"/>
    <w:tmpl w:val="07DCC8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C4352"/>
    <w:multiLevelType w:val="hybridMultilevel"/>
    <w:tmpl w:val="481A7F94"/>
    <w:lvl w:ilvl="0" w:tplc="B2CA9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43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82C16"/>
    <w:multiLevelType w:val="hybridMultilevel"/>
    <w:tmpl w:val="1A2A25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A62EA"/>
    <w:multiLevelType w:val="hybridMultilevel"/>
    <w:tmpl w:val="63FAE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9B78EC"/>
    <w:multiLevelType w:val="hybridMultilevel"/>
    <w:tmpl w:val="65B2D6F2"/>
    <w:lvl w:ilvl="0" w:tplc="8B6C16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A557EE"/>
    <w:multiLevelType w:val="hybridMultilevel"/>
    <w:tmpl w:val="DE96C8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755627"/>
    <w:multiLevelType w:val="hybridMultilevel"/>
    <w:tmpl w:val="971A5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2E079E"/>
    <w:multiLevelType w:val="hybridMultilevel"/>
    <w:tmpl w:val="6748D344"/>
    <w:lvl w:ilvl="0" w:tplc="6A363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2"/>
  </w:num>
  <w:num w:numId="4">
    <w:abstractNumId w:val="0"/>
  </w:num>
  <w:num w:numId="5">
    <w:abstractNumId w:val="12"/>
  </w:num>
  <w:num w:numId="6">
    <w:abstractNumId w:val="35"/>
  </w:num>
  <w:num w:numId="7">
    <w:abstractNumId w:val="22"/>
  </w:num>
  <w:num w:numId="8">
    <w:abstractNumId w:val="31"/>
  </w:num>
  <w:num w:numId="9">
    <w:abstractNumId w:val="34"/>
  </w:num>
  <w:num w:numId="10">
    <w:abstractNumId w:val="17"/>
  </w:num>
  <w:num w:numId="11">
    <w:abstractNumId w:val="26"/>
  </w:num>
  <w:num w:numId="12">
    <w:abstractNumId w:val="14"/>
  </w:num>
  <w:num w:numId="13">
    <w:abstractNumId w:val="15"/>
  </w:num>
  <w:num w:numId="14">
    <w:abstractNumId w:val="19"/>
  </w:num>
  <w:num w:numId="15">
    <w:abstractNumId w:val="23"/>
  </w:num>
  <w:num w:numId="16">
    <w:abstractNumId w:val="25"/>
  </w:num>
  <w:num w:numId="17">
    <w:abstractNumId w:val="18"/>
  </w:num>
  <w:num w:numId="18">
    <w:abstractNumId w:val="13"/>
  </w:num>
  <w:num w:numId="19">
    <w:abstractNumId w:val="27"/>
  </w:num>
  <w:num w:numId="20">
    <w:abstractNumId w:val="5"/>
  </w:num>
  <w:num w:numId="21">
    <w:abstractNumId w:val="2"/>
  </w:num>
  <w:num w:numId="22">
    <w:abstractNumId w:val="4"/>
  </w:num>
  <w:num w:numId="23">
    <w:abstractNumId w:val="3"/>
  </w:num>
  <w:num w:numId="24">
    <w:abstractNumId w:val="11"/>
  </w:num>
  <w:num w:numId="25">
    <w:abstractNumId w:val="20"/>
  </w:num>
  <w:num w:numId="26">
    <w:abstractNumId w:val="10"/>
  </w:num>
  <w:num w:numId="27">
    <w:abstractNumId w:val="8"/>
  </w:num>
  <w:num w:numId="28">
    <w:abstractNumId w:val="1"/>
  </w:num>
  <w:num w:numId="29">
    <w:abstractNumId w:val="28"/>
  </w:num>
  <w:num w:numId="30">
    <w:abstractNumId w:val="16"/>
  </w:num>
  <w:num w:numId="31">
    <w:abstractNumId w:val="21"/>
  </w:num>
  <w:num w:numId="32">
    <w:abstractNumId w:val="24"/>
  </w:num>
  <w:num w:numId="33">
    <w:abstractNumId w:val="6"/>
  </w:num>
  <w:num w:numId="34">
    <w:abstractNumId w:val="29"/>
  </w:num>
  <w:num w:numId="35">
    <w:abstractNumId w:val="33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043C4"/>
    <w:rsid w:val="000043C4"/>
    <w:rsid w:val="0002632D"/>
    <w:rsid w:val="0005099E"/>
    <w:rsid w:val="00082749"/>
    <w:rsid w:val="000B473A"/>
    <w:rsid w:val="000B4B9F"/>
    <w:rsid w:val="00135752"/>
    <w:rsid w:val="001365E0"/>
    <w:rsid w:val="00151E79"/>
    <w:rsid w:val="001D0AD9"/>
    <w:rsid w:val="00207F60"/>
    <w:rsid w:val="00221306"/>
    <w:rsid w:val="002449B8"/>
    <w:rsid w:val="00285A15"/>
    <w:rsid w:val="002A41A8"/>
    <w:rsid w:val="002A551F"/>
    <w:rsid w:val="003412D6"/>
    <w:rsid w:val="00345BAD"/>
    <w:rsid w:val="003463E0"/>
    <w:rsid w:val="00346FC9"/>
    <w:rsid w:val="00354639"/>
    <w:rsid w:val="003810A5"/>
    <w:rsid w:val="00386E36"/>
    <w:rsid w:val="003C4EE9"/>
    <w:rsid w:val="003D2082"/>
    <w:rsid w:val="003F4985"/>
    <w:rsid w:val="004341A9"/>
    <w:rsid w:val="00481330"/>
    <w:rsid w:val="004826A2"/>
    <w:rsid w:val="004B3DC1"/>
    <w:rsid w:val="0050587E"/>
    <w:rsid w:val="00505F56"/>
    <w:rsid w:val="005305E8"/>
    <w:rsid w:val="00546D1A"/>
    <w:rsid w:val="005630E4"/>
    <w:rsid w:val="005825DC"/>
    <w:rsid w:val="005A6E9A"/>
    <w:rsid w:val="005C1ABE"/>
    <w:rsid w:val="005C31DF"/>
    <w:rsid w:val="005D28F9"/>
    <w:rsid w:val="005F3DCB"/>
    <w:rsid w:val="0061740E"/>
    <w:rsid w:val="00684904"/>
    <w:rsid w:val="006E4AC7"/>
    <w:rsid w:val="0074156A"/>
    <w:rsid w:val="00751F01"/>
    <w:rsid w:val="00767CEC"/>
    <w:rsid w:val="007C2E9E"/>
    <w:rsid w:val="007C2FF4"/>
    <w:rsid w:val="007F4E7F"/>
    <w:rsid w:val="007F5597"/>
    <w:rsid w:val="00800414"/>
    <w:rsid w:val="008368A8"/>
    <w:rsid w:val="008B543C"/>
    <w:rsid w:val="008F3B9E"/>
    <w:rsid w:val="00914B1C"/>
    <w:rsid w:val="009E07BC"/>
    <w:rsid w:val="00A04551"/>
    <w:rsid w:val="00A6786D"/>
    <w:rsid w:val="00A955C8"/>
    <w:rsid w:val="00AA3DB0"/>
    <w:rsid w:val="00AD7983"/>
    <w:rsid w:val="00B05ACE"/>
    <w:rsid w:val="00B11BC5"/>
    <w:rsid w:val="00B724EC"/>
    <w:rsid w:val="00B85FCD"/>
    <w:rsid w:val="00B876DB"/>
    <w:rsid w:val="00BB69FC"/>
    <w:rsid w:val="00BE2188"/>
    <w:rsid w:val="00BF3BE8"/>
    <w:rsid w:val="00C32428"/>
    <w:rsid w:val="00C32ABA"/>
    <w:rsid w:val="00C3694B"/>
    <w:rsid w:val="00C7710A"/>
    <w:rsid w:val="00CB2D05"/>
    <w:rsid w:val="00CB7CF0"/>
    <w:rsid w:val="00CC05D0"/>
    <w:rsid w:val="00CC3825"/>
    <w:rsid w:val="00CC5B23"/>
    <w:rsid w:val="00CD73AB"/>
    <w:rsid w:val="00D52810"/>
    <w:rsid w:val="00D55DD9"/>
    <w:rsid w:val="00DA7854"/>
    <w:rsid w:val="00DC26E7"/>
    <w:rsid w:val="00DE5AB3"/>
    <w:rsid w:val="00E176C3"/>
    <w:rsid w:val="00E2404A"/>
    <w:rsid w:val="00E61BA5"/>
    <w:rsid w:val="00E62EE8"/>
    <w:rsid w:val="00E72645"/>
    <w:rsid w:val="00E8760E"/>
    <w:rsid w:val="00EA6925"/>
    <w:rsid w:val="00EE4249"/>
    <w:rsid w:val="00F7242F"/>
    <w:rsid w:val="00F87245"/>
    <w:rsid w:val="00FD21B0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23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1555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raul</cp:lastModifiedBy>
  <cp:revision>5</cp:revision>
  <dcterms:created xsi:type="dcterms:W3CDTF">2016-12-06T12:12:00Z</dcterms:created>
  <dcterms:modified xsi:type="dcterms:W3CDTF">2016-12-08T16:51:00Z</dcterms:modified>
</cp:coreProperties>
</file>