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031D" w:rsidRDefault="00220F9E">
      <w:pPr>
        <w:jc w:val="center"/>
      </w:pPr>
      <w:bookmarkStart w:id="0" w:name="_GoBack"/>
      <w:bookmarkEnd w:id="0"/>
      <w:r>
        <w:rPr>
          <w:b/>
          <w:sz w:val="48"/>
          <w:szCs w:val="48"/>
          <w:u w:val="single"/>
        </w:rPr>
        <w:t xml:space="preserve">“TEKNOTXOTX” KOOPERATIBAREN ESTATUTUAK </w:t>
      </w:r>
    </w:p>
    <w:p w:rsidR="00E3031D" w:rsidRDefault="00E3031D"/>
    <w:p w:rsidR="00E3031D" w:rsidRDefault="00220F9E">
      <w:r>
        <w:rPr>
          <w:b/>
        </w:rPr>
        <w:t>1. xedapena: izena eta eraketa juridikoa</w:t>
      </w:r>
    </w:p>
    <w:p w:rsidR="00E3031D" w:rsidRDefault="00220F9E">
      <w:r>
        <w:t xml:space="preserve">“TEKNOTXOTXEKO kooperatiba” izenarekin, 4/1993 legean oinarrituko den kooperatiba sortzen da. </w:t>
      </w:r>
    </w:p>
    <w:p w:rsidR="00E3031D" w:rsidRDefault="00E3031D"/>
    <w:p w:rsidR="00E3031D" w:rsidRDefault="00220F9E">
      <w:r>
        <w:rPr>
          <w:b/>
        </w:rPr>
        <w:t>2.xedapena: Helbide soziala</w:t>
      </w:r>
    </w:p>
    <w:p w:rsidR="00E3031D" w:rsidRDefault="00220F9E">
      <w:r>
        <w:t>Kondeko aldapa 6. 20900 Tolosa, Gipuzkoa. Telf: 943697127</w:t>
      </w:r>
    </w:p>
    <w:p w:rsidR="00E3031D" w:rsidRDefault="00220F9E">
      <w:r>
        <w:t>Email: teknotxotx@gmail.com</w:t>
      </w:r>
    </w:p>
    <w:p w:rsidR="00E3031D" w:rsidRDefault="00E3031D"/>
    <w:p w:rsidR="00E3031D" w:rsidRDefault="00220F9E">
      <w:r>
        <w:rPr>
          <w:b/>
        </w:rPr>
        <w:t>3.xedapena: Lurralde-eremua</w:t>
      </w:r>
    </w:p>
    <w:p w:rsidR="00E3031D" w:rsidRDefault="00220F9E">
      <w:r>
        <w:t xml:space="preserve">Bazkideen lan-eremua, batez ere, Laskorain ikastolako ganbarako G1 gelan izango da. Enpresaren helbidea izango da, hau da, Kondeko aldapa 6. </w:t>
      </w:r>
      <w:r>
        <w:t xml:space="preserve">20900 Tolosa. </w:t>
      </w:r>
    </w:p>
    <w:p w:rsidR="00E3031D" w:rsidRDefault="00E3031D"/>
    <w:p w:rsidR="00E3031D" w:rsidRDefault="00220F9E">
      <w:r>
        <w:rPr>
          <w:b/>
        </w:rPr>
        <w:t>4.xedapena: Kooperatibaren zeregina</w:t>
      </w:r>
    </w:p>
    <w:p w:rsidR="00E3031D" w:rsidRDefault="00220F9E">
      <w:r>
        <w:t xml:space="preserve">Kooperatibaren zeregina, batik bat, EJE proiektuaren baldintzapean, aparatu teknologikoen elementu osagarriak ekoitzi eta saltzea, eta beste kooperatiba batzuekin harremanetan jartzea. </w:t>
      </w:r>
    </w:p>
    <w:p w:rsidR="00E3031D" w:rsidRDefault="00E3031D"/>
    <w:p w:rsidR="00E3031D" w:rsidRDefault="00220F9E">
      <w:r>
        <w:rPr>
          <w:b/>
        </w:rPr>
        <w:t>5.xedapena: Jardu</w:t>
      </w:r>
      <w:r>
        <w:rPr>
          <w:b/>
        </w:rPr>
        <w:t>eraren iraupena</w:t>
      </w:r>
    </w:p>
    <w:p w:rsidR="00E3031D" w:rsidRDefault="00220F9E">
      <w:r>
        <w:t xml:space="preserve">2016-2017ko ikasturteak irauten duenaren araberakoa izango da, hau da, irailaren 14tik maiatzaren 5ean. </w:t>
      </w:r>
    </w:p>
    <w:p w:rsidR="00E3031D" w:rsidRDefault="00E3031D"/>
    <w:p w:rsidR="00E3031D" w:rsidRDefault="00220F9E">
      <w:r>
        <w:rPr>
          <w:b/>
        </w:rPr>
        <w:t>6.xedapena: Bazkide-langile izateko baldintzak</w:t>
      </w:r>
    </w:p>
    <w:p w:rsidR="00E3031D" w:rsidRDefault="00220F9E">
      <w:r>
        <w:t>Laskorain ikastolako ikasle izatea da nahitaezkoa, eta bestalde, Prozesu administratibo</w:t>
      </w:r>
      <w:r>
        <w:t>ak eta gestiokoak aukeratu izana.</w:t>
      </w:r>
    </w:p>
    <w:p w:rsidR="00E3031D" w:rsidRDefault="00E3031D"/>
    <w:p w:rsidR="00E3031D" w:rsidRDefault="00220F9E">
      <w:r>
        <w:rPr>
          <w:b/>
        </w:rPr>
        <w:t>7.xedapena: Bazkideen betebeharrak</w:t>
      </w:r>
    </w:p>
    <w:p w:rsidR="00E3031D" w:rsidRDefault="00220F9E">
      <w:r>
        <w:t>Bazkide guztiek betebehar hauek dituzte:</w:t>
      </w:r>
    </w:p>
    <w:p w:rsidR="00E3031D" w:rsidRDefault="00220F9E">
      <w:pPr>
        <w:numPr>
          <w:ilvl w:val="0"/>
          <w:numId w:val="2"/>
        </w:numPr>
        <w:ind w:hanging="360"/>
        <w:contextualSpacing/>
      </w:pPr>
      <w:r>
        <w:t>Egunero lana egitea.</w:t>
      </w:r>
    </w:p>
    <w:p w:rsidR="00E3031D" w:rsidRDefault="00220F9E">
      <w:pPr>
        <w:numPr>
          <w:ilvl w:val="0"/>
          <w:numId w:val="2"/>
        </w:numPr>
        <w:ind w:hanging="360"/>
        <w:contextualSpacing/>
      </w:pPr>
      <w:r>
        <w:t>Bakoitzaren lana norberak egin beharko du eta ez inori utzi, nahiz eta laguntza behar denean elkar lagunduko gara.</w:t>
      </w:r>
    </w:p>
    <w:p w:rsidR="00E3031D" w:rsidRDefault="00220F9E">
      <w:pPr>
        <w:numPr>
          <w:ilvl w:val="0"/>
          <w:numId w:val="2"/>
        </w:numPr>
        <w:ind w:hanging="360"/>
        <w:contextualSpacing/>
      </w:pPr>
      <w:r>
        <w:t>Lanak esk</w:t>
      </w:r>
      <w:r>
        <w:t>atzen diren eperako aurkeztu behar dira.</w:t>
      </w:r>
    </w:p>
    <w:p w:rsidR="00E3031D" w:rsidRDefault="00220F9E">
      <w:pPr>
        <w:numPr>
          <w:ilvl w:val="0"/>
          <w:numId w:val="2"/>
        </w:numPr>
        <w:ind w:hanging="360"/>
        <w:contextualSpacing/>
      </w:pPr>
      <w:r>
        <w:t>Faltak justifikatu egin beharko dira.</w:t>
      </w:r>
    </w:p>
    <w:p w:rsidR="00E3031D" w:rsidRDefault="00220F9E">
      <w:pPr>
        <w:numPr>
          <w:ilvl w:val="0"/>
          <w:numId w:val="2"/>
        </w:numPr>
        <w:ind w:hanging="360"/>
        <w:contextualSpacing/>
      </w:pPr>
      <w:r>
        <w:t>Bileratara joan eta eztabaidatan parte hartu behar da.</w:t>
      </w:r>
    </w:p>
    <w:p w:rsidR="00E3031D" w:rsidRDefault="00220F9E">
      <w:pPr>
        <w:numPr>
          <w:ilvl w:val="0"/>
          <w:numId w:val="2"/>
        </w:numPr>
        <w:ind w:hanging="360"/>
        <w:contextualSpacing/>
      </w:pPr>
      <w:r>
        <w:t>Elkarren artean errespetatu.</w:t>
      </w:r>
    </w:p>
    <w:p w:rsidR="00E3031D" w:rsidRDefault="00220F9E">
      <w:pPr>
        <w:numPr>
          <w:ilvl w:val="0"/>
          <w:numId w:val="2"/>
        </w:numPr>
        <w:ind w:hanging="360"/>
        <w:contextualSpacing/>
      </w:pPr>
      <w:r>
        <w:t>Lan ordu minimoa egitea.</w:t>
      </w:r>
    </w:p>
    <w:p w:rsidR="00E3031D" w:rsidRDefault="00E3031D"/>
    <w:p w:rsidR="00E3031D" w:rsidRDefault="00220F9E">
      <w:r>
        <w:rPr>
          <w:b/>
        </w:rPr>
        <w:t>8.xedapena: Hutsegiteak</w:t>
      </w:r>
    </w:p>
    <w:p w:rsidR="00E3031D" w:rsidRDefault="00220F9E">
      <w:r>
        <w:t>-Hutsegite larriak:</w:t>
      </w:r>
    </w:p>
    <w:p w:rsidR="00E3031D" w:rsidRDefault="00220F9E">
      <w:pPr>
        <w:numPr>
          <w:ilvl w:val="0"/>
          <w:numId w:val="5"/>
        </w:numPr>
        <w:ind w:hanging="360"/>
        <w:contextualSpacing/>
      </w:pPr>
      <w:r>
        <w:t>Enpresaren kaltetan jokatzea, adibidez: kapital sozialetik dirua hartzea.</w:t>
      </w:r>
    </w:p>
    <w:p w:rsidR="00E3031D" w:rsidRDefault="00220F9E">
      <w:pPr>
        <w:numPr>
          <w:ilvl w:val="0"/>
          <w:numId w:val="5"/>
        </w:numPr>
        <w:ind w:hanging="360"/>
        <w:contextualSpacing/>
      </w:pPr>
      <w:r>
        <w:t>Justifikatu gabeko bi falta edo gehiago edukitzea.</w:t>
      </w:r>
    </w:p>
    <w:p w:rsidR="00E3031D" w:rsidRDefault="00220F9E">
      <w:pPr>
        <w:numPr>
          <w:ilvl w:val="0"/>
          <w:numId w:val="5"/>
        </w:numPr>
        <w:ind w:hanging="360"/>
        <w:contextualSpacing/>
      </w:pPr>
      <w:r>
        <w:t>Lankideenganako errespetu-falta.</w:t>
      </w:r>
    </w:p>
    <w:p w:rsidR="00E3031D" w:rsidRDefault="00220F9E">
      <w:pPr>
        <w:numPr>
          <w:ilvl w:val="0"/>
          <w:numId w:val="5"/>
        </w:numPr>
        <w:ind w:hanging="360"/>
        <w:contextualSpacing/>
      </w:pPr>
      <w:r>
        <w:t>Lan nahikoa ez egitea.</w:t>
      </w:r>
    </w:p>
    <w:p w:rsidR="00E3031D" w:rsidRDefault="00220F9E">
      <w:pPr>
        <w:numPr>
          <w:ilvl w:val="0"/>
          <w:numId w:val="5"/>
        </w:numPr>
        <w:ind w:hanging="360"/>
        <w:contextualSpacing/>
      </w:pPr>
      <w:r>
        <w:lastRenderedPageBreak/>
        <w:t>Ordainketa epeak ez errespetatzea.</w:t>
      </w:r>
    </w:p>
    <w:p w:rsidR="00E3031D" w:rsidRDefault="00E3031D"/>
    <w:p w:rsidR="00E3031D" w:rsidRDefault="00220F9E">
      <w:r>
        <w:rPr>
          <w:b/>
        </w:rPr>
        <w:t>9.xedapena: Disziplina arauak</w:t>
      </w:r>
    </w:p>
    <w:p w:rsidR="00E3031D" w:rsidRDefault="00220F9E">
      <w:r>
        <w:t>Bazkideak</w:t>
      </w:r>
      <w:r>
        <w:t xml:space="preserve"> Estatutu hauetan agertzen diren arau-hausteengatik zigortuak izango dira, hala nola, bere ebaluazioko emaitzetan izango du eragina. Arauak errespetatzen ez dituenak 2€ gehiago jarri beharko ditu eta diru hori enpresaren zorretarako erabiliko da (edo afari</w:t>
      </w:r>
      <w:r>
        <w:t xml:space="preserve">rako). </w:t>
      </w:r>
    </w:p>
    <w:p w:rsidR="00E3031D" w:rsidRDefault="00E3031D"/>
    <w:p w:rsidR="00E3031D" w:rsidRDefault="00220F9E">
      <w:r>
        <w:rPr>
          <w:b/>
          <w:sz w:val="28"/>
          <w:szCs w:val="28"/>
          <w:u w:val="single"/>
        </w:rPr>
        <w:t>SOZIETATEAREN ORGANOAK</w:t>
      </w:r>
    </w:p>
    <w:p w:rsidR="00E3031D" w:rsidRDefault="00E3031D"/>
    <w:p w:rsidR="00E3031D" w:rsidRDefault="00220F9E">
      <w:r>
        <w:rPr>
          <w:b/>
          <w:u w:val="single"/>
        </w:rPr>
        <w:t>LEHENENGO SEKZIOA, BATZAR OROKORRA</w:t>
      </w:r>
    </w:p>
    <w:p w:rsidR="00E3031D" w:rsidRDefault="00E3031D"/>
    <w:p w:rsidR="00E3031D" w:rsidRDefault="00220F9E">
      <w:r>
        <w:rPr>
          <w:b/>
        </w:rPr>
        <w:t>10.xedapena: Osaketa eta klaseak</w:t>
      </w:r>
    </w:p>
    <w:p w:rsidR="00E3031D" w:rsidRDefault="00220F9E">
      <w:r>
        <w:t>Batzar orokorra osatuko duten bazkideen izenak hauek dira: Janire Sanz, Ane Zubelzu, Ainhoa Garikano, Julen Urkia, Xabier Irazu, Xabier Zubeldia, Mikel Bo</w:t>
      </w:r>
      <w:r>
        <w:t xml:space="preserve">rrego, Maialen Arizaleta, Joseba Sagastume, Mireia Vicente eta Jokin Cipitria. Batzar orokorra hilabetean 2tan egingo da gutxienez. </w:t>
      </w:r>
    </w:p>
    <w:p w:rsidR="00E3031D" w:rsidRDefault="00E3031D"/>
    <w:p w:rsidR="00E3031D" w:rsidRDefault="00220F9E">
      <w:r>
        <w:rPr>
          <w:b/>
        </w:rPr>
        <w:t>11.xedapena: Akordioak hartzea</w:t>
      </w:r>
    </w:p>
    <w:p w:rsidR="00E3031D" w:rsidRDefault="00220F9E">
      <w:r>
        <w:t>Akordioak gehiengo sinplez hartuko dira. Hala ere, berdinketa gertatzen bada, presidenteek,</w:t>
      </w:r>
      <w:r>
        <w:t xml:space="preserve"> hau da, Janire Sanzek eta Ane Zubelzuk izango dute azkenengo hitza.</w:t>
      </w:r>
    </w:p>
    <w:p w:rsidR="00E3031D" w:rsidRDefault="00E3031D"/>
    <w:p w:rsidR="00E3031D" w:rsidRDefault="00220F9E">
      <w:r>
        <w:rPr>
          <w:b/>
          <w:u w:val="single"/>
        </w:rPr>
        <w:t>BIGARREN SEKZIOA, KUDEATZAILE-KONTSEILUA</w:t>
      </w:r>
    </w:p>
    <w:p w:rsidR="00E3031D" w:rsidRDefault="00E3031D"/>
    <w:p w:rsidR="00E3031D" w:rsidRDefault="00220F9E">
      <w:r>
        <w:rPr>
          <w:b/>
        </w:rPr>
        <w:t>12.xedapena: Osaketa</w:t>
      </w:r>
    </w:p>
    <w:p w:rsidR="00E3031D" w:rsidRDefault="00220F9E">
      <w:pPr>
        <w:numPr>
          <w:ilvl w:val="0"/>
          <w:numId w:val="6"/>
        </w:numPr>
        <w:ind w:hanging="360"/>
        <w:contextualSpacing/>
      </w:pPr>
      <w:r>
        <w:t xml:space="preserve">Gure kooperatibaren presidentea </w:t>
      </w:r>
      <w:r>
        <w:rPr>
          <w:b/>
        </w:rPr>
        <w:t xml:space="preserve">Janire Sanz </w:t>
      </w:r>
      <w:r>
        <w:t>da.</w:t>
      </w:r>
    </w:p>
    <w:p w:rsidR="00E3031D" w:rsidRDefault="00220F9E">
      <w:pPr>
        <w:numPr>
          <w:ilvl w:val="0"/>
          <w:numId w:val="6"/>
        </w:numPr>
        <w:ind w:hanging="360"/>
        <w:contextualSpacing/>
      </w:pPr>
      <w:r>
        <w:t xml:space="preserve">Presidente ordea </w:t>
      </w:r>
      <w:r>
        <w:rPr>
          <w:b/>
        </w:rPr>
        <w:t xml:space="preserve">Ane Zubelzu </w:t>
      </w:r>
      <w:r>
        <w:t>da.</w:t>
      </w:r>
    </w:p>
    <w:p w:rsidR="00E3031D" w:rsidRDefault="00220F9E">
      <w:pPr>
        <w:numPr>
          <w:ilvl w:val="0"/>
          <w:numId w:val="6"/>
        </w:numPr>
        <w:ind w:hanging="360"/>
        <w:contextualSpacing/>
      </w:pPr>
      <w:r>
        <w:t xml:space="preserve">Idazkariak </w:t>
      </w:r>
      <w:r>
        <w:rPr>
          <w:b/>
        </w:rPr>
        <w:t xml:space="preserve">Xabier Zubeldia </w:t>
      </w:r>
      <w:r>
        <w:t xml:space="preserve">eta </w:t>
      </w:r>
      <w:r>
        <w:rPr>
          <w:b/>
        </w:rPr>
        <w:t xml:space="preserve">Xabier Irazu </w:t>
      </w:r>
      <w:r>
        <w:t xml:space="preserve">dira. </w:t>
      </w:r>
    </w:p>
    <w:p w:rsidR="00E3031D" w:rsidRDefault="00220F9E">
      <w:pPr>
        <w:numPr>
          <w:ilvl w:val="0"/>
          <w:numId w:val="6"/>
        </w:numPr>
        <w:ind w:hanging="360"/>
        <w:contextualSpacing/>
      </w:pPr>
      <w:r>
        <w:t xml:space="preserve">Diruzaina </w:t>
      </w:r>
      <w:r>
        <w:rPr>
          <w:b/>
        </w:rPr>
        <w:t>Mireia Vicente</w:t>
      </w:r>
      <w:r>
        <w:t xml:space="preserve"> eta </w:t>
      </w:r>
      <w:r>
        <w:rPr>
          <w:b/>
        </w:rPr>
        <w:t xml:space="preserve">Julen Urkia </w:t>
      </w:r>
      <w:r>
        <w:t xml:space="preserve">dira. </w:t>
      </w:r>
    </w:p>
    <w:p w:rsidR="00E3031D" w:rsidRDefault="00E3031D"/>
    <w:p w:rsidR="00E3031D" w:rsidRDefault="00220F9E">
      <w:r>
        <w:rPr>
          <w:b/>
        </w:rPr>
        <w:t>13.xedapena: Erantzunkizuna</w:t>
      </w:r>
    </w:p>
    <w:p w:rsidR="00E3031D" w:rsidRDefault="00220F9E">
      <w:r>
        <w:t xml:space="preserve">Erantzunkizuna bazkide bakoitzak jarri duen kapitalera mugatzen da. </w:t>
      </w:r>
    </w:p>
    <w:p w:rsidR="00E3031D" w:rsidRDefault="00E3031D"/>
    <w:p w:rsidR="00E3031D" w:rsidRDefault="00220F9E">
      <w:r>
        <w:rPr>
          <w:b/>
        </w:rPr>
        <w:t>14.xedapena: Kapital soziala</w:t>
      </w:r>
    </w:p>
    <w:p w:rsidR="00E3031D" w:rsidRDefault="00220F9E">
      <w:r>
        <w:t>Kapital soziala derrigorrezko eta aukerazko aportazioek osat</w:t>
      </w:r>
      <w:r>
        <w:t>zen dute, bazkideek egindakoek.</w:t>
      </w:r>
    </w:p>
    <w:p w:rsidR="00E3031D" w:rsidRDefault="00E3031D"/>
    <w:p w:rsidR="00E3031D" w:rsidRDefault="00220F9E">
      <w:r>
        <w:rPr>
          <w:b/>
        </w:rPr>
        <w:t>15.xedapena: Derrigorrezko aportazioak</w:t>
      </w:r>
    </w:p>
    <w:p w:rsidR="00E3031D" w:rsidRDefault="00220F9E">
      <w:pPr>
        <w:numPr>
          <w:ilvl w:val="0"/>
          <w:numId w:val="7"/>
        </w:numPr>
        <w:ind w:hanging="360"/>
        <w:contextualSpacing/>
      </w:pPr>
      <w:r>
        <w:t>Sozioek egin beharreko aportazio minimoa 5 eurokoa izango da.</w:t>
      </w:r>
    </w:p>
    <w:p w:rsidR="00E3031D" w:rsidRDefault="00220F9E">
      <w:pPr>
        <w:numPr>
          <w:ilvl w:val="0"/>
          <w:numId w:val="7"/>
        </w:numPr>
        <w:ind w:hanging="360"/>
        <w:contextualSpacing/>
      </w:pPr>
      <w:r>
        <w:t xml:space="preserve">Enpresak hala behar izanez gero, diru gehiago jarri beharko da. </w:t>
      </w:r>
    </w:p>
    <w:p w:rsidR="00E3031D" w:rsidRDefault="00220F9E">
      <w:pPr>
        <w:numPr>
          <w:ilvl w:val="0"/>
          <w:numId w:val="7"/>
        </w:numPr>
        <w:ind w:hanging="360"/>
        <w:contextualSpacing/>
      </w:pPr>
      <w:r>
        <w:t>Diruaren ordainketan atzeratzen den bazkideak, egun bakoi</w:t>
      </w:r>
      <w:r>
        <w:t xml:space="preserve">tzeko atzerapenagatik 1€ gehitu beharko du bere aportazioan (asteburuak ez dira kontuan hartuko). </w:t>
      </w:r>
    </w:p>
    <w:p w:rsidR="00E3031D" w:rsidRDefault="00E3031D"/>
    <w:p w:rsidR="00E3031D" w:rsidRDefault="00220F9E">
      <w:r>
        <w:rPr>
          <w:b/>
        </w:rPr>
        <w:t>16.xedapena: Irabazien erabilera</w:t>
      </w:r>
    </w:p>
    <w:p w:rsidR="00E3031D" w:rsidRDefault="00220F9E">
      <w:r>
        <w:t>Irabazien ehuneko zati bat zenbait giza erakundeetarako eta afaria egiteko izango da, baina zati handiena gastuei aurre egi</w:t>
      </w:r>
      <w:r>
        <w:t xml:space="preserve">teko eta hasierako inbertsioa berreskuratzeko. </w:t>
      </w:r>
    </w:p>
    <w:p w:rsidR="00E3031D" w:rsidRDefault="00E3031D"/>
    <w:p w:rsidR="00E3031D" w:rsidRDefault="00220F9E">
      <w:r>
        <w:rPr>
          <w:b/>
        </w:rPr>
        <w:t>17.xedapena: Galerak</w:t>
      </w:r>
    </w:p>
    <w:p w:rsidR="00E3031D" w:rsidRDefault="00220F9E">
      <w:r>
        <w:lastRenderedPageBreak/>
        <w:t xml:space="preserve">Galerak izanez gero, bazkideek hartu beharko dute erantzukizuna, eta eurek ordaindu beharko lituzkete galerak suposatzen duten diru kantitatea. </w:t>
      </w:r>
    </w:p>
    <w:p w:rsidR="00E3031D" w:rsidRDefault="00E3031D"/>
    <w:p w:rsidR="00E3031D" w:rsidRDefault="00220F9E">
      <w:r>
        <w:rPr>
          <w:b/>
          <w:sz w:val="28"/>
          <w:szCs w:val="28"/>
          <w:u w:val="single"/>
        </w:rPr>
        <w:t>LIBURUAK</w:t>
      </w:r>
    </w:p>
    <w:p w:rsidR="00E3031D" w:rsidRDefault="00E3031D"/>
    <w:p w:rsidR="00E3031D" w:rsidRDefault="00220F9E">
      <w:r>
        <w:rPr>
          <w:b/>
        </w:rPr>
        <w:t>18.xedapena: Elkartearen dokumentazioa</w:t>
      </w:r>
    </w:p>
    <w:p w:rsidR="00E3031D" w:rsidRDefault="00220F9E">
      <w:r>
        <w:t>1. Kooperatibak honako liburuak eraman beharko ditu:</w:t>
      </w:r>
    </w:p>
    <w:p w:rsidR="00E3031D" w:rsidRDefault="00220F9E">
      <w:pPr>
        <w:numPr>
          <w:ilvl w:val="0"/>
          <w:numId w:val="4"/>
        </w:numPr>
        <w:ind w:hanging="360"/>
        <w:contextualSpacing/>
      </w:pPr>
      <w:r>
        <w:t>Akten liburua.</w:t>
      </w:r>
    </w:p>
    <w:p w:rsidR="00E3031D" w:rsidRDefault="00220F9E">
      <w:pPr>
        <w:numPr>
          <w:ilvl w:val="0"/>
          <w:numId w:val="4"/>
        </w:numPr>
        <w:ind w:hanging="360"/>
        <w:contextualSpacing/>
      </w:pPr>
      <w:r>
        <w:t>Egunkaria, Ngusia eta Egoera-balantzea.</w:t>
      </w:r>
    </w:p>
    <w:p w:rsidR="00E3031D" w:rsidRDefault="00220F9E">
      <w:pPr>
        <w:numPr>
          <w:ilvl w:val="0"/>
          <w:numId w:val="4"/>
        </w:numPr>
        <w:ind w:hanging="360"/>
        <w:contextualSpacing/>
      </w:pPr>
      <w:r>
        <w:t xml:space="preserve">Disposizio legalengatik eskatzen diren besteak. </w:t>
      </w:r>
    </w:p>
    <w:p w:rsidR="00E3031D" w:rsidRDefault="00E3031D"/>
    <w:p w:rsidR="00E3031D" w:rsidRDefault="00220F9E">
      <w:r>
        <w:rPr>
          <w:b/>
          <w:sz w:val="28"/>
          <w:szCs w:val="28"/>
          <w:u w:val="single"/>
        </w:rPr>
        <w:t>LIKIDAZIOA</w:t>
      </w:r>
    </w:p>
    <w:p w:rsidR="00E3031D" w:rsidRDefault="00E3031D"/>
    <w:p w:rsidR="00E3031D" w:rsidRDefault="00220F9E">
      <w:r>
        <w:rPr>
          <w:b/>
        </w:rPr>
        <w:t>19.xedapena: Kooperatiba desagertzearen zergati</w:t>
      </w:r>
      <w:r>
        <w:rPr>
          <w:b/>
        </w:rPr>
        <w:t>a</w:t>
      </w:r>
    </w:p>
    <w:p w:rsidR="00E3031D" w:rsidRDefault="00220F9E">
      <w:r>
        <w:t>Kooperatiba desagertzearen arrazoia 2016-2017 ikasturtea amaitzea izango da.</w:t>
      </w:r>
    </w:p>
    <w:p w:rsidR="00E3031D" w:rsidRDefault="00E3031D"/>
    <w:p w:rsidR="00E3031D" w:rsidRDefault="00220F9E">
      <w:r>
        <w:rPr>
          <w:b/>
        </w:rPr>
        <w:t>20.xedapena: Geratzen denarekin zer egin</w:t>
      </w:r>
    </w:p>
    <w:p w:rsidR="00E3031D" w:rsidRDefault="00220F9E">
      <w:r>
        <w:t>Irabazien ehuneko zati bat giza erakundeetarako bideratuko dugu eta beste guztia kooperatibaren bazkideen artean zati berdinetan banatu</w:t>
      </w:r>
      <w:r>
        <w:t xml:space="preserve">ko dugu; baita afaria egiteko ere. </w:t>
      </w:r>
    </w:p>
    <w:p w:rsidR="00E3031D" w:rsidRDefault="00E3031D"/>
    <w:p w:rsidR="00E3031D" w:rsidRDefault="00E3031D"/>
    <w:p w:rsidR="00E3031D" w:rsidRDefault="00220F9E">
      <w:r>
        <w:t>---------------------------------------------------------------------------------------------------------------</w:t>
      </w:r>
    </w:p>
    <w:p w:rsidR="00E3031D" w:rsidRDefault="00E3031D"/>
    <w:p w:rsidR="00E3031D" w:rsidRDefault="00220F9E">
      <w:pPr>
        <w:spacing w:after="200"/>
        <w:jc w:val="center"/>
      </w:pPr>
      <w:r>
        <w:rPr>
          <w:sz w:val="36"/>
          <w:szCs w:val="36"/>
        </w:rPr>
        <w:t>ESTATUTOS DE LA COOPERATIVA</w:t>
      </w:r>
    </w:p>
    <w:p w:rsidR="00E3031D" w:rsidRDefault="00E3031D">
      <w:pPr>
        <w:spacing w:after="200"/>
      </w:pPr>
    </w:p>
    <w:p w:rsidR="00E3031D" w:rsidRDefault="00220F9E">
      <w:pPr>
        <w:numPr>
          <w:ilvl w:val="0"/>
          <w:numId w:val="3"/>
        </w:numPr>
        <w:spacing w:after="200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artículo: Nombre y Construcción jurídica</w:t>
      </w:r>
    </w:p>
    <w:p w:rsidR="00E3031D" w:rsidRDefault="00220F9E">
      <w:pPr>
        <w:spacing w:after="200"/>
      </w:pPr>
      <w:r>
        <w:rPr>
          <w:sz w:val="24"/>
          <w:szCs w:val="24"/>
        </w:rPr>
        <w:t>Creamos una sociedad cooperativa ba</w:t>
      </w:r>
      <w:r>
        <w:rPr>
          <w:sz w:val="24"/>
          <w:szCs w:val="24"/>
        </w:rPr>
        <w:t>sada en la ley 4/1993 con el nombre de “TEKNOTXOTX”.</w:t>
      </w:r>
    </w:p>
    <w:p w:rsidR="00E3031D" w:rsidRDefault="00220F9E">
      <w:pPr>
        <w:numPr>
          <w:ilvl w:val="0"/>
          <w:numId w:val="3"/>
        </w:numPr>
        <w:spacing w:after="200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artículo: Domicilio social</w:t>
      </w:r>
    </w:p>
    <w:p w:rsidR="00E3031D" w:rsidRDefault="00220F9E">
      <w:pPr>
        <w:spacing w:after="200"/>
      </w:pPr>
      <w:r>
        <w:rPr>
          <w:sz w:val="24"/>
          <w:szCs w:val="24"/>
        </w:rPr>
        <w:t>Dirección: Usabal 26, 20400 TOLOSA</w:t>
      </w:r>
    </w:p>
    <w:p w:rsidR="00E3031D" w:rsidRDefault="00220F9E">
      <w:pPr>
        <w:spacing w:after="200"/>
      </w:pPr>
      <w:r>
        <w:rPr>
          <w:sz w:val="24"/>
          <w:szCs w:val="24"/>
        </w:rPr>
        <w:t>Telf: 943697122</w:t>
      </w:r>
    </w:p>
    <w:p w:rsidR="00E3031D" w:rsidRDefault="00220F9E">
      <w:pPr>
        <w:numPr>
          <w:ilvl w:val="0"/>
          <w:numId w:val="3"/>
        </w:numPr>
        <w:spacing w:after="200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artículo: Ubicación</w:t>
      </w:r>
    </w:p>
    <w:p w:rsidR="00E3031D" w:rsidRDefault="00220F9E">
      <w:pPr>
        <w:spacing w:after="200"/>
      </w:pPr>
      <w:r>
        <w:rPr>
          <w:sz w:val="24"/>
          <w:szCs w:val="24"/>
        </w:rPr>
        <w:t xml:space="preserve">El trabajo de los socios se efectuara en la aula 3 del ático de nuestro centro Lakorain, situado en Usabal 26, 20400 TOLOSA. </w:t>
      </w:r>
    </w:p>
    <w:p w:rsidR="00E3031D" w:rsidRDefault="00220F9E">
      <w:pPr>
        <w:numPr>
          <w:ilvl w:val="0"/>
          <w:numId w:val="3"/>
        </w:numPr>
        <w:spacing w:after="200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artículo: Objetivos de la cooperativa</w:t>
      </w:r>
    </w:p>
    <w:p w:rsidR="00E3031D" w:rsidRDefault="00220F9E">
      <w:pPr>
        <w:spacing w:after="200"/>
      </w:pPr>
      <w:r>
        <w:rPr>
          <w:sz w:val="24"/>
          <w:szCs w:val="24"/>
        </w:rPr>
        <w:t>Los objetivos de la cooperativa son crear accesorios para los aparatos electrónicos.</w:t>
      </w:r>
    </w:p>
    <w:p w:rsidR="00E3031D" w:rsidRDefault="00220F9E">
      <w:pPr>
        <w:numPr>
          <w:ilvl w:val="0"/>
          <w:numId w:val="3"/>
        </w:numPr>
        <w:spacing w:after="200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artícul</w:t>
      </w:r>
      <w:r>
        <w:rPr>
          <w:b/>
          <w:sz w:val="24"/>
          <w:szCs w:val="24"/>
        </w:rPr>
        <w:t>o: Duración de la actividad</w:t>
      </w:r>
    </w:p>
    <w:p w:rsidR="00E3031D" w:rsidRDefault="00220F9E">
      <w:pPr>
        <w:spacing w:after="200"/>
      </w:pPr>
      <w:r>
        <w:rPr>
          <w:sz w:val="24"/>
          <w:szCs w:val="24"/>
        </w:rPr>
        <w:t>La duración de la actividad será desde el 14 de Octubre hasta el 6 de Mayo (mientras que dure el curso 2016-2017).</w:t>
      </w:r>
    </w:p>
    <w:p w:rsidR="00E3031D" w:rsidRDefault="00220F9E">
      <w:pPr>
        <w:numPr>
          <w:ilvl w:val="0"/>
          <w:numId w:val="3"/>
        </w:numPr>
        <w:spacing w:after="200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artículo: Condiciones para ser socio-trabajador</w:t>
      </w:r>
    </w:p>
    <w:p w:rsidR="00E3031D" w:rsidRDefault="00220F9E">
      <w:pPr>
        <w:spacing w:after="200"/>
      </w:pPr>
      <w:r>
        <w:rPr>
          <w:sz w:val="24"/>
          <w:szCs w:val="24"/>
        </w:rPr>
        <w:lastRenderedPageBreak/>
        <w:t xml:space="preserve">Tienes que ser alumno de Laskorain Ikastola y también de la asignatura Procesos Administrativos y de gestión. </w:t>
      </w:r>
    </w:p>
    <w:p w:rsidR="00E3031D" w:rsidRDefault="00220F9E">
      <w:pPr>
        <w:numPr>
          <w:ilvl w:val="0"/>
          <w:numId w:val="3"/>
        </w:numPr>
        <w:spacing w:after="200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artículo: Obligaciones de los socios</w:t>
      </w:r>
    </w:p>
    <w:p w:rsidR="00E3031D" w:rsidRDefault="00220F9E">
      <w:pPr>
        <w:spacing w:after="200"/>
      </w:pPr>
      <w:r>
        <w:rPr>
          <w:sz w:val="24"/>
          <w:szCs w:val="24"/>
        </w:rPr>
        <w:t>Todos los socios tienen las siguientes obligaciones:</w:t>
      </w:r>
    </w:p>
    <w:p w:rsidR="00E3031D" w:rsidRDefault="00220F9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Trabajar todos los días</w:t>
      </w:r>
    </w:p>
    <w:p w:rsidR="00E3031D" w:rsidRDefault="00220F9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Cada uno tiene que hacer su tra</w:t>
      </w:r>
      <w:r>
        <w:rPr>
          <w:sz w:val="24"/>
          <w:szCs w:val="24"/>
        </w:rPr>
        <w:t xml:space="preserve">bajo, aunque nos ayudemos mutuamente. </w:t>
      </w:r>
    </w:p>
    <w:p w:rsidR="00E3031D" w:rsidRDefault="00220F9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Los trabajos serán entregados en la fecha correspondiente.</w:t>
      </w:r>
    </w:p>
    <w:p w:rsidR="00E3031D" w:rsidRDefault="00220F9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Las faltas hay que justificarlas</w:t>
      </w:r>
    </w:p>
    <w:p w:rsidR="00E3031D" w:rsidRDefault="00220F9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Respetarse los unos a los otros</w:t>
      </w:r>
    </w:p>
    <w:p w:rsidR="00E3031D" w:rsidRDefault="00220F9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Cumplir con el mínimo de las horas.</w:t>
      </w:r>
    </w:p>
    <w:p w:rsidR="00E3031D" w:rsidRDefault="00E3031D">
      <w:pPr>
        <w:ind w:left="1068"/>
      </w:pPr>
    </w:p>
    <w:p w:rsidR="00E3031D" w:rsidRDefault="00E3031D">
      <w:pPr>
        <w:ind w:left="1068"/>
      </w:pPr>
    </w:p>
    <w:p w:rsidR="00E3031D" w:rsidRDefault="00E3031D">
      <w:pPr>
        <w:ind w:left="1068"/>
      </w:pPr>
    </w:p>
    <w:p w:rsidR="00E3031D" w:rsidRDefault="00E3031D">
      <w:pPr>
        <w:ind w:left="1068"/>
      </w:pPr>
    </w:p>
    <w:p w:rsidR="00E3031D" w:rsidRDefault="00E3031D">
      <w:pPr>
        <w:ind w:left="1068"/>
      </w:pPr>
    </w:p>
    <w:p w:rsidR="00E3031D" w:rsidRDefault="00220F9E">
      <w:pPr>
        <w:numPr>
          <w:ilvl w:val="0"/>
          <w:numId w:val="3"/>
        </w:numPr>
        <w:spacing w:after="200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artículo: Faltas</w:t>
      </w:r>
    </w:p>
    <w:p w:rsidR="00E3031D" w:rsidRDefault="00220F9E">
      <w:pPr>
        <w:spacing w:after="200"/>
      </w:pPr>
      <w:r>
        <w:rPr>
          <w:sz w:val="24"/>
          <w:szCs w:val="24"/>
        </w:rPr>
        <w:t>Faltas graves</w:t>
      </w:r>
    </w:p>
    <w:p w:rsidR="00E3031D" w:rsidRDefault="00220F9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Actuar contra la empr</w:t>
      </w:r>
      <w:r>
        <w:rPr>
          <w:sz w:val="24"/>
          <w:szCs w:val="24"/>
        </w:rPr>
        <w:t>esa, sacar dinero del capital social.</w:t>
      </w:r>
    </w:p>
    <w:p w:rsidR="00E3031D" w:rsidRDefault="00220F9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Tener más de dos faltas no justificadas.</w:t>
      </w:r>
    </w:p>
    <w:p w:rsidR="00E3031D" w:rsidRDefault="00220F9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Tener respeto hacia los trabajadores.</w:t>
      </w:r>
    </w:p>
    <w:p w:rsidR="00E3031D" w:rsidRDefault="00220F9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 trabajar lo necesario.</w:t>
      </w:r>
    </w:p>
    <w:p w:rsidR="00E3031D" w:rsidRDefault="00220F9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 respetar las fechas de los pagos.</w:t>
      </w:r>
    </w:p>
    <w:p w:rsidR="00E3031D" w:rsidRDefault="00E3031D">
      <w:pPr>
        <w:ind w:left="1068"/>
      </w:pPr>
    </w:p>
    <w:p w:rsidR="00E3031D" w:rsidRDefault="00220F9E">
      <w:pPr>
        <w:numPr>
          <w:ilvl w:val="0"/>
          <w:numId w:val="3"/>
        </w:numPr>
        <w:spacing w:after="200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artículo: Normas disciplinarias</w:t>
      </w:r>
    </w:p>
    <w:p w:rsidR="00E3031D" w:rsidRDefault="00220F9E">
      <w:pPr>
        <w:spacing w:after="200"/>
      </w:pPr>
      <w:r>
        <w:rPr>
          <w:sz w:val="24"/>
          <w:szCs w:val="24"/>
        </w:rPr>
        <w:t xml:space="preserve">Los socios que no respeten las normas de estos estatutos serán sancionados con una multa de 2 euros. Este importe será utilizado para los gastos de la empresa o una cena de la empresa. </w:t>
      </w:r>
    </w:p>
    <w:p w:rsidR="00E3031D" w:rsidRDefault="00E3031D">
      <w:pPr>
        <w:spacing w:after="200"/>
      </w:pPr>
    </w:p>
    <w:p w:rsidR="00E3031D" w:rsidRDefault="00220F9E">
      <w:pPr>
        <w:spacing w:after="200"/>
      </w:pPr>
      <w:r>
        <w:rPr>
          <w:b/>
          <w:sz w:val="36"/>
          <w:szCs w:val="36"/>
          <w:u w:val="single"/>
        </w:rPr>
        <w:t>ÓRGANOS DE LA SOCIEDAD</w:t>
      </w:r>
    </w:p>
    <w:p w:rsidR="00E3031D" w:rsidRDefault="00220F9E">
      <w:pPr>
        <w:spacing w:after="200"/>
      </w:pPr>
      <w:r>
        <w:rPr>
          <w:sz w:val="28"/>
          <w:szCs w:val="28"/>
        </w:rPr>
        <w:t>PRIMERA SECCIÓN DE LA ASAMBLEA GENERAL</w:t>
      </w:r>
    </w:p>
    <w:p w:rsidR="00E3031D" w:rsidRDefault="00220F9E">
      <w:pPr>
        <w:numPr>
          <w:ilvl w:val="0"/>
          <w:numId w:val="3"/>
        </w:numPr>
        <w:spacing w:after="200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artícul</w:t>
      </w:r>
      <w:r>
        <w:rPr>
          <w:b/>
          <w:sz w:val="24"/>
          <w:szCs w:val="24"/>
        </w:rPr>
        <w:t>o: Composición y clases</w:t>
      </w:r>
    </w:p>
    <w:p w:rsidR="00E3031D" w:rsidRDefault="00220F9E">
      <w:pPr>
        <w:spacing w:after="200"/>
      </w:pPr>
      <w:r>
        <w:rPr>
          <w:sz w:val="24"/>
          <w:szCs w:val="24"/>
        </w:rPr>
        <w:t>Socios: Janire Sanz, Maialen Arizaleta, Xabi Zubeldia, Xabi Irazu, Mireia Vicente, Ainhoa Garikano, Ane Zubelzu, Mikel BorregoJulen Urkia, Jokin Zipitria eta Joseba Sagastume.</w:t>
      </w:r>
    </w:p>
    <w:p w:rsidR="00E3031D" w:rsidRDefault="00220F9E">
      <w:pPr>
        <w:spacing w:after="200"/>
      </w:pPr>
      <w:r>
        <w:rPr>
          <w:sz w:val="24"/>
          <w:szCs w:val="24"/>
        </w:rPr>
        <w:t>La asamblea general se hará como mínimo dos veces al mes</w:t>
      </w:r>
      <w:r>
        <w:rPr>
          <w:sz w:val="24"/>
          <w:szCs w:val="24"/>
        </w:rPr>
        <w:t xml:space="preserve">. Si surgiera algún tema se hará una asamblea extraordinaria. </w:t>
      </w:r>
    </w:p>
    <w:p w:rsidR="00E3031D" w:rsidRDefault="00220F9E">
      <w:pPr>
        <w:spacing w:after="200"/>
      </w:pPr>
      <w:r>
        <w:rPr>
          <w:b/>
          <w:sz w:val="24"/>
          <w:szCs w:val="24"/>
        </w:rPr>
        <w:t>11: artículo: Acuerdos</w:t>
      </w:r>
    </w:p>
    <w:p w:rsidR="00E3031D" w:rsidRDefault="00220F9E">
      <w:pPr>
        <w:spacing w:after="200"/>
      </w:pPr>
      <w:r>
        <w:rPr>
          <w:sz w:val="24"/>
          <w:szCs w:val="24"/>
        </w:rPr>
        <w:lastRenderedPageBreak/>
        <w:t>Los acuerdos se harán por mayoría simple pero si hay un empate el presidente tendrá la última palabra.</w:t>
      </w:r>
    </w:p>
    <w:p w:rsidR="00E3031D" w:rsidRDefault="00E3031D">
      <w:pPr>
        <w:spacing w:after="200"/>
      </w:pPr>
    </w:p>
    <w:p w:rsidR="00E3031D" w:rsidRDefault="00220F9E">
      <w:pPr>
        <w:spacing w:after="200"/>
      </w:pPr>
      <w:r>
        <w:rPr>
          <w:sz w:val="24"/>
          <w:szCs w:val="24"/>
        </w:rPr>
        <w:t>SECCIÓN SEGUNDA, CONSEJO RECTOR</w:t>
      </w:r>
    </w:p>
    <w:p w:rsidR="00E3031D" w:rsidRDefault="00220F9E">
      <w:pPr>
        <w:spacing w:after="200"/>
      </w:pPr>
      <w:r>
        <w:rPr>
          <w:b/>
          <w:sz w:val="24"/>
          <w:szCs w:val="24"/>
        </w:rPr>
        <w:t>12: artículo: Composición</w:t>
      </w:r>
    </w:p>
    <w:p w:rsidR="00E3031D" w:rsidRDefault="00220F9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Presiden</w:t>
      </w:r>
      <w:r>
        <w:rPr>
          <w:sz w:val="24"/>
          <w:szCs w:val="24"/>
        </w:rPr>
        <w:t>ta: Janire Sanz</w:t>
      </w:r>
    </w:p>
    <w:p w:rsidR="00E3031D" w:rsidRDefault="00220F9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Vicepresidenta: Ane Zubelzu</w:t>
      </w:r>
      <w:r>
        <w:rPr>
          <w:sz w:val="24"/>
          <w:szCs w:val="24"/>
        </w:rPr>
        <w:tab/>
      </w:r>
    </w:p>
    <w:p w:rsidR="00E3031D" w:rsidRDefault="00220F9E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Secretario: Xabi Zubeldia, Xabi Irazu</w:t>
      </w:r>
    </w:p>
    <w:p w:rsidR="00E3031D" w:rsidRDefault="00220F9E">
      <w:pPr>
        <w:numPr>
          <w:ilvl w:val="0"/>
          <w:numId w:val="1"/>
        </w:numPr>
        <w:spacing w:after="20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Tesorero: Mireia Vicente, Julen Urkia</w:t>
      </w:r>
    </w:p>
    <w:p w:rsidR="00E3031D" w:rsidRDefault="00E3031D">
      <w:pPr>
        <w:spacing w:after="200"/>
      </w:pPr>
    </w:p>
    <w:p w:rsidR="00E3031D" w:rsidRDefault="00220F9E">
      <w:pPr>
        <w:spacing w:after="200"/>
      </w:pPr>
      <w:r>
        <w:rPr>
          <w:b/>
          <w:sz w:val="24"/>
          <w:szCs w:val="24"/>
        </w:rPr>
        <w:t>13. artículo: Responsabilidad</w:t>
      </w:r>
    </w:p>
    <w:p w:rsidR="00E3031D" w:rsidRDefault="00220F9E">
      <w:pPr>
        <w:spacing w:after="200"/>
      </w:pPr>
      <w:r>
        <w:rPr>
          <w:sz w:val="24"/>
          <w:szCs w:val="24"/>
        </w:rPr>
        <w:t>La responsabilidad de casa socio estará limitada al capital aportado.</w:t>
      </w:r>
    </w:p>
    <w:p w:rsidR="00E3031D" w:rsidRDefault="00220F9E">
      <w:pPr>
        <w:spacing w:after="200"/>
      </w:pPr>
      <w:r>
        <w:rPr>
          <w:b/>
          <w:sz w:val="24"/>
          <w:szCs w:val="24"/>
        </w:rPr>
        <w:t>14. artículo: Capital Social</w:t>
      </w:r>
    </w:p>
    <w:p w:rsidR="00E3031D" w:rsidRDefault="00220F9E">
      <w:pPr>
        <w:spacing w:after="200"/>
      </w:pPr>
      <w:r>
        <w:rPr>
          <w:sz w:val="24"/>
          <w:szCs w:val="24"/>
        </w:rPr>
        <w:t>El capital social es necesario y está formado por aportaciones a decidir por los socios.</w:t>
      </w:r>
    </w:p>
    <w:p w:rsidR="00E3031D" w:rsidRDefault="00220F9E">
      <w:pPr>
        <w:spacing w:after="200"/>
      </w:pPr>
      <w:r>
        <w:rPr>
          <w:b/>
          <w:sz w:val="24"/>
          <w:szCs w:val="24"/>
        </w:rPr>
        <w:t>15. artículo: Aportaciones obligatorias</w:t>
      </w:r>
    </w:p>
    <w:p w:rsidR="00E3031D" w:rsidRDefault="00220F9E">
      <w:pPr>
        <w:spacing w:after="200"/>
        <w:ind w:firstLine="708"/>
      </w:pPr>
      <w:r>
        <w:rPr>
          <w:sz w:val="24"/>
          <w:szCs w:val="24"/>
        </w:rPr>
        <w:t>- La aportación mínima de los socios en de 5 euros.</w:t>
      </w:r>
    </w:p>
    <w:p w:rsidR="00E3031D" w:rsidRDefault="00220F9E">
      <w:pPr>
        <w:spacing w:after="200"/>
        <w:ind w:firstLine="708"/>
      </w:pPr>
      <w:r>
        <w:rPr>
          <w:sz w:val="24"/>
          <w:szCs w:val="24"/>
        </w:rPr>
        <w:t>- Si es necesario los socios deberán aportar más dinero.</w:t>
      </w:r>
    </w:p>
    <w:p w:rsidR="00E3031D" w:rsidRDefault="00220F9E">
      <w:pPr>
        <w:spacing w:after="200"/>
        <w:ind w:firstLine="708"/>
      </w:pPr>
      <w:r>
        <w:rPr>
          <w:sz w:val="24"/>
          <w:szCs w:val="24"/>
        </w:rPr>
        <w:t>- El socio que se atrase en el pago deberá pagar 1 euro mas por cada día de retraso (los días de fin de semana no serán contados).</w:t>
      </w:r>
    </w:p>
    <w:p w:rsidR="00E3031D" w:rsidRDefault="00220F9E">
      <w:pPr>
        <w:spacing w:after="200"/>
      </w:pPr>
      <w:r>
        <w:rPr>
          <w:b/>
          <w:sz w:val="24"/>
          <w:szCs w:val="24"/>
        </w:rPr>
        <w:t>16. artículo: Aplicación de los beneficios.</w:t>
      </w:r>
    </w:p>
    <w:p w:rsidR="00E3031D" w:rsidRDefault="00220F9E">
      <w:pPr>
        <w:spacing w:after="200"/>
      </w:pPr>
      <w:r>
        <w:rPr>
          <w:sz w:val="24"/>
          <w:szCs w:val="24"/>
        </w:rPr>
        <w:t>Un cierto porcentaje de los beneficios recaudados serán destinados a algunas orga</w:t>
      </w:r>
      <w:r>
        <w:rPr>
          <w:sz w:val="24"/>
          <w:szCs w:val="24"/>
        </w:rPr>
        <w:t>nizaciones no gubernamentales, otra parte será para la cena de empresa y el resto será para afrontar los gastos y reembolsar inversión primaria</w:t>
      </w:r>
    </w:p>
    <w:p w:rsidR="00E3031D" w:rsidRDefault="00220F9E">
      <w:pPr>
        <w:spacing w:after="200"/>
      </w:pPr>
      <w:r>
        <w:rPr>
          <w:b/>
          <w:sz w:val="24"/>
          <w:szCs w:val="24"/>
        </w:rPr>
        <w:t>17.artículo: Pérdidas</w:t>
      </w:r>
    </w:p>
    <w:p w:rsidR="00E3031D" w:rsidRDefault="00220F9E">
      <w:pPr>
        <w:spacing w:after="200"/>
      </w:pPr>
      <w:r>
        <w:rPr>
          <w:sz w:val="24"/>
          <w:szCs w:val="24"/>
        </w:rPr>
        <w:t xml:space="preserve">En el caso de tener pérdidas lo socios deberán responsabilizarse y tratar de liquidar las </w:t>
      </w:r>
      <w:r>
        <w:rPr>
          <w:sz w:val="24"/>
          <w:szCs w:val="24"/>
        </w:rPr>
        <w:t>deudas.</w:t>
      </w:r>
    </w:p>
    <w:p w:rsidR="00E3031D" w:rsidRDefault="00220F9E">
      <w:pPr>
        <w:spacing w:after="200"/>
      </w:pPr>
      <w:r>
        <w:rPr>
          <w:b/>
          <w:sz w:val="36"/>
          <w:szCs w:val="36"/>
          <w:u w:val="single"/>
        </w:rPr>
        <w:t>LIBROS</w:t>
      </w:r>
    </w:p>
    <w:p w:rsidR="00E3031D" w:rsidRDefault="00220F9E">
      <w:pPr>
        <w:spacing w:after="200"/>
      </w:pPr>
      <w:r>
        <w:rPr>
          <w:b/>
          <w:sz w:val="24"/>
          <w:szCs w:val="24"/>
        </w:rPr>
        <w:t>18. artículo: Documentación de la sociedad</w:t>
      </w:r>
    </w:p>
    <w:p w:rsidR="00E3031D" w:rsidRDefault="00220F9E">
      <w:pPr>
        <w:spacing w:after="200"/>
        <w:ind w:firstLine="708"/>
      </w:pPr>
      <w:r>
        <w:rPr>
          <w:sz w:val="24"/>
          <w:szCs w:val="24"/>
        </w:rPr>
        <w:t>1. La cooperativa deberá llevar a cabo los siguientes libros:</w:t>
      </w:r>
    </w:p>
    <w:p w:rsidR="00E3031D" w:rsidRDefault="00220F9E">
      <w:pPr>
        <w:spacing w:after="200"/>
        <w:ind w:left="708" w:firstLine="708"/>
      </w:pPr>
      <w:r>
        <w:rPr>
          <w:sz w:val="24"/>
          <w:szCs w:val="24"/>
        </w:rPr>
        <w:t>- El libro de actas</w:t>
      </w:r>
    </w:p>
    <w:p w:rsidR="00E3031D" w:rsidRDefault="00220F9E">
      <w:pPr>
        <w:spacing w:after="200"/>
        <w:ind w:left="708" w:firstLine="708"/>
      </w:pPr>
      <w:r>
        <w:rPr>
          <w:sz w:val="24"/>
          <w:szCs w:val="24"/>
        </w:rPr>
        <w:lastRenderedPageBreak/>
        <w:t>- Libro diario, el libro Mayor y El Balance de situación</w:t>
      </w:r>
    </w:p>
    <w:p w:rsidR="00E3031D" w:rsidRDefault="00220F9E">
      <w:pPr>
        <w:spacing w:after="200"/>
        <w:ind w:left="708" w:firstLine="708"/>
      </w:pPr>
      <w:r>
        <w:rPr>
          <w:sz w:val="24"/>
          <w:szCs w:val="24"/>
        </w:rPr>
        <w:t>- Otros libros que son necesarios por disposición legar</w:t>
      </w:r>
    </w:p>
    <w:p w:rsidR="00E3031D" w:rsidRDefault="00E3031D">
      <w:pPr>
        <w:spacing w:after="200"/>
      </w:pPr>
    </w:p>
    <w:p w:rsidR="00E3031D" w:rsidRDefault="00220F9E">
      <w:pPr>
        <w:spacing w:after="200"/>
      </w:pPr>
      <w:r>
        <w:rPr>
          <w:b/>
          <w:sz w:val="36"/>
          <w:szCs w:val="36"/>
          <w:u w:val="single"/>
        </w:rPr>
        <w:t>LI</w:t>
      </w:r>
      <w:r>
        <w:rPr>
          <w:b/>
          <w:sz w:val="36"/>
          <w:szCs w:val="36"/>
          <w:u w:val="single"/>
        </w:rPr>
        <w:t>QUIDACIÓN</w:t>
      </w:r>
    </w:p>
    <w:p w:rsidR="00E3031D" w:rsidRDefault="00220F9E">
      <w:pPr>
        <w:spacing w:after="200"/>
      </w:pPr>
      <w:r>
        <w:rPr>
          <w:b/>
          <w:sz w:val="24"/>
          <w:szCs w:val="24"/>
        </w:rPr>
        <w:t>19. artículo: Razones por las que la cooperativa pueda desaparecer.</w:t>
      </w:r>
    </w:p>
    <w:p w:rsidR="00E3031D" w:rsidRDefault="00220F9E">
      <w:pPr>
        <w:spacing w:after="200"/>
      </w:pPr>
      <w:r>
        <w:rPr>
          <w:sz w:val="24"/>
          <w:szCs w:val="24"/>
        </w:rPr>
        <w:t>La razón de ello será que el curso escolar 2016-2017 se acabe.</w:t>
      </w:r>
    </w:p>
    <w:p w:rsidR="00E3031D" w:rsidRDefault="00E3031D">
      <w:pPr>
        <w:spacing w:after="200"/>
      </w:pPr>
    </w:p>
    <w:p w:rsidR="00E3031D" w:rsidRDefault="00220F9E">
      <w:pPr>
        <w:spacing w:after="200"/>
      </w:pPr>
      <w:bookmarkStart w:id="1" w:name="_gjdgxs" w:colFirst="0" w:colLast="0"/>
      <w:bookmarkEnd w:id="1"/>
      <w:r>
        <w:rPr>
          <w:b/>
          <w:sz w:val="24"/>
          <w:szCs w:val="24"/>
        </w:rPr>
        <w:t>20 .artículo: Reparto de beneficios</w:t>
      </w:r>
    </w:p>
    <w:p w:rsidR="00E3031D" w:rsidRDefault="00220F9E">
      <w:pPr>
        <w:spacing w:after="200"/>
      </w:pPr>
      <w:r>
        <w:rPr>
          <w:sz w:val="24"/>
          <w:szCs w:val="24"/>
        </w:rPr>
        <w:t>Un cierto porcentaje de los beneficios recaudados será destinado a algunas org</w:t>
      </w:r>
      <w:r>
        <w:rPr>
          <w:sz w:val="24"/>
          <w:szCs w:val="24"/>
        </w:rPr>
        <w:t xml:space="preserve">anizaciones no gubernamentales y el resto se repartirá de forma igualitaria entre los cooperantes de la empresa. </w:t>
      </w:r>
    </w:p>
    <w:p w:rsidR="00E3031D" w:rsidRDefault="00E3031D">
      <w:pPr>
        <w:spacing w:after="200"/>
      </w:pPr>
    </w:p>
    <w:p w:rsidR="00E3031D" w:rsidRDefault="00E3031D">
      <w:pPr>
        <w:spacing w:after="200"/>
      </w:pPr>
    </w:p>
    <w:p w:rsidR="00E3031D" w:rsidRDefault="00E3031D"/>
    <w:p w:rsidR="00E3031D" w:rsidRDefault="00E3031D"/>
    <w:sectPr w:rsidR="00E3031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0301"/>
    <w:multiLevelType w:val="multilevel"/>
    <w:tmpl w:val="B762CC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A783D5F"/>
    <w:multiLevelType w:val="multilevel"/>
    <w:tmpl w:val="67C693C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3FBF374B"/>
    <w:multiLevelType w:val="multilevel"/>
    <w:tmpl w:val="D7402D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2CE78F6"/>
    <w:multiLevelType w:val="multilevel"/>
    <w:tmpl w:val="B1E4211C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65DD2ABE"/>
    <w:multiLevelType w:val="multilevel"/>
    <w:tmpl w:val="EA763D4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0037ABF"/>
    <w:multiLevelType w:val="multilevel"/>
    <w:tmpl w:val="AE98841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720A2DD1"/>
    <w:multiLevelType w:val="multilevel"/>
    <w:tmpl w:val="DCD67BC6"/>
    <w:lvl w:ilvl="0">
      <w:start w:val="7"/>
      <w:numFmt w:val="bullet"/>
      <w:lvlText w:val="-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3031D"/>
    <w:rsid w:val="00220F9E"/>
    <w:rsid w:val="00E3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</w:style>
  <w:style w:type="paragraph" w:styleId="1izenburua">
    <w:name w:val="heading 1"/>
    <w:basedOn w:val="Normala"/>
    <w:next w:val="Normal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izenburua">
    <w:name w:val="heading 2"/>
    <w:basedOn w:val="Normala"/>
    <w:next w:val="Normal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izenburua">
    <w:name w:val="heading 3"/>
    <w:basedOn w:val="Normala"/>
    <w:next w:val="Normal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izenburua">
    <w:name w:val="heading 4"/>
    <w:basedOn w:val="Normala"/>
    <w:next w:val="Normal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izenburua">
    <w:name w:val="heading 5"/>
    <w:basedOn w:val="Normala"/>
    <w:next w:val="Normal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izenburua">
    <w:name w:val="heading 6"/>
    <w:basedOn w:val="Normala"/>
    <w:next w:val="Normal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pPr>
      <w:keepNext/>
      <w:keepLines/>
      <w:spacing w:after="60"/>
      <w:contextualSpacing/>
    </w:pPr>
    <w:rPr>
      <w:sz w:val="52"/>
      <w:szCs w:val="52"/>
    </w:rPr>
  </w:style>
  <w:style w:type="paragraph" w:styleId="Azpititulua">
    <w:name w:val="Subtitle"/>
    <w:basedOn w:val="Normala"/>
    <w:next w:val="Normal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</w:style>
  <w:style w:type="paragraph" w:styleId="1izenburua">
    <w:name w:val="heading 1"/>
    <w:basedOn w:val="Normala"/>
    <w:next w:val="Normal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izenburua">
    <w:name w:val="heading 2"/>
    <w:basedOn w:val="Normala"/>
    <w:next w:val="Normal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izenburua">
    <w:name w:val="heading 3"/>
    <w:basedOn w:val="Normala"/>
    <w:next w:val="Normal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izenburua">
    <w:name w:val="heading 4"/>
    <w:basedOn w:val="Normala"/>
    <w:next w:val="Normal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izenburua">
    <w:name w:val="heading 5"/>
    <w:basedOn w:val="Normala"/>
    <w:next w:val="Normal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izenburua">
    <w:name w:val="heading 6"/>
    <w:basedOn w:val="Normala"/>
    <w:next w:val="Normal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ulua">
    <w:name w:val="Title"/>
    <w:basedOn w:val="Normala"/>
    <w:next w:val="Normala"/>
    <w:pPr>
      <w:keepNext/>
      <w:keepLines/>
      <w:spacing w:after="60"/>
      <w:contextualSpacing/>
    </w:pPr>
    <w:rPr>
      <w:sz w:val="52"/>
      <w:szCs w:val="52"/>
    </w:rPr>
  </w:style>
  <w:style w:type="paragraph" w:styleId="Azpititulua">
    <w:name w:val="Subtitle"/>
    <w:basedOn w:val="Normala"/>
    <w:next w:val="Normal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Ikasle</dc:creator>
  <cp:lastModifiedBy>Ikaslea</cp:lastModifiedBy>
  <cp:revision>2</cp:revision>
  <dcterms:created xsi:type="dcterms:W3CDTF">2016-11-25T12:26:00Z</dcterms:created>
  <dcterms:modified xsi:type="dcterms:W3CDTF">2016-11-25T12:26:00Z</dcterms:modified>
</cp:coreProperties>
</file>