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1C" w:rsidRPr="00834C30" w:rsidRDefault="00885D32" w:rsidP="00927B44">
      <w:pPr>
        <w:pStyle w:val="Ttulo"/>
        <w:spacing w:after="1080"/>
        <w:jc w:val="center"/>
        <w:rPr>
          <w:sz w:val="44"/>
          <w:szCs w:val="44"/>
        </w:rPr>
      </w:pPr>
      <w:r>
        <w:rPr>
          <w:sz w:val="44"/>
          <w:szCs w:val="44"/>
        </w:rPr>
        <w:t>ESTATUTOS COOPERATIVA SOALDEC</w:t>
      </w:r>
    </w:p>
    <w:p w:rsidR="00F00ECA" w:rsidRPr="00F00ECA" w:rsidRDefault="00DC1D56" w:rsidP="00287DC4">
      <w:pPr>
        <w:pStyle w:val="Ttulo1"/>
        <w:spacing w:line="240" w:lineRule="auto"/>
      </w:pPr>
      <w:r>
        <w:t xml:space="preserve"> </w:t>
      </w:r>
      <w:r w:rsidR="00885D32">
        <w:t>Denominación</w:t>
      </w:r>
    </w:p>
    <w:p w:rsidR="00F00ECA" w:rsidRDefault="00885D32" w:rsidP="00287DC4">
      <w:pPr>
        <w:spacing w:line="240" w:lineRule="auto"/>
      </w:pPr>
      <w:r>
        <w:t>La cooperativa se denomina</w:t>
      </w:r>
      <w:r w:rsidR="00F00ECA">
        <w:t xml:space="preserve"> Soaldec.</w:t>
      </w:r>
    </w:p>
    <w:p w:rsidR="00F00ECA" w:rsidRDefault="00DC1D56" w:rsidP="00287DC4">
      <w:pPr>
        <w:pStyle w:val="Ttulo1"/>
        <w:spacing w:line="240" w:lineRule="auto"/>
      </w:pPr>
      <w:r>
        <w:t xml:space="preserve"> </w:t>
      </w:r>
      <w:r w:rsidR="00885D32">
        <w:t>Objeto</w:t>
      </w:r>
      <w:r>
        <w:t xml:space="preserve"> Social</w:t>
      </w:r>
    </w:p>
    <w:p w:rsidR="00F00ECA" w:rsidRDefault="00F00ECA" w:rsidP="00287DC4">
      <w:pPr>
        <w:spacing w:line="240" w:lineRule="auto"/>
      </w:pPr>
      <w:r>
        <w:t xml:space="preserve">El objeto social de la cooperativa será </w:t>
      </w:r>
      <w:r w:rsidR="00DC1D56">
        <w:t>compra-venta de alimentos artesanales y típicos de la comunidad de Madrid junto con otras regiones de España.</w:t>
      </w:r>
    </w:p>
    <w:p w:rsidR="00F00ECA" w:rsidRDefault="00DC1D56" w:rsidP="00287DC4">
      <w:pPr>
        <w:pStyle w:val="Ttulo1"/>
        <w:spacing w:line="240" w:lineRule="auto"/>
      </w:pPr>
      <w:r>
        <w:t xml:space="preserve"> Duración</w:t>
      </w:r>
    </w:p>
    <w:p w:rsidR="00E8576D" w:rsidRDefault="00E8576D" w:rsidP="00287DC4">
      <w:pPr>
        <w:spacing w:line="240" w:lineRule="auto"/>
      </w:pPr>
      <w:r>
        <w:t>La empresa comenzó el 1 de Octubre del 2015 hasta el 15 de Junio 2016, como fecha de finalización.</w:t>
      </w:r>
    </w:p>
    <w:p w:rsidR="00E8576D" w:rsidRDefault="00DC1D56" w:rsidP="00287DC4">
      <w:pPr>
        <w:pStyle w:val="Ttulo1"/>
        <w:spacing w:line="240" w:lineRule="auto"/>
      </w:pPr>
      <w:r>
        <w:t xml:space="preserve"> Domicilio Social</w:t>
      </w:r>
    </w:p>
    <w:p w:rsidR="00E8576D" w:rsidRDefault="00E8576D" w:rsidP="00287DC4">
      <w:pPr>
        <w:spacing w:line="240" w:lineRule="auto"/>
      </w:pPr>
      <w:r>
        <w:t>El domicilio de l</w:t>
      </w:r>
      <w:r w:rsidR="00C64E9A">
        <w:t>a cooperativa está ubicado en  C</w:t>
      </w:r>
      <w:r>
        <w:t xml:space="preserve">/ </w:t>
      </w:r>
      <w:proofErr w:type="spellStart"/>
      <w:r>
        <w:t>Albuñuelas</w:t>
      </w:r>
      <w:proofErr w:type="spellEnd"/>
      <w:r>
        <w:t xml:space="preserve"> 15 Madrid 28041.</w:t>
      </w:r>
    </w:p>
    <w:p w:rsidR="00E8576D" w:rsidRDefault="00DC1D56" w:rsidP="00287DC4">
      <w:pPr>
        <w:pStyle w:val="Ttulo1"/>
        <w:spacing w:line="240" w:lineRule="auto"/>
      </w:pPr>
      <w:r>
        <w:t xml:space="preserve"> Capital Social</w:t>
      </w:r>
    </w:p>
    <w:p w:rsidR="00E8576D" w:rsidRDefault="00E8576D" w:rsidP="00287DC4">
      <w:pPr>
        <w:spacing w:line="240" w:lineRule="auto"/>
      </w:pPr>
      <w:r>
        <w:t>El capital social será de 40 eur</w:t>
      </w:r>
      <w:r w:rsidR="00A61E50">
        <w:t>os, divido e</w:t>
      </w:r>
      <w:r w:rsidR="00C64E9A">
        <w:t>n  3</w:t>
      </w:r>
      <w:r w:rsidR="00A61E50">
        <w:t xml:space="preserve"> participaciones</w:t>
      </w:r>
      <w:r w:rsidR="00C64E9A">
        <w:t xml:space="preserve"> de 15</w:t>
      </w:r>
      <w:r>
        <w:t xml:space="preserve"> euros por cada socio de la cooperativa. </w:t>
      </w:r>
    </w:p>
    <w:p w:rsidR="00E8576D" w:rsidRDefault="00DC1D56" w:rsidP="00287DC4">
      <w:pPr>
        <w:pStyle w:val="Ttulo1"/>
        <w:spacing w:line="240" w:lineRule="auto"/>
      </w:pPr>
      <w:r>
        <w:t xml:space="preserve"> Socios</w:t>
      </w:r>
    </w:p>
    <w:p w:rsidR="00E8576D" w:rsidRDefault="00E8576D" w:rsidP="00287DC4">
      <w:pPr>
        <w:spacing w:line="240" w:lineRule="auto"/>
      </w:pPr>
      <w:r>
        <w:t>La cooperativa está compuesta por los socios David Pérez</w:t>
      </w:r>
      <w:r w:rsidR="00C64E9A">
        <w:t xml:space="preserve"> Martín, Sofía Avendaño Barbón </w:t>
      </w:r>
      <w:r>
        <w:t>y Mª Del Carmen Portillo García.</w:t>
      </w:r>
      <w:bookmarkStart w:id="0" w:name="_GoBack"/>
      <w:bookmarkEnd w:id="0"/>
    </w:p>
    <w:p w:rsidR="00A61E50" w:rsidRDefault="00A61E50" w:rsidP="00287DC4">
      <w:pPr>
        <w:pStyle w:val="Ttulo1"/>
        <w:spacing w:line="240" w:lineRule="auto"/>
      </w:pPr>
      <w:r>
        <w:t xml:space="preserve"> Obligaciones de los socios</w:t>
      </w:r>
    </w:p>
    <w:p w:rsidR="00CD3B96" w:rsidRDefault="00A64656" w:rsidP="00287DC4">
      <w:pPr>
        <w:spacing w:after="0" w:line="240" w:lineRule="auto"/>
      </w:pPr>
      <w:r>
        <w:t xml:space="preserve">Los </w:t>
      </w:r>
      <w:r w:rsidR="00A61E50">
        <w:t>socios tienen la obligación de la igualdad de condici</w:t>
      </w:r>
      <w:r>
        <w:t xml:space="preserve">ones, colaborar en equipo respetando las ideas de cada uno de los socios. </w:t>
      </w:r>
    </w:p>
    <w:p w:rsidR="00CD3B96" w:rsidRDefault="00CD3B96" w:rsidP="00287DC4">
      <w:pPr>
        <w:spacing w:after="0" w:line="240" w:lineRule="auto"/>
      </w:pPr>
      <w:r>
        <w:t>Desembolsar la cantidad de capital social.</w:t>
      </w:r>
    </w:p>
    <w:p w:rsidR="00CD3B96" w:rsidRPr="00A61E50" w:rsidRDefault="00A64656" w:rsidP="00287DC4">
      <w:pPr>
        <w:spacing w:after="0" w:line="240" w:lineRule="auto"/>
      </w:pPr>
      <w:r>
        <w:t xml:space="preserve">Cumplir con las tareas asignadas </w:t>
      </w:r>
      <w:r w:rsidR="00CD3B96">
        <w:t>a cada socio.</w:t>
      </w:r>
    </w:p>
    <w:p w:rsidR="00A61E50" w:rsidRDefault="00A61E50" w:rsidP="00287DC4">
      <w:pPr>
        <w:pStyle w:val="Ttulo1"/>
        <w:spacing w:line="240" w:lineRule="auto"/>
      </w:pPr>
      <w:r>
        <w:t xml:space="preserve"> Derechos de los socios</w:t>
      </w:r>
    </w:p>
    <w:p w:rsidR="00CD3B96" w:rsidRDefault="00CD3B96" w:rsidP="00287DC4">
      <w:pPr>
        <w:spacing w:after="0" w:line="240" w:lineRule="auto"/>
      </w:pPr>
      <w:r>
        <w:t xml:space="preserve">Participar en la vida de la cooperativa. </w:t>
      </w:r>
    </w:p>
    <w:p w:rsidR="00287DC4" w:rsidRDefault="00CD3B96" w:rsidP="00287DC4">
      <w:pPr>
        <w:spacing w:after="0" w:line="240" w:lineRule="auto"/>
      </w:pPr>
      <w:r>
        <w:t xml:space="preserve">Derecho en la aportación </w:t>
      </w:r>
      <w:r w:rsidR="00287DC4">
        <w:t>de  ideas.</w:t>
      </w:r>
    </w:p>
    <w:p w:rsidR="00287DC4" w:rsidRDefault="00287DC4" w:rsidP="00287DC4">
      <w:pPr>
        <w:spacing w:after="0" w:line="240" w:lineRule="auto"/>
      </w:pPr>
      <w:r>
        <w:t>Derecho a comunicarse y escuchar libremente cada socio de la cooperativa.</w:t>
      </w:r>
    </w:p>
    <w:p w:rsidR="00CD3B96" w:rsidRDefault="00287DC4" w:rsidP="00287DC4">
      <w:pPr>
        <w:spacing w:after="0" w:line="240" w:lineRule="auto"/>
      </w:pPr>
      <w:r>
        <w:t xml:space="preserve">Derecho a tomar </w:t>
      </w:r>
      <w:r w:rsidR="00CD3B96">
        <w:t>de decisiones en la empresa.</w:t>
      </w:r>
    </w:p>
    <w:p w:rsidR="00A64656" w:rsidRPr="00A64656" w:rsidRDefault="00A64656" w:rsidP="00287DC4">
      <w:pPr>
        <w:spacing w:line="240" w:lineRule="auto"/>
      </w:pPr>
      <w:r>
        <w:t>Los socios tenemos derecho a la repartición iguali</w:t>
      </w:r>
      <w:r w:rsidR="00CD3B96">
        <w:t>taria de las ganancias.</w:t>
      </w:r>
    </w:p>
    <w:p w:rsidR="00E8576D" w:rsidRDefault="00DC1D56" w:rsidP="00287DC4">
      <w:pPr>
        <w:pStyle w:val="Ttulo1"/>
        <w:spacing w:line="240" w:lineRule="auto"/>
      </w:pPr>
      <w:r>
        <w:t xml:space="preserve"> Órganos de administración</w:t>
      </w:r>
    </w:p>
    <w:p w:rsidR="00287DC4" w:rsidRDefault="00287DC4" w:rsidP="00287DC4">
      <w:pPr>
        <w:spacing w:after="0" w:line="240" w:lineRule="auto"/>
      </w:pPr>
      <w:r>
        <w:t>El órgano de la administración será la asamblea de todos los socios.</w:t>
      </w:r>
    </w:p>
    <w:p w:rsidR="00E8576D" w:rsidRDefault="00287DC4" w:rsidP="00834C30">
      <w:pPr>
        <w:spacing w:after="0" w:line="240" w:lineRule="auto"/>
      </w:pPr>
      <w:r>
        <w:t>Cada socio tendrá un voto en la toma de decisiones.</w:t>
      </w:r>
    </w:p>
    <w:p w:rsidR="00E8576D" w:rsidRDefault="00DC1D56" w:rsidP="00287DC4">
      <w:pPr>
        <w:pStyle w:val="Ttulo1"/>
        <w:spacing w:line="240" w:lineRule="auto"/>
      </w:pPr>
      <w:r>
        <w:t xml:space="preserve"> Reparto de beneficio</w:t>
      </w:r>
      <w:r w:rsidR="00287DC4">
        <w:t>s</w:t>
      </w:r>
    </w:p>
    <w:p w:rsidR="00F00ECA" w:rsidRPr="00F00ECA" w:rsidRDefault="00E8576D" w:rsidP="00287DC4">
      <w:pPr>
        <w:spacing w:line="240" w:lineRule="auto"/>
      </w:pPr>
      <w:r>
        <w:t xml:space="preserve">Los </w:t>
      </w:r>
      <w:r w:rsidR="00287DC4">
        <w:t>beneficios</w:t>
      </w:r>
      <w:r>
        <w:t xml:space="preserve"> serán divididos en dos partes, una para los socios de la coo</w:t>
      </w:r>
      <w:r w:rsidR="00885D32">
        <w:t>perativa y otra para donación al Servicio de Atención a la infancia y la Familia de Fundación Tomillo.</w:t>
      </w:r>
    </w:p>
    <w:sectPr w:rsidR="00F00ECA" w:rsidRPr="00F00ECA" w:rsidSect="00287DC4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94E"/>
    <w:multiLevelType w:val="hybridMultilevel"/>
    <w:tmpl w:val="80D851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9720644"/>
    <w:multiLevelType w:val="hybridMultilevel"/>
    <w:tmpl w:val="169EF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6047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C"/>
    <w:rsid w:val="0005468F"/>
    <w:rsid w:val="00287DC4"/>
    <w:rsid w:val="00826F1C"/>
    <w:rsid w:val="00834C30"/>
    <w:rsid w:val="00885D32"/>
    <w:rsid w:val="00927B44"/>
    <w:rsid w:val="00A61E50"/>
    <w:rsid w:val="00A64656"/>
    <w:rsid w:val="00C64E9A"/>
    <w:rsid w:val="00CD3B96"/>
    <w:rsid w:val="00DC1D56"/>
    <w:rsid w:val="00E8576D"/>
    <w:rsid w:val="00F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0ECA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EC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0EC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0EC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0EC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0EC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0EC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0EC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0EC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F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00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0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0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0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0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0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0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0E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00E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0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0ECA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EC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0EC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0EC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0EC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0EC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0EC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0EC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0EC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F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00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0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0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0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0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0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0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0E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00E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0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2AEB-7BF6-4EA9-8FC5-25EA4F61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4</cp:revision>
  <dcterms:created xsi:type="dcterms:W3CDTF">2015-10-26T07:48:00Z</dcterms:created>
  <dcterms:modified xsi:type="dcterms:W3CDTF">2016-02-15T08:35:00Z</dcterms:modified>
</cp:coreProperties>
</file>