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6C" w:rsidRDefault="00FA4282"/>
    <w:p w:rsidR="00990F91" w:rsidRDefault="00827EF7">
      <w:pPr>
        <w:rPr>
          <w:b/>
          <w:sz w:val="48"/>
          <w:szCs w:val="48"/>
          <w:u w:val="thick"/>
        </w:rPr>
      </w:pPr>
      <w:r>
        <w:rPr>
          <w:b/>
          <w:sz w:val="48"/>
          <w:szCs w:val="48"/>
          <w:u w:val="thick"/>
        </w:rPr>
        <w:t xml:space="preserve">Estatutos  “Cooperativa Endulza Tu Vida”  </w:t>
      </w:r>
    </w:p>
    <w:p w:rsidR="00990F91" w:rsidRPr="00FA4282" w:rsidRDefault="00990F91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 1</w:t>
      </w:r>
      <w:r w:rsidR="00641327" w:rsidRPr="00FA4282">
        <w:rPr>
          <w:rFonts w:ascii="Arial" w:hAnsi="Arial" w:cs="Arial"/>
          <w:b/>
          <w:sz w:val="21"/>
          <w:szCs w:val="21"/>
          <w:shd w:val="clear" w:color="auto" w:fill="FFFFFF"/>
        </w:rPr>
        <w:t>-</w:t>
      </w: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Denominación de la cooperativa</w:t>
      </w:r>
      <w:r w:rsidR="0076285C" w:rsidRPr="00FA4282">
        <w:rPr>
          <w:rFonts w:ascii="Arial" w:hAnsi="Arial" w:cs="Arial"/>
          <w:b/>
          <w:sz w:val="21"/>
          <w:szCs w:val="21"/>
          <w:shd w:val="clear" w:color="auto" w:fill="FFFFFF"/>
        </w:rPr>
        <w:t>:</w:t>
      </w:r>
    </w:p>
    <w:p w:rsidR="00990F91" w:rsidRPr="00FA4282" w:rsidRDefault="0076285C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La </w:t>
      </w:r>
      <w:r w:rsidR="00B67ECA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cooperativa se denominará Endulza tu vida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>y se regirá por su contrato constitutivo, por lo</w:t>
      </w:r>
      <w:bookmarkStart w:id="0" w:name="_GoBack"/>
      <w:bookmarkEnd w:id="0"/>
      <w:r w:rsidRPr="00FA4282">
        <w:rPr>
          <w:rFonts w:ascii="Arial" w:hAnsi="Arial" w:cs="Arial"/>
          <w:sz w:val="21"/>
          <w:szCs w:val="21"/>
          <w:shd w:val="clear" w:color="auto" w:fill="FFFFFF"/>
        </w:rPr>
        <w:t>s presentes estatutos y en lo en ellos no dispuesto, por la Ley de Sociedades de Capital.</w:t>
      </w:r>
    </w:p>
    <w:p w:rsidR="0076285C" w:rsidRPr="00FA4282" w:rsidRDefault="0076285C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</w:t>
      </w:r>
      <w:r w:rsidR="00641327" w:rsidRPr="00FA428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2-</w:t>
      </w: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Objeto o actividad económica:</w:t>
      </w:r>
    </w:p>
    <w:p w:rsidR="0076285C" w:rsidRPr="00FA4282" w:rsidRDefault="0076285C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sz w:val="21"/>
          <w:szCs w:val="21"/>
          <w:shd w:val="clear" w:color="auto" w:fill="FFFFFF"/>
        </w:rPr>
        <w:t>El objeto social de la</w:t>
      </w:r>
      <w:r w:rsidR="00B67ECA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cooperativa será </w:t>
      </w:r>
      <w:r w:rsidR="00B67AB3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alimentos típicos de la comunidad de Madrid y otras regiones de España    y Ecuador. </w:t>
      </w:r>
    </w:p>
    <w:p w:rsidR="00827EF7" w:rsidRPr="00FA4282" w:rsidRDefault="00827EF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 3</w:t>
      </w:r>
      <w:r w:rsidR="00641327" w:rsidRPr="00FA4282">
        <w:rPr>
          <w:rFonts w:ascii="Arial" w:hAnsi="Arial" w:cs="Arial"/>
          <w:b/>
          <w:sz w:val="21"/>
          <w:szCs w:val="21"/>
          <w:shd w:val="clear" w:color="auto" w:fill="FFFFFF"/>
        </w:rPr>
        <w:t>-</w:t>
      </w: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Duración:</w:t>
      </w:r>
    </w:p>
    <w:p w:rsidR="00827EF7" w:rsidRPr="00FA4282" w:rsidRDefault="00827EF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sz w:val="21"/>
          <w:szCs w:val="21"/>
          <w:shd w:val="clear" w:color="auto" w:fill="FFFFFF"/>
        </w:rPr>
        <w:t>1 octubre del 2015 al 15 de Junio 2016</w:t>
      </w:r>
      <w:r w:rsidR="00B67AB3" w:rsidRPr="00FA4282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27EF7" w:rsidRPr="00FA4282" w:rsidRDefault="0064132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 4-</w:t>
      </w:r>
      <w:r w:rsidR="00827EF7" w:rsidRPr="00FA4282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Domicilio social:</w:t>
      </w:r>
    </w:p>
    <w:p w:rsidR="00FA4282" w:rsidRPr="00FA4282" w:rsidRDefault="00827EF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sz w:val="21"/>
          <w:szCs w:val="21"/>
          <w:shd w:val="clear" w:color="auto" w:fill="FFFFFF"/>
        </w:rPr>
        <w:t>El domicilio de la</w:t>
      </w:r>
      <w:r w:rsidR="00B67AB3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cooperativa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se halla situado en Tomillo calle Abuñuelas 15</w:t>
      </w:r>
      <w:r w:rsidR="00B67AB3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28021- Madrid.</w:t>
      </w:r>
    </w:p>
    <w:p w:rsidR="00827EF7" w:rsidRPr="00FA4282" w:rsidRDefault="0064132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 5</w:t>
      </w:r>
      <w:r w:rsidR="00827EF7" w:rsidRPr="00FA4282">
        <w:rPr>
          <w:rFonts w:ascii="Arial" w:hAnsi="Arial" w:cs="Arial"/>
          <w:b/>
          <w:sz w:val="21"/>
          <w:szCs w:val="21"/>
          <w:shd w:val="clear" w:color="auto" w:fill="FFFFFF"/>
        </w:rPr>
        <w:t>-Capital social:</w:t>
      </w:r>
    </w:p>
    <w:p w:rsidR="00827EF7" w:rsidRPr="00FA4282" w:rsidRDefault="00827EF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sz w:val="21"/>
          <w:szCs w:val="21"/>
          <w:shd w:val="clear" w:color="auto" w:fill="FFFFFF"/>
        </w:rPr>
        <w:t>El capital social será de</w:t>
      </w:r>
      <w:r w:rsidR="00B67ECA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40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euros, dividido en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4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participaciones de </w:t>
      </w:r>
      <w:r w:rsidR="00B67ECA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10 </w:t>
      </w:r>
      <w:r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 euros de v</w:t>
      </w:r>
      <w:r w:rsidR="00641327" w:rsidRPr="00FA4282">
        <w:rPr>
          <w:rFonts w:ascii="Arial" w:hAnsi="Arial" w:cs="Arial"/>
          <w:sz w:val="21"/>
          <w:szCs w:val="21"/>
          <w:shd w:val="clear" w:color="auto" w:fill="FFFFFF"/>
        </w:rPr>
        <w:t xml:space="preserve">alor nominal cada una de ellas. </w:t>
      </w:r>
    </w:p>
    <w:p w:rsidR="00641327" w:rsidRPr="00FA4282" w:rsidRDefault="0064132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b/>
          <w:sz w:val="21"/>
          <w:szCs w:val="21"/>
          <w:shd w:val="clear" w:color="auto" w:fill="FFFFFF"/>
        </w:rPr>
        <w:t>Artículo 6-Socios</w:t>
      </w:r>
    </w:p>
    <w:p w:rsidR="00641327" w:rsidRPr="00FA4282" w:rsidRDefault="00641327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La cooperativa </w:t>
      </w:r>
      <w:r w:rsidR="00B952C9" w:rsidRPr="00FA4282">
        <w:rPr>
          <w:rFonts w:ascii="Arial" w:hAnsi="Arial" w:cs="Arial"/>
          <w:i/>
          <w:sz w:val="21"/>
          <w:szCs w:val="21"/>
          <w:shd w:val="clear" w:color="auto" w:fill="FFFFFF"/>
        </w:rPr>
        <w:t>está</w:t>
      </w: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constituida por Andrea, </w:t>
      </w:r>
      <w:proofErr w:type="gramStart"/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>Mara ,</w:t>
      </w:r>
      <w:proofErr w:type="gramEnd"/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Aidé y Dayana.</w:t>
      </w:r>
    </w:p>
    <w:p w:rsidR="00641327" w:rsidRDefault="00B952C9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Artículo</w:t>
      </w:r>
      <w:r w:rsidR="00641327">
        <w:rPr>
          <w:rFonts w:ascii="Arial" w:hAnsi="Arial" w:cs="Arial"/>
          <w:b/>
          <w:sz w:val="21"/>
          <w:szCs w:val="21"/>
          <w:shd w:val="clear" w:color="auto" w:fill="FFFFFF"/>
        </w:rPr>
        <w:t xml:space="preserve"> 7-</w:t>
      </w:r>
      <w:r w:rsidR="00641327" w:rsidRPr="00641327">
        <w:rPr>
          <w:rFonts w:ascii="Arial" w:hAnsi="Arial" w:cs="Arial"/>
          <w:b/>
          <w:sz w:val="21"/>
          <w:szCs w:val="21"/>
          <w:shd w:val="clear" w:color="auto" w:fill="FFFFFF"/>
        </w:rPr>
        <w:t>obligaciones de los socios</w:t>
      </w:r>
      <w:r w:rsidR="00FA4282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641327" w:rsidRPr="00FA4282" w:rsidRDefault="00641327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>La obligación se cada uno será</w:t>
      </w:r>
      <w:r w:rsidR="001839E7"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trabajar en equipo, comunicarse correctamente con los socios,</w:t>
      </w: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aportar el</w:t>
      </w:r>
      <w:r w:rsidR="001839E7"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 capital, no manipular los alimentos, cumplir con las tareas </w:t>
      </w:r>
      <w:r w:rsidR="00B952C9" w:rsidRPr="00FA4282">
        <w:rPr>
          <w:rFonts w:ascii="Arial" w:hAnsi="Arial" w:cs="Arial"/>
          <w:i/>
          <w:sz w:val="21"/>
          <w:szCs w:val="21"/>
          <w:shd w:val="clear" w:color="auto" w:fill="FFFFFF"/>
        </w:rPr>
        <w:t>asignadas</w:t>
      </w:r>
      <w:r w:rsidR="001839E7"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. </w:t>
      </w:r>
    </w:p>
    <w:p w:rsidR="00641327" w:rsidRDefault="00641327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641327">
        <w:rPr>
          <w:rFonts w:ascii="Arial" w:hAnsi="Arial" w:cs="Arial"/>
          <w:b/>
          <w:sz w:val="21"/>
          <w:szCs w:val="21"/>
          <w:shd w:val="clear" w:color="auto" w:fill="FFFFFF"/>
        </w:rPr>
        <w:t>Artículo 8-Derechos de los socios.</w:t>
      </w:r>
    </w:p>
    <w:p w:rsidR="00B952C9" w:rsidRPr="00FA4282" w:rsidRDefault="00B952C9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>Participar en la vida cooperativa, toma de decisiones y el derecho al reparto de beneficio.</w:t>
      </w:r>
    </w:p>
    <w:p w:rsidR="00B952C9" w:rsidRPr="00B952C9" w:rsidRDefault="00B952C9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B952C9">
        <w:rPr>
          <w:rFonts w:ascii="Arial" w:hAnsi="Arial" w:cs="Arial"/>
          <w:b/>
          <w:sz w:val="21"/>
          <w:szCs w:val="21"/>
          <w:shd w:val="clear" w:color="auto" w:fill="FFFFFF"/>
        </w:rPr>
        <w:t>Artículo 9-Organo de administración</w:t>
      </w:r>
      <w:r w:rsidR="00FA4282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B952C9" w:rsidRPr="00FA4282" w:rsidRDefault="00B952C9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>La asamblea de socios, teniendo cada socio un voto en la toma de  decisiones.</w:t>
      </w:r>
    </w:p>
    <w:p w:rsidR="00B952C9" w:rsidRDefault="00B952C9" w:rsidP="00FA4282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textAlignment w:val="baseline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Artículo-Reparto de beneficio</w:t>
      </w:r>
    </w:p>
    <w:p w:rsidR="00FA4282" w:rsidRPr="00FA4282" w:rsidRDefault="00B952C9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Los beneficios será dividido en </w:t>
      </w:r>
      <w:r w:rsidR="00FA4282"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dos partes: Para los socios y para la fundación </w:t>
      </w:r>
    </w:p>
    <w:p w:rsidR="00B952C9" w:rsidRPr="00FA4282" w:rsidRDefault="00FA4282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i/>
          <w:sz w:val="21"/>
          <w:szCs w:val="21"/>
          <w:shd w:val="clear" w:color="auto" w:fill="FFFFFF"/>
        </w:rPr>
      </w:pPr>
      <w:r w:rsidRPr="00FA4282">
        <w:rPr>
          <w:rFonts w:ascii="Arial" w:hAnsi="Arial" w:cs="Arial"/>
          <w:i/>
          <w:sz w:val="21"/>
          <w:szCs w:val="21"/>
          <w:shd w:val="clear" w:color="auto" w:fill="FFFFFF"/>
        </w:rPr>
        <w:t xml:space="preserve">Tomillo. </w:t>
      </w:r>
    </w:p>
    <w:p w:rsidR="00641327" w:rsidRDefault="00641327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:rsidR="00B67ECA" w:rsidRDefault="00B67AB3" w:rsidP="00B67AB3">
      <w:pPr>
        <w:pStyle w:val="NormalWeb"/>
        <w:shd w:val="clear" w:color="auto" w:fill="FFFFFF"/>
        <w:tabs>
          <w:tab w:val="left" w:pos="4770"/>
        </w:tabs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:rsidR="00B67ECA" w:rsidRPr="00B67ECA" w:rsidRDefault="00B67ECA" w:rsidP="00827EF7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27EF7" w:rsidRPr="0076285C" w:rsidRDefault="00827EF7" w:rsidP="00990F91">
      <w:pPr>
        <w:tabs>
          <w:tab w:val="left" w:pos="3300"/>
        </w:tabs>
        <w:rPr>
          <w:sz w:val="24"/>
          <w:szCs w:val="24"/>
        </w:rPr>
      </w:pPr>
    </w:p>
    <w:sectPr w:rsidR="00827EF7" w:rsidRPr="00762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1"/>
    <w:rsid w:val="001839E7"/>
    <w:rsid w:val="001E39B8"/>
    <w:rsid w:val="00641327"/>
    <w:rsid w:val="0076285C"/>
    <w:rsid w:val="00827EF7"/>
    <w:rsid w:val="00872BFE"/>
    <w:rsid w:val="00990F91"/>
    <w:rsid w:val="00B67AB3"/>
    <w:rsid w:val="00B67ECA"/>
    <w:rsid w:val="00B952C9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7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7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2015-10-26T07:57:00Z</dcterms:created>
  <dcterms:modified xsi:type="dcterms:W3CDTF">2015-10-26T09:28:00Z</dcterms:modified>
</cp:coreProperties>
</file>