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23" w:rsidRDefault="00A76825" w:rsidP="00A76825">
      <w:pPr>
        <w:spacing w:line="240" w:lineRule="auto"/>
        <w:jc w:val="center"/>
        <w:rPr>
          <w:b/>
          <w:sz w:val="32"/>
        </w:rPr>
      </w:pPr>
      <w:r w:rsidRPr="00A76825">
        <w:rPr>
          <w:sz w:val="32"/>
        </w:rPr>
        <w:t xml:space="preserve">ESTATUTOS DE LA COOPERATIVA </w:t>
      </w:r>
      <w:r w:rsidR="007E7B81">
        <w:rPr>
          <w:sz w:val="32"/>
        </w:rPr>
        <w:t>“</w:t>
      </w:r>
      <w:r w:rsidRPr="00A76825">
        <w:rPr>
          <w:b/>
          <w:sz w:val="32"/>
        </w:rPr>
        <w:t>MADRID SABE</w:t>
      </w:r>
      <w:r w:rsidR="007E7B81">
        <w:rPr>
          <w:b/>
          <w:sz w:val="32"/>
        </w:rPr>
        <w:t>”</w:t>
      </w:r>
    </w:p>
    <w:p w:rsidR="00A76825" w:rsidRDefault="00A76825" w:rsidP="00A76825">
      <w:pPr>
        <w:spacing w:line="240" w:lineRule="auto"/>
        <w:jc w:val="center"/>
        <w:rPr>
          <w:b/>
          <w:sz w:val="32"/>
        </w:rPr>
      </w:pPr>
    </w:p>
    <w:p w:rsidR="00A76825" w:rsidRDefault="00A76825" w:rsidP="00A76825">
      <w:pPr>
        <w:spacing w:line="240" w:lineRule="auto"/>
        <w:rPr>
          <w:b/>
        </w:rPr>
      </w:pPr>
      <w:r>
        <w:rPr>
          <w:b/>
        </w:rPr>
        <w:t xml:space="preserve">ARTICULO 1. DENOMINACION </w:t>
      </w:r>
    </w:p>
    <w:p w:rsidR="00A76825" w:rsidRDefault="00A76825" w:rsidP="00A76825">
      <w:pPr>
        <w:spacing w:line="240" w:lineRule="auto"/>
        <w:rPr>
          <w:b/>
        </w:rPr>
      </w:pPr>
      <w:r>
        <w:t xml:space="preserve">LA COOPERATIVA SE DENOMINA </w:t>
      </w:r>
      <w:r w:rsidRPr="00A76825">
        <w:rPr>
          <w:b/>
        </w:rPr>
        <w:t>MADRID SABE</w:t>
      </w:r>
      <w:r>
        <w:rPr>
          <w:b/>
        </w:rPr>
        <w:t>.</w:t>
      </w:r>
    </w:p>
    <w:p w:rsidR="00A76825" w:rsidRDefault="00A76825" w:rsidP="00A76825">
      <w:pPr>
        <w:spacing w:line="240" w:lineRule="auto"/>
        <w:rPr>
          <w:b/>
        </w:rPr>
      </w:pPr>
    </w:p>
    <w:p w:rsidR="00A76825" w:rsidRDefault="00A76825" w:rsidP="00A76825">
      <w:pPr>
        <w:spacing w:line="240" w:lineRule="auto"/>
        <w:rPr>
          <w:b/>
        </w:rPr>
      </w:pPr>
      <w:r>
        <w:rPr>
          <w:b/>
        </w:rPr>
        <w:t>ARTICULO 2. OBJETO O ACTVIDAD ECONOMICA.</w:t>
      </w:r>
    </w:p>
    <w:p w:rsidR="00A76825" w:rsidRDefault="00A76825" w:rsidP="00A76825">
      <w:pPr>
        <w:spacing w:line="240" w:lineRule="auto"/>
      </w:pPr>
      <w:r>
        <w:t>LA COOPERATIVA SE DEDICARA A LA COMERCIALIZACION DE PRODCUTOS ARTESANALES Y ALIMENTICIOS TIPICOS DE LA COMUNIDAD DE MADRID.</w:t>
      </w:r>
    </w:p>
    <w:p w:rsidR="00A76825" w:rsidRDefault="00A76825" w:rsidP="00A76825">
      <w:pPr>
        <w:spacing w:line="240" w:lineRule="auto"/>
        <w:rPr>
          <w:b/>
        </w:rPr>
      </w:pPr>
    </w:p>
    <w:p w:rsidR="00A76825" w:rsidRDefault="007E7B81" w:rsidP="00A76825">
      <w:pPr>
        <w:spacing w:line="240" w:lineRule="auto"/>
        <w:rPr>
          <w:b/>
        </w:rPr>
      </w:pPr>
      <w:r>
        <w:rPr>
          <w:b/>
        </w:rPr>
        <w:t>ARTICULO 3. DURACION</w:t>
      </w:r>
    </w:p>
    <w:p w:rsidR="00A76825" w:rsidRDefault="00A76825" w:rsidP="00A76825">
      <w:pPr>
        <w:spacing w:line="240" w:lineRule="auto"/>
      </w:pPr>
      <w:r>
        <w:t xml:space="preserve">LA DURACION DE LA COOPERATIVA SERA DEL 01 DE OCTUBRE DE 2015 AL 15 DE JUNIO DE 2016. </w:t>
      </w:r>
    </w:p>
    <w:p w:rsidR="00A76825" w:rsidRDefault="00A76825" w:rsidP="00A76825">
      <w:pPr>
        <w:spacing w:line="240" w:lineRule="auto"/>
      </w:pPr>
    </w:p>
    <w:p w:rsidR="00A76825" w:rsidRDefault="00A76825" w:rsidP="00A76825">
      <w:pPr>
        <w:spacing w:line="240" w:lineRule="auto"/>
        <w:rPr>
          <w:b/>
        </w:rPr>
      </w:pPr>
      <w:r>
        <w:rPr>
          <w:b/>
        </w:rPr>
        <w:t>ARTICULO 4. DOMICILIO SOCIAL</w:t>
      </w:r>
    </w:p>
    <w:p w:rsidR="00A76825" w:rsidRDefault="00A76825" w:rsidP="00A76825">
      <w:pPr>
        <w:spacing w:line="240" w:lineRule="auto"/>
        <w:rPr>
          <w:b/>
        </w:rPr>
      </w:pPr>
      <w:r>
        <w:t xml:space="preserve">EL DOMICILIO DE LA COOPERATIVA SE ESTABLECE </w:t>
      </w:r>
      <w:r>
        <w:rPr>
          <w:b/>
        </w:rPr>
        <w:t>CALLE ALBUÑUELAS 15, 28041, MADRID.</w:t>
      </w:r>
    </w:p>
    <w:p w:rsidR="007E7B81" w:rsidRDefault="007E7B81" w:rsidP="00A76825">
      <w:pPr>
        <w:spacing w:line="240" w:lineRule="auto"/>
        <w:rPr>
          <w:b/>
        </w:rPr>
      </w:pPr>
    </w:p>
    <w:p w:rsidR="007E7B81" w:rsidRDefault="007E7B81" w:rsidP="00A76825">
      <w:pPr>
        <w:spacing w:line="240" w:lineRule="auto"/>
        <w:rPr>
          <w:b/>
        </w:rPr>
      </w:pPr>
      <w:r>
        <w:rPr>
          <w:b/>
        </w:rPr>
        <w:t>ARTICULO 5. OBLIGACIONES DE SOCIOS</w:t>
      </w:r>
    </w:p>
    <w:p w:rsidR="007E7B81" w:rsidRDefault="007E7B81" w:rsidP="007E7B81">
      <w:pPr>
        <w:pStyle w:val="Prrafodelista"/>
        <w:numPr>
          <w:ilvl w:val="0"/>
          <w:numId w:val="1"/>
        </w:numPr>
        <w:spacing w:line="240" w:lineRule="auto"/>
      </w:pPr>
      <w:r>
        <w:t>TRABAJO EN EQUIPO</w:t>
      </w:r>
    </w:p>
    <w:p w:rsidR="007E7B81" w:rsidRDefault="007E7B81" w:rsidP="007E7B81">
      <w:pPr>
        <w:pStyle w:val="Prrafodelista"/>
        <w:numPr>
          <w:ilvl w:val="0"/>
          <w:numId w:val="1"/>
        </w:numPr>
        <w:spacing w:line="240" w:lineRule="auto"/>
      </w:pPr>
      <w:r>
        <w:t>REPARTO EQUITATIVO DEL TRABAJO</w:t>
      </w:r>
    </w:p>
    <w:p w:rsidR="007E7B81" w:rsidRDefault="007E7B81" w:rsidP="007E7B81">
      <w:pPr>
        <w:pStyle w:val="Prrafodelista"/>
        <w:numPr>
          <w:ilvl w:val="0"/>
          <w:numId w:val="1"/>
        </w:numPr>
        <w:spacing w:line="240" w:lineRule="auto"/>
      </w:pPr>
      <w:r>
        <w:t>CUMPLIMIENTO CON LAS TAREAS ASIGNADAS</w:t>
      </w:r>
    </w:p>
    <w:p w:rsidR="007E7B81" w:rsidRDefault="007E7B81" w:rsidP="007E7B81">
      <w:pPr>
        <w:pStyle w:val="Prrafodelista"/>
        <w:numPr>
          <w:ilvl w:val="0"/>
          <w:numId w:val="1"/>
        </w:numPr>
        <w:spacing w:line="240" w:lineRule="auto"/>
      </w:pPr>
      <w:r>
        <w:t>ASISTENCIA A REUNIONES ESTABLECIDAS</w:t>
      </w:r>
    </w:p>
    <w:p w:rsidR="007E7B81" w:rsidRDefault="007E7B81" w:rsidP="007E7B81">
      <w:pPr>
        <w:pStyle w:val="Prrafodelista"/>
        <w:numPr>
          <w:ilvl w:val="0"/>
          <w:numId w:val="1"/>
        </w:numPr>
        <w:spacing w:line="240" w:lineRule="auto"/>
      </w:pPr>
      <w:r>
        <w:t>DESEMBOLSO DEL CAPITAL MINIMO EXIGIDO A CADA UNO DE LOS SOCIOS</w:t>
      </w:r>
    </w:p>
    <w:p w:rsidR="007E7B81" w:rsidRDefault="007E7B81" w:rsidP="007E7B81">
      <w:pPr>
        <w:spacing w:line="240" w:lineRule="auto"/>
        <w:ind w:left="360"/>
      </w:pPr>
    </w:p>
    <w:p w:rsidR="007E7B81" w:rsidRDefault="007E7B81" w:rsidP="007E7B81">
      <w:pPr>
        <w:spacing w:line="240" w:lineRule="auto"/>
        <w:rPr>
          <w:b/>
        </w:rPr>
      </w:pPr>
      <w:r>
        <w:rPr>
          <w:b/>
        </w:rPr>
        <w:t>ARTICULO 6. DERECHO DE LOS SOCIOS</w:t>
      </w:r>
    </w:p>
    <w:p w:rsidR="007E7B81" w:rsidRDefault="007E7B81" w:rsidP="007E7B81">
      <w:pPr>
        <w:pStyle w:val="Prrafodelista"/>
        <w:numPr>
          <w:ilvl w:val="0"/>
          <w:numId w:val="4"/>
        </w:numPr>
        <w:spacing w:line="240" w:lineRule="auto"/>
      </w:pPr>
      <w:r>
        <w:t>DERECHO A PARTICIPAR EN LA VIDA DE LA COOPERATIVA Y EN LA TOMA DE DICISIONES</w:t>
      </w:r>
    </w:p>
    <w:p w:rsidR="007E7B81" w:rsidRDefault="007E7B81" w:rsidP="007E7B81">
      <w:pPr>
        <w:pStyle w:val="Prrafodelista"/>
        <w:numPr>
          <w:ilvl w:val="0"/>
          <w:numId w:val="4"/>
        </w:numPr>
        <w:spacing w:line="240" w:lineRule="auto"/>
      </w:pPr>
      <w:r>
        <w:t>PARTICIPAR EN SU CASO EN EL REPARTO DE LOS BENEFICIOS</w:t>
      </w:r>
    </w:p>
    <w:p w:rsidR="002B6BE0" w:rsidRDefault="000B6F15" w:rsidP="007E7B81">
      <w:pPr>
        <w:pStyle w:val="Prrafodelista"/>
        <w:numPr>
          <w:ilvl w:val="0"/>
          <w:numId w:val="4"/>
        </w:numPr>
        <w:spacing w:line="240" w:lineRule="auto"/>
      </w:pPr>
      <w:r>
        <w:t>TODAS LAS DECISIONES SERÁN APROB</w:t>
      </w:r>
      <w:r w:rsidR="002B6BE0">
        <w:t xml:space="preserve">ADAS POR </w:t>
      </w:r>
      <w:r>
        <w:t>MAYORÍA</w:t>
      </w:r>
      <w:r w:rsidR="002B6BE0">
        <w:t xml:space="preserve"> DE LOS SOCIOS</w:t>
      </w:r>
    </w:p>
    <w:p w:rsidR="002B6BE0" w:rsidRDefault="002B6BE0" w:rsidP="007E7B81">
      <w:pPr>
        <w:pStyle w:val="Prrafodelista"/>
        <w:numPr>
          <w:ilvl w:val="0"/>
          <w:numId w:val="4"/>
        </w:numPr>
        <w:spacing w:line="240" w:lineRule="auto"/>
      </w:pPr>
      <w:r>
        <w:t>CADA SOCIO REPRESENTARA UN VOTO EN LAS TOMAS DE DESICIONES</w:t>
      </w:r>
    </w:p>
    <w:p w:rsidR="002B6BE0" w:rsidRDefault="002B6BE0" w:rsidP="002B6BE0">
      <w:pPr>
        <w:spacing w:line="240" w:lineRule="auto"/>
        <w:ind w:left="360"/>
      </w:pPr>
    </w:p>
    <w:p w:rsidR="002B6BE0" w:rsidRDefault="002B6BE0" w:rsidP="002B6BE0">
      <w:pPr>
        <w:spacing w:line="240" w:lineRule="auto"/>
        <w:rPr>
          <w:b/>
        </w:rPr>
      </w:pPr>
      <w:r>
        <w:rPr>
          <w:b/>
        </w:rPr>
        <w:t>ARTICULO 7. CAPITAL SOCIAL</w:t>
      </w:r>
    </w:p>
    <w:p w:rsidR="002B6BE0" w:rsidRDefault="00D25F4C" w:rsidP="002B6BE0">
      <w:pPr>
        <w:spacing w:line="240" w:lineRule="auto"/>
        <w:rPr>
          <w:b/>
        </w:rPr>
      </w:pPr>
      <w:r>
        <w:t xml:space="preserve">EL CAPITAL SOCIAL ESTARA CONSTITUIDO POR </w:t>
      </w:r>
      <w:r>
        <w:rPr>
          <w:b/>
        </w:rPr>
        <w:t xml:space="preserve">CINCUENTA EUROS (50€), </w:t>
      </w:r>
      <w:r>
        <w:t xml:space="preserve">DESEMBOLSADO APARTES IGUALES POR LOS SOCIOS, VALOR NOMINAL DE LA APORTACION </w:t>
      </w:r>
      <w:r>
        <w:rPr>
          <w:b/>
        </w:rPr>
        <w:t>DIEZ EUROS (10€).</w:t>
      </w:r>
    </w:p>
    <w:p w:rsidR="00D25F4C" w:rsidRDefault="00D25F4C" w:rsidP="002B6BE0">
      <w:pPr>
        <w:spacing w:line="240" w:lineRule="auto"/>
        <w:rPr>
          <w:b/>
        </w:rPr>
      </w:pPr>
    </w:p>
    <w:p w:rsidR="00D25F4C" w:rsidRDefault="00D25F4C" w:rsidP="002B6BE0">
      <w:pPr>
        <w:spacing w:line="240" w:lineRule="auto"/>
        <w:rPr>
          <w:b/>
        </w:rPr>
      </w:pPr>
      <w:r>
        <w:rPr>
          <w:b/>
        </w:rPr>
        <w:lastRenderedPageBreak/>
        <w:t>ARTICULO 8. DISTRIBUCION DE LOS BENEFICIOS</w:t>
      </w:r>
    </w:p>
    <w:p w:rsidR="00D25F4C" w:rsidRPr="00D25F4C" w:rsidRDefault="00D25F4C" w:rsidP="002B6BE0">
      <w:pPr>
        <w:spacing w:line="240" w:lineRule="auto"/>
      </w:pPr>
      <w:r>
        <w:t xml:space="preserve">EL </w:t>
      </w:r>
      <w:r>
        <w:rPr>
          <w:b/>
        </w:rPr>
        <w:t xml:space="preserve">CIEN POR CIENTO (100%) </w:t>
      </w:r>
      <w:r>
        <w:t>DE LOS BENEFICIOS SERAN DESTINADOS A EL FONDO DE EMERGENCIA DE LA FUNDACION TOMILLO.</w:t>
      </w:r>
    </w:p>
    <w:p w:rsidR="00A76825" w:rsidRPr="00A76825" w:rsidRDefault="00A76825" w:rsidP="00A76825"/>
    <w:sectPr w:rsidR="00A76825" w:rsidRPr="00A76825" w:rsidSect="00830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D4E"/>
    <w:multiLevelType w:val="hybridMultilevel"/>
    <w:tmpl w:val="4C060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F6A"/>
    <w:multiLevelType w:val="hybridMultilevel"/>
    <w:tmpl w:val="C3BEE8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1B9E"/>
    <w:multiLevelType w:val="hybridMultilevel"/>
    <w:tmpl w:val="77DCC3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8A4FB6"/>
    <w:multiLevelType w:val="hybridMultilevel"/>
    <w:tmpl w:val="8FECF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825"/>
    <w:rsid w:val="000B6F15"/>
    <w:rsid w:val="002B6BE0"/>
    <w:rsid w:val="007E7B81"/>
    <w:rsid w:val="00830123"/>
    <w:rsid w:val="00A76825"/>
    <w:rsid w:val="00A8735B"/>
    <w:rsid w:val="00D25F4C"/>
    <w:rsid w:val="00EA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Tomillo</dc:creator>
  <cp:lastModifiedBy>Tomillo</cp:lastModifiedBy>
  <cp:revision>2</cp:revision>
  <dcterms:created xsi:type="dcterms:W3CDTF">2015-10-27T19:45:00Z</dcterms:created>
  <dcterms:modified xsi:type="dcterms:W3CDTF">2015-10-27T19:45:00Z</dcterms:modified>
</cp:coreProperties>
</file>