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0" w:rsidRDefault="00226C10" w:rsidP="00226C10">
      <w:pPr>
        <w:tabs>
          <w:tab w:val="left" w:pos="2340"/>
        </w:tabs>
        <w:jc w:val="both"/>
        <w:rPr>
          <w:rFonts w:ascii="Bodoni MT Black" w:hAnsi="Bodoni MT Black" w:cs="Arial"/>
          <w:b/>
          <w:color w:val="95B3D7" w:themeColor="accent1" w:themeTint="99"/>
          <w:sz w:val="36"/>
          <w:szCs w:val="36"/>
          <w:u w:val="single"/>
        </w:rPr>
      </w:pPr>
    </w:p>
    <w:p w:rsidR="00226C10" w:rsidRPr="00AE1C0C" w:rsidRDefault="00226C10" w:rsidP="00226C10">
      <w:pPr>
        <w:tabs>
          <w:tab w:val="left" w:pos="2340"/>
        </w:tabs>
        <w:jc w:val="both"/>
        <w:rPr>
          <w:rFonts w:ascii="Agency FB" w:hAnsi="Agency FB" w:cs="Arial"/>
          <w:b/>
          <w:color w:val="95B3D7" w:themeColor="accent1" w:themeTint="99"/>
          <w:sz w:val="44"/>
          <w:szCs w:val="44"/>
          <w:u w:val="single"/>
        </w:rPr>
      </w:pPr>
      <w:r w:rsidRPr="00AE1C0C">
        <w:rPr>
          <w:rFonts w:ascii="Agency FB" w:hAnsi="Agency FB" w:cs="Arial"/>
          <w:b/>
          <w:color w:val="95B3D7" w:themeColor="accent1" w:themeTint="99"/>
          <w:sz w:val="44"/>
          <w:szCs w:val="44"/>
          <w:u w:val="single"/>
        </w:rPr>
        <w:t xml:space="preserve">ESTATUTOS DE </w:t>
      </w:r>
      <w:r w:rsidR="001D63B4" w:rsidRPr="00AE1C0C">
        <w:rPr>
          <w:rFonts w:ascii="Agency FB" w:hAnsi="Agency FB" w:cs="Arial"/>
          <w:b/>
          <w:color w:val="95B3D7" w:themeColor="accent1" w:themeTint="99"/>
          <w:sz w:val="44"/>
          <w:szCs w:val="44"/>
          <w:u w:val="single"/>
        </w:rPr>
        <w:t xml:space="preserve">  </w:t>
      </w:r>
      <w:r w:rsidRPr="00AE1C0C">
        <w:rPr>
          <w:rFonts w:ascii="Agency FB" w:hAnsi="Agency FB" w:cs="Arial"/>
          <w:b/>
          <w:color w:val="95B3D7" w:themeColor="accent1" w:themeTint="99"/>
          <w:sz w:val="44"/>
          <w:szCs w:val="44"/>
          <w:u w:val="single"/>
        </w:rPr>
        <w:t xml:space="preserve"> SOCIEDAD COOPERATIVA</w:t>
      </w:r>
    </w:p>
    <w:p w:rsidR="00F87070" w:rsidRPr="00226C10" w:rsidRDefault="00F87070" w:rsidP="00F87070">
      <w:pPr>
        <w:tabs>
          <w:tab w:val="left" w:pos="2340"/>
        </w:tabs>
        <w:jc w:val="both"/>
        <w:rPr>
          <w:rFonts w:ascii="Broadway" w:hAnsi="Broadway" w:cs="Arial"/>
          <w:b/>
          <w:color w:val="95B3D7" w:themeColor="accent1" w:themeTint="99"/>
          <w:sz w:val="32"/>
          <w:szCs w:val="32"/>
          <w:u w:val="single"/>
        </w:rPr>
      </w:pPr>
    </w:p>
    <w:p w:rsidR="00F87070" w:rsidRPr="00F87070" w:rsidRDefault="00F87070" w:rsidP="00F87070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</w:p>
    <w:p w:rsidR="00DD75D3" w:rsidRPr="00F87070" w:rsidRDefault="00DD75D3" w:rsidP="00F87070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  <w:r w:rsidRPr="00F87070">
        <w:rPr>
          <w:rFonts w:ascii="Century Gothic" w:hAnsi="Century Gothic" w:cs="Arial"/>
          <w:b/>
          <w:u w:val="single"/>
        </w:rPr>
        <w:t>CAPÍTULO I</w:t>
      </w:r>
      <w:r w:rsidR="00371EBF" w:rsidRPr="00F87070">
        <w:rPr>
          <w:rFonts w:ascii="Century Gothic" w:hAnsi="Century Gothic" w:cs="Arial"/>
          <w:b/>
          <w:u w:val="single"/>
        </w:rPr>
        <w:t>: INFORMACIÓN GENERAL</w:t>
      </w:r>
    </w:p>
    <w:p w:rsidR="00DD75D3" w:rsidRPr="00F87070" w:rsidRDefault="00DD75D3" w:rsidP="00397AA6">
      <w:pPr>
        <w:tabs>
          <w:tab w:val="left" w:pos="2340"/>
        </w:tabs>
        <w:jc w:val="center"/>
        <w:rPr>
          <w:rFonts w:ascii="Century Gothic" w:hAnsi="Century Gothic" w:cs="Arial"/>
          <w:b/>
          <w:u w:val="single"/>
        </w:rPr>
      </w:pPr>
    </w:p>
    <w:p w:rsidR="00397AA6" w:rsidRPr="00F87070" w:rsidRDefault="00DD75D3" w:rsidP="00DD75D3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  <w:r w:rsidRPr="00F87070">
        <w:rPr>
          <w:rFonts w:ascii="Century Gothic" w:hAnsi="Century Gothic" w:cs="Arial"/>
          <w:b/>
          <w:u w:val="single"/>
        </w:rPr>
        <w:t>Artículo 1: Denominación de la cooperativa</w:t>
      </w:r>
    </w:p>
    <w:p w:rsidR="00DD75D3" w:rsidRPr="00F87070" w:rsidRDefault="00DD75D3" w:rsidP="00DD75D3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</w:p>
    <w:p w:rsidR="00397AA6" w:rsidRDefault="002A60C7" w:rsidP="00DD75D3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 cooperativa</w:t>
      </w:r>
      <w:r w:rsidR="0069511F">
        <w:rPr>
          <w:rFonts w:ascii="Century Gothic" w:hAnsi="Century Gothic" w:cs="Arial"/>
        </w:rPr>
        <w:t xml:space="preserve"> </w:t>
      </w:r>
      <w:proofErr w:type="spellStart"/>
      <w:r w:rsidR="00AE1C0C">
        <w:rPr>
          <w:rFonts w:ascii="Century Gothic" w:hAnsi="Century Gothic" w:cs="Arial"/>
        </w:rPr>
        <w:t>World</w:t>
      </w:r>
      <w:proofErr w:type="spellEnd"/>
      <w:r w:rsidR="00E6001A">
        <w:rPr>
          <w:rFonts w:ascii="Century Gothic" w:hAnsi="Century Gothic" w:cs="Arial"/>
        </w:rPr>
        <w:t xml:space="preserve"> Shop </w:t>
      </w:r>
      <w:r w:rsidR="00397AA6" w:rsidRPr="00F87070">
        <w:rPr>
          <w:rFonts w:ascii="Century Gothic" w:hAnsi="Century Gothic" w:cs="Arial"/>
        </w:rPr>
        <w:t>fundada en IES CAÑADA DE LA ENCINA</w:t>
      </w:r>
      <w:r w:rsidR="0069511F">
        <w:rPr>
          <w:rFonts w:ascii="Century Gothic" w:hAnsi="Century Gothic" w:cs="Arial"/>
        </w:rPr>
        <w:t xml:space="preserve"> está</w:t>
      </w:r>
      <w:r w:rsidR="00397AA6" w:rsidRPr="00F87070">
        <w:rPr>
          <w:rFonts w:ascii="Century Gothic" w:hAnsi="Century Gothic" w:cs="Arial"/>
        </w:rPr>
        <w:t xml:space="preserve"> constituida por los alumnos</w:t>
      </w:r>
      <w:r w:rsidR="001D63B4">
        <w:rPr>
          <w:rFonts w:ascii="Century Gothic" w:hAnsi="Century Gothic" w:cs="Arial"/>
        </w:rPr>
        <w:t xml:space="preserve">  </w:t>
      </w:r>
      <w:r w:rsidR="00AE1C0C">
        <w:rPr>
          <w:rFonts w:ascii="Century Gothic" w:hAnsi="Century Gothic" w:cs="Arial"/>
        </w:rPr>
        <w:t>de FP Básica</w:t>
      </w:r>
      <w:r w:rsidR="0069511F">
        <w:rPr>
          <w:rFonts w:ascii="Century Gothic" w:hAnsi="Century Gothic" w:cs="Arial"/>
        </w:rPr>
        <w:t xml:space="preserve">, en el marco del Proyecto educativo, Empresa Joven Europea. </w:t>
      </w:r>
    </w:p>
    <w:p w:rsidR="0069511F" w:rsidRPr="00F87070" w:rsidRDefault="0069511F" w:rsidP="00DD75D3">
      <w:pPr>
        <w:jc w:val="both"/>
        <w:rPr>
          <w:rFonts w:ascii="Century Gothic" w:hAnsi="Century Gothic" w:cs="Arial"/>
        </w:rPr>
      </w:pPr>
    </w:p>
    <w:p w:rsidR="00882067" w:rsidRPr="00F87070" w:rsidRDefault="00DD75D3" w:rsidP="00DD75D3">
      <w:pPr>
        <w:jc w:val="both"/>
        <w:rPr>
          <w:rFonts w:ascii="Century Gothic" w:hAnsi="Century Gothic" w:cs="Arial"/>
          <w:b/>
          <w:u w:val="single"/>
        </w:rPr>
      </w:pPr>
      <w:r w:rsidRPr="00F87070">
        <w:rPr>
          <w:rFonts w:ascii="Century Gothic" w:hAnsi="Century Gothic" w:cs="Arial"/>
          <w:b/>
          <w:u w:val="single"/>
        </w:rPr>
        <w:t>Artículo 2: Domicilio social</w:t>
      </w:r>
    </w:p>
    <w:p w:rsidR="00DD75D3" w:rsidRDefault="00DD75D3" w:rsidP="00DD75D3">
      <w:pPr>
        <w:jc w:val="both"/>
        <w:rPr>
          <w:rFonts w:ascii="Century Gothic" w:hAnsi="Century Gothic" w:cs="Arial"/>
          <w:b/>
          <w:u w:val="single"/>
        </w:rPr>
      </w:pPr>
    </w:p>
    <w:p w:rsidR="002803CC" w:rsidRPr="002803CC" w:rsidRDefault="002803CC" w:rsidP="00DD75D3">
      <w:pPr>
        <w:jc w:val="both"/>
        <w:rPr>
          <w:rFonts w:ascii="Century Gothic" w:hAnsi="Century Gothic" w:cs="Arial"/>
          <w:u w:val="words"/>
        </w:rPr>
      </w:pPr>
      <w:r>
        <w:rPr>
          <w:rFonts w:ascii="Century Gothic" w:hAnsi="Century Gothic" w:cs="Arial"/>
        </w:rPr>
        <w:t>El domicilio social se encuentra en</w:t>
      </w:r>
      <w:r w:rsidR="009A7A7B">
        <w:rPr>
          <w:rFonts w:ascii="Century Gothic" w:hAnsi="Century Gothic" w:cs="Arial"/>
        </w:rPr>
        <w:t xml:space="preserve"> IES “Cañada de la Encina”</w:t>
      </w:r>
      <w:r w:rsidR="00F86E45">
        <w:rPr>
          <w:rFonts w:ascii="Century Gothic" w:hAnsi="Century Gothic" w:cs="Arial"/>
        </w:rPr>
        <w:t xml:space="preserve">; </w:t>
      </w:r>
      <w:r>
        <w:rPr>
          <w:rFonts w:ascii="Century Gothic" w:hAnsi="Century Gothic" w:cs="Arial"/>
        </w:rPr>
        <w:t xml:space="preserve"> C/Era Pareja, 11; 16235</w:t>
      </w:r>
      <w:r w:rsidR="00F86E45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 xml:space="preserve"> Iniesta. Cuenca</w:t>
      </w:r>
      <w:r w:rsidR="00F86E45">
        <w:rPr>
          <w:rFonts w:ascii="Century Gothic" w:hAnsi="Century Gothic" w:cs="Arial"/>
        </w:rPr>
        <w:t>.</w:t>
      </w:r>
    </w:p>
    <w:p w:rsidR="00DD75D3" w:rsidRPr="00F87070" w:rsidRDefault="00DD75D3" w:rsidP="00DD75D3">
      <w:pPr>
        <w:jc w:val="both"/>
        <w:rPr>
          <w:rFonts w:ascii="Century Gothic" w:hAnsi="Century Gothic" w:cs="Arial"/>
          <w:b/>
          <w:u w:val="single"/>
        </w:rPr>
      </w:pPr>
    </w:p>
    <w:p w:rsidR="00882067" w:rsidRPr="00F87070" w:rsidRDefault="00882067" w:rsidP="00DD75D3">
      <w:pPr>
        <w:jc w:val="both"/>
        <w:rPr>
          <w:rFonts w:ascii="Century Gothic" w:hAnsi="Century Gothic" w:cs="Arial"/>
          <w:b/>
          <w:u w:val="single"/>
        </w:rPr>
      </w:pPr>
    </w:p>
    <w:p w:rsidR="003B6113" w:rsidRPr="00F87070" w:rsidRDefault="00DD75D3" w:rsidP="00DD75D3">
      <w:pPr>
        <w:jc w:val="both"/>
        <w:rPr>
          <w:rFonts w:ascii="Century Gothic" w:hAnsi="Century Gothic" w:cs="Arial"/>
          <w:b/>
          <w:u w:val="single"/>
        </w:rPr>
      </w:pPr>
      <w:r w:rsidRPr="00F87070">
        <w:rPr>
          <w:rFonts w:ascii="Century Gothic" w:hAnsi="Century Gothic" w:cs="Arial"/>
          <w:b/>
          <w:u w:val="single"/>
        </w:rPr>
        <w:t>Artículo 3: Objetivo</w:t>
      </w:r>
    </w:p>
    <w:p w:rsidR="00397AA6" w:rsidRPr="00F87070" w:rsidRDefault="00397AA6" w:rsidP="00DD75D3">
      <w:pPr>
        <w:jc w:val="both"/>
        <w:rPr>
          <w:rFonts w:ascii="Century Gothic" w:hAnsi="Century Gothic" w:cs="Arial"/>
          <w:b/>
        </w:rPr>
      </w:pPr>
    </w:p>
    <w:p w:rsidR="003B6113" w:rsidRDefault="006E513F" w:rsidP="00DD75D3">
      <w:pPr>
        <w:tabs>
          <w:tab w:val="left" w:pos="234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Los objetivos de la creación de esta cooperativa son:</w:t>
      </w:r>
    </w:p>
    <w:p w:rsidR="006E513F" w:rsidRDefault="006E513F" w:rsidP="006E513F">
      <w:pPr>
        <w:tabs>
          <w:tab w:val="left" w:pos="2340"/>
        </w:tabs>
        <w:jc w:val="both"/>
        <w:rPr>
          <w:rFonts w:ascii="Century Gothic" w:hAnsi="Century Gothic" w:cs="Arial"/>
        </w:rPr>
      </w:pPr>
    </w:p>
    <w:p w:rsidR="006E513F" w:rsidRDefault="006E513F" w:rsidP="006E513F">
      <w:pPr>
        <w:numPr>
          <w:ilvl w:val="0"/>
          <w:numId w:val="3"/>
        </w:numPr>
        <w:tabs>
          <w:tab w:val="left" w:pos="709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Conocer y  poner en práctica los valores de la cooperación: equidad, democracia, igualdad, solidaridad.</w:t>
      </w:r>
    </w:p>
    <w:p w:rsidR="006E513F" w:rsidRDefault="006E513F" w:rsidP="006E513F">
      <w:pPr>
        <w:numPr>
          <w:ilvl w:val="0"/>
          <w:numId w:val="3"/>
        </w:numPr>
        <w:tabs>
          <w:tab w:val="left" w:pos="709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Tomar decisiones democráticamente</w:t>
      </w:r>
      <w:r w:rsidR="002A60C7">
        <w:rPr>
          <w:rFonts w:ascii="Century Gothic" w:hAnsi="Century Gothic" w:cs="Arial"/>
        </w:rPr>
        <w:t>.</w:t>
      </w:r>
    </w:p>
    <w:p w:rsidR="006E513F" w:rsidRDefault="006E513F" w:rsidP="006E513F">
      <w:pPr>
        <w:numPr>
          <w:ilvl w:val="0"/>
          <w:numId w:val="3"/>
        </w:numPr>
        <w:tabs>
          <w:tab w:val="left" w:pos="709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Gestionar un proyecto de forma cooperativa</w:t>
      </w:r>
      <w:r w:rsidR="002A60C7">
        <w:rPr>
          <w:rFonts w:ascii="Century Gothic" w:hAnsi="Century Gothic" w:cs="Arial"/>
        </w:rPr>
        <w:t>.</w:t>
      </w:r>
    </w:p>
    <w:p w:rsidR="006E513F" w:rsidRDefault="006E513F" w:rsidP="006E513F">
      <w:pPr>
        <w:numPr>
          <w:ilvl w:val="0"/>
          <w:numId w:val="3"/>
        </w:numPr>
        <w:tabs>
          <w:tab w:val="left" w:pos="709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Tener un primer contacto con la creación y gestión de una empresa</w:t>
      </w:r>
      <w:r w:rsidR="002A60C7">
        <w:rPr>
          <w:rFonts w:ascii="Century Gothic" w:hAnsi="Century Gothic" w:cs="Arial"/>
        </w:rPr>
        <w:t>.</w:t>
      </w:r>
    </w:p>
    <w:p w:rsidR="002A60C7" w:rsidRPr="00F87070" w:rsidRDefault="002A60C7" w:rsidP="006E513F">
      <w:pPr>
        <w:numPr>
          <w:ilvl w:val="0"/>
          <w:numId w:val="3"/>
        </w:numPr>
        <w:tabs>
          <w:tab w:val="left" w:pos="709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Adquirir experiencia en gestión de compra ventas.</w:t>
      </w:r>
    </w:p>
    <w:p w:rsidR="00DD75D3" w:rsidRPr="00F87070" w:rsidRDefault="00DD75D3" w:rsidP="006E513F">
      <w:pPr>
        <w:tabs>
          <w:tab w:val="left" w:pos="709"/>
        </w:tabs>
        <w:jc w:val="both"/>
        <w:rPr>
          <w:rFonts w:ascii="Century Gothic" w:hAnsi="Century Gothic" w:cs="Arial"/>
        </w:rPr>
      </w:pPr>
    </w:p>
    <w:p w:rsidR="00DD75D3" w:rsidRPr="00F87070" w:rsidRDefault="00DD75D3" w:rsidP="006E513F">
      <w:pPr>
        <w:tabs>
          <w:tab w:val="left" w:pos="709"/>
        </w:tabs>
        <w:jc w:val="both"/>
        <w:rPr>
          <w:rFonts w:ascii="Century Gothic" w:hAnsi="Century Gothic" w:cs="Arial"/>
          <w:b/>
          <w:u w:val="single"/>
        </w:rPr>
      </w:pPr>
    </w:p>
    <w:p w:rsidR="00DD75D3" w:rsidRPr="00F87070" w:rsidRDefault="00DD75D3" w:rsidP="00DD75D3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</w:p>
    <w:p w:rsidR="00DD75D3" w:rsidRPr="00F87070" w:rsidRDefault="00DD75D3" w:rsidP="00DD75D3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  <w:r w:rsidRPr="00F87070">
        <w:rPr>
          <w:rFonts w:ascii="Century Gothic" w:hAnsi="Century Gothic" w:cs="Arial"/>
          <w:b/>
          <w:u w:val="single"/>
        </w:rPr>
        <w:t>Artículo 4: Actividad social</w:t>
      </w:r>
    </w:p>
    <w:p w:rsidR="00DD75D3" w:rsidRDefault="00DD75D3" w:rsidP="00DD75D3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</w:p>
    <w:p w:rsidR="000E6F47" w:rsidRPr="000E6F47" w:rsidRDefault="000E6F47" w:rsidP="000E6F47">
      <w:pPr>
        <w:jc w:val="both"/>
        <w:rPr>
          <w:rFonts w:ascii="Century Gothic" w:hAnsi="Century Gothic" w:cs="Arial"/>
        </w:rPr>
      </w:pPr>
      <w:r w:rsidRPr="000E6F47">
        <w:rPr>
          <w:rFonts w:ascii="Century Gothic" w:hAnsi="Century Gothic" w:cs="Arial"/>
        </w:rPr>
        <w:t>La actividad social consistirá en la compraventa de artículos artesanales o gastronómicos propios de la cultura asturiana y los adquiridos a la cooperativa socia, de otra comunidad autónoma.</w:t>
      </w:r>
    </w:p>
    <w:p w:rsidR="000E6F47" w:rsidRPr="000E6F47" w:rsidRDefault="000E6F47" w:rsidP="000E6F47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</w:p>
    <w:p w:rsidR="00A00732" w:rsidRDefault="00A00732" w:rsidP="00DD75D3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</w:p>
    <w:p w:rsidR="00DD75D3" w:rsidRDefault="00DD75D3" w:rsidP="00DD75D3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  <w:r w:rsidRPr="00F87070">
        <w:rPr>
          <w:rFonts w:ascii="Century Gothic" w:hAnsi="Century Gothic" w:cs="Arial"/>
          <w:b/>
          <w:u w:val="single"/>
        </w:rPr>
        <w:t>Artículo 5: Duración</w:t>
      </w:r>
    </w:p>
    <w:p w:rsidR="00A00732" w:rsidRDefault="00A00732" w:rsidP="00DD75D3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</w:p>
    <w:p w:rsidR="00A00732" w:rsidRPr="00A00732" w:rsidRDefault="00A00732" w:rsidP="00A00732">
      <w:pPr>
        <w:rPr>
          <w:rFonts w:ascii="Century Gothic" w:hAnsi="Century Gothic" w:cs="Arial"/>
        </w:rPr>
      </w:pPr>
      <w:r w:rsidRPr="00A00732">
        <w:rPr>
          <w:rFonts w:ascii="Century Gothic" w:hAnsi="Century Gothic" w:cs="Arial"/>
        </w:rPr>
        <w:t>La actividad de la coope</w:t>
      </w:r>
      <w:r>
        <w:rPr>
          <w:rFonts w:ascii="Century Gothic" w:hAnsi="Century Gothic" w:cs="Arial"/>
        </w:rPr>
        <w:t xml:space="preserve">rativa comienza en </w:t>
      </w:r>
      <w:r w:rsidR="002A60C7">
        <w:rPr>
          <w:rFonts w:ascii="Century Gothic" w:hAnsi="Century Gothic" w:cs="Arial"/>
        </w:rPr>
        <w:t>Diciembre</w:t>
      </w:r>
      <w:r w:rsidRPr="00A00732">
        <w:rPr>
          <w:rFonts w:ascii="Century Gothic" w:hAnsi="Century Gothic" w:cs="Arial"/>
        </w:rPr>
        <w:t xml:space="preserve">, fecha de inscripción  en el Registro de Cooperativa Eje y terminará en el mes de </w:t>
      </w:r>
      <w:r w:rsidR="00E6001A">
        <w:rPr>
          <w:rFonts w:ascii="Century Gothic" w:hAnsi="Century Gothic" w:cs="Arial"/>
        </w:rPr>
        <w:t>Abril</w:t>
      </w:r>
      <w:r w:rsidRPr="00A00732">
        <w:rPr>
          <w:rFonts w:ascii="Century Gothic" w:hAnsi="Century Gothic" w:cs="Arial"/>
        </w:rPr>
        <w:t>, con la disolución de la cooperativa.</w:t>
      </w:r>
    </w:p>
    <w:p w:rsidR="00A00732" w:rsidRPr="00A00732" w:rsidRDefault="00A00732" w:rsidP="00A00732">
      <w:pPr>
        <w:rPr>
          <w:rFonts w:ascii="Century Gothic" w:hAnsi="Century Gothic" w:cs="Arial"/>
        </w:rPr>
      </w:pPr>
    </w:p>
    <w:p w:rsidR="000342EA" w:rsidRDefault="000342EA" w:rsidP="000342EA">
      <w:pPr>
        <w:jc w:val="both"/>
        <w:rPr>
          <w:rFonts w:ascii="Century Gothic" w:hAnsi="Century Gothic"/>
          <w:b/>
        </w:rPr>
      </w:pPr>
    </w:p>
    <w:p w:rsidR="000342EA" w:rsidRPr="000342EA" w:rsidRDefault="000342EA" w:rsidP="000342EA">
      <w:pPr>
        <w:jc w:val="both"/>
        <w:rPr>
          <w:rFonts w:ascii="Century Gothic" w:hAnsi="Century Gothic"/>
          <w:b/>
          <w:bCs/>
          <w:u w:val="single"/>
        </w:rPr>
      </w:pPr>
      <w:proofErr w:type="gramStart"/>
      <w:r>
        <w:rPr>
          <w:rFonts w:ascii="Century Gothic" w:hAnsi="Century Gothic"/>
          <w:b/>
          <w:bCs/>
          <w:u w:val="single"/>
        </w:rPr>
        <w:lastRenderedPageBreak/>
        <w:t>Articulo</w:t>
      </w:r>
      <w:proofErr w:type="gramEnd"/>
      <w:r>
        <w:rPr>
          <w:rFonts w:ascii="Century Gothic" w:hAnsi="Century Gothic"/>
          <w:b/>
          <w:bCs/>
          <w:u w:val="single"/>
        </w:rPr>
        <w:t xml:space="preserve"> 8.-O</w:t>
      </w:r>
      <w:r w:rsidRPr="000342EA">
        <w:rPr>
          <w:rFonts w:ascii="Century Gothic" w:hAnsi="Century Gothic"/>
          <w:b/>
          <w:bCs/>
          <w:u w:val="single"/>
        </w:rPr>
        <w:t>tras formas de financiación.</w:t>
      </w:r>
    </w:p>
    <w:p w:rsidR="000342EA" w:rsidRDefault="000342EA" w:rsidP="000342EA">
      <w:pPr>
        <w:spacing w:before="120"/>
        <w:jc w:val="both"/>
        <w:rPr>
          <w:rFonts w:ascii="Century Gothic" w:hAnsi="Century Gothic"/>
        </w:rPr>
      </w:pPr>
      <w:r w:rsidRPr="000342EA">
        <w:rPr>
          <w:rFonts w:ascii="Century Gothic" w:hAnsi="Century Gothic"/>
        </w:rPr>
        <w:t>Para conseguir financiación venderemos objetos de nuestro pueblo  contribuyendo cada uno con las participaciones que pueda vender.</w:t>
      </w:r>
    </w:p>
    <w:p w:rsidR="00DA03E4" w:rsidRPr="000342EA" w:rsidRDefault="00FC0759" w:rsidP="000342EA">
      <w:pPr>
        <w:spacing w:before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Venta de plantas en fechas señaladas, venta de camisetas con diseños exclusivos.</w:t>
      </w:r>
    </w:p>
    <w:p w:rsidR="00A00732" w:rsidRDefault="00A00732" w:rsidP="00DD75D3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</w:p>
    <w:p w:rsidR="00584D9B" w:rsidRPr="00584D9B" w:rsidRDefault="00584D9B" w:rsidP="00584D9B">
      <w:pPr>
        <w:jc w:val="both"/>
        <w:rPr>
          <w:rFonts w:ascii="Century Gothic" w:hAnsi="Century Gothic"/>
          <w:b/>
          <w:u w:val="single"/>
        </w:rPr>
      </w:pPr>
      <w:r w:rsidRPr="00584D9B">
        <w:rPr>
          <w:rFonts w:ascii="Century Gothic" w:hAnsi="Century Gothic"/>
          <w:b/>
          <w:u w:val="single"/>
        </w:rPr>
        <w:t xml:space="preserve">CAPÍTULO III: NORMAS DE </w:t>
      </w:r>
      <w:smartTag w:uri="urn:schemas-microsoft-com:office:smarttags" w:element="PersonName">
        <w:smartTagPr>
          <w:attr w:name="ProductID" w:val="LA ASOCIACIￓN"/>
        </w:smartTagPr>
        <w:r w:rsidRPr="00584D9B">
          <w:rPr>
            <w:rFonts w:ascii="Century Gothic" w:hAnsi="Century Gothic"/>
            <w:b/>
            <w:u w:val="single"/>
          </w:rPr>
          <w:t>LA ASOCIACIÓN</w:t>
        </w:r>
      </w:smartTag>
    </w:p>
    <w:p w:rsidR="00584D9B" w:rsidRPr="00584D9B" w:rsidRDefault="00584D9B" w:rsidP="00584D9B">
      <w:pPr>
        <w:jc w:val="both"/>
        <w:rPr>
          <w:rFonts w:ascii="Century Gothic" w:hAnsi="Century Gothic"/>
          <w:u w:val="single"/>
        </w:rPr>
      </w:pPr>
    </w:p>
    <w:p w:rsidR="00584D9B" w:rsidRPr="00584D9B" w:rsidRDefault="00584D9B" w:rsidP="00584D9B">
      <w:pPr>
        <w:jc w:val="both"/>
        <w:rPr>
          <w:rFonts w:ascii="Century Gothic" w:hAnsi="Century Gothic"/>
          <w:b/>
          <w:u w:val="single"/>
        </w:rPr>
      </w:pPr>
      <w:r w:rsidRPr="00584D9B">
        <w:rPr>
          <w:rFonts w:ascii="Century Gothic" w:hAnsi="Century Gothic"/>
          <w:b/>
          <w:u w:val="single"/>
        </w:rPr>
        <w:t>Artículo 9: Requisitos para ser socio</w:t>
      </w:r>
    </w:p>
    <w:p w:rsidR="00584D9B" w:rsidRPr="00584D9B" w:rsidRDefault="00584D9B" w:rsidP="00584D9B">
      <w:pPr>
        <w:jc w:val="both"/>
        <w:rPr>
          <w:rFonts w:ascii="Century Gothic" w:hAnsi="Century Gothic"/>
        </w:rPr>
      </w:pPr>
    </w:p>
    <w:p w:rsidR="00584D9B" w:rsidRPr="00584D9B" w:rsidRDefault="00584D9B" w:rsidP="00584D9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Para ad</w:t>
      </w:r>
      <w:r w:rsidRPr="00584D9B">
        <w:rPr>
          <w:rFonts w:ascii="Century Gothic" w:hAnsi="Century Gothic"/>
        </w:rPr>
        <w:t>quirir la condición de socio trabajador, en el momento de la constitución de la cooperativa, será necesario:</w:t>
      </w:r>
    </w:p>
    <w:p w:rsidR="00584D9B" w:rsidRPr="00584D9B" w:rsidRDefault="00584D9B" w:rsidP="00584D9B">
      <w:pPr>
        <w:jc w:val="both"/>
        <w:rPr>
          <w:rFonts w:ascii="Century Gothic" w:hAnsi="Century Gothic"/>
        </w:rPr>
      </w:pPr>
    </w:p>
    <w:p w:rsidR="00584D9B" w:rsidRPr="00584D9B" w:rsidRDefault="00584D9B" w:rsidP="00584D9B">
      <w:pPr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a) Ser alumno de </w:t>
      </w:r>
      <w:r w:rsidR="00FC0759">
        <w:rPr>
          <w:rFonts w:ascii="Century Gothic" w:hAnsi="Century Gothic" w:cs="Arial"/>
        </w:rPr>
        <w:t>2º FP Básica</w:t>
      </w:r>
    </w:p>
    <w:p w:rsidR="00584D9B" w:rsidRPr="00584D9B" w:rsidRDefault="00584D9B" w:rsidP="00584D9B">
      <w:pPr>
        <w:ind w:left="1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b</w:t>
      </w:r>
      <w:r w:rsidRPr="00584D9B">
        <w:rPr>
          <w:rFonts w:ascii="Century Gothic" w:hAnsi="Century Gothic" w:cs="Arial"/>
        </w:rPr>
        <w:t>)</w:t>
      </w:r>
      <w:r>
        <w:rPr>
          <w:rFonts w:ascii="Century Gothic" w:hAnsi="Century Gothic" w:cs="Arial"/>
        </w:rPr>
        <w:t xml:space="preserve"> Aportar el capital acord</w:t>
      </w:r>
      <w:r w:rsidRPr="00584D9B">
        <w:rPr>
          <w:rFonts w:ascii="Century Gothic" w:hAnsi="Century Gothic" w:cs="Arial"/>
        </w:rPr>
        <w:t>ado</w:t>
      </w:r>
      <w:r w:rsidR="00FC0759">
        <w:rPr>
          <w:rFonts w:ascii="Century Gothic" w:hAnsi="Century Gothic" w:cs="Arial"/>
        </w:rPr>
        <w:t xml:space="preserve"> (5 euros)</w:t>
      </w:r>
      <w:r w:rsidRPr="00584D9B">
        <w:rPr>
          <w:rFonts w:ascii="Century Gothic" w:hAnsi="Century Gothic" w:cs="Arial"/>
        </w:rPr>
        <w:t>.</w:t>
      </w:r>
    </w:p>
    <w:p w:rsidR="00584D9B" w:rsidRPr="00584D9B" w:rsidRDefault="00584D9B" w:rsidP="00584D9B">
      <w:pPr>
        <w:ind w:left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c) A</w:t>
      </w:r>
      <w:r w:rsidRPr="00584D9B">
        <w:rPr>
          <w:rFonts w:ascii="Century Gothic" w:hAnsi="Century Gothic" w:cs="Arial"/>
        </w:rPr>
        <w:t>cudir a clase lo suficiente</w:t>
      </w:r>
    </w:p>
    <w:p w:rsidR="00584D9B" w:rsidRDefault="00584D9B" w:rsidP="00584D9B">
      <w:pPr>
        <w:ind w:left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d) C</w:t>
      </w:r>
      <w:r w:rsidRPr="00584D9B">
        <w:rPr>
          <w:rFonts w:ascii="Century Gothic" w:hAnsi="Century Gothic" w:cs="Arial"/>
        </w:rPr>
        <w:t>umplir con las tareas encomendadas</w:t>
      </w:r>
    </w:p>
    <w:p w:rsidR="00DA03E4" w:rsidRPr="00584D9B" w:rsidRDefault="00DA03E4" w:rsidP="00584D9B">
      <w:pPr>
        <w:ind w:left="360"/>
        <w:jc w:val="both"/>
        <w:rPr>
          <w:rFonts w:ascii="Century Gothic" w:hAnsi="Century Gothic" w:cs="Arial"/>
        </w:rPr>
      </w:pPr>
    </w:p>
    <w:p w:rsidR="00584D9B" w:rsidRPr="00584D9B" w:rsidRDefault="00584D9B" w:rsidP="00584D9B">
      <w:pPr>
        <w:jc w:val="both"/>
        <w:rPr>
          <w:rFonts w:ascii="Century Gothic" w:hAnsi="Century Gothic"/>
        </w:rPr>
      </w:pPr>
    </w:p>
    <w:p w:rsidR="00584D9B" w:rsidRPr="00584D9B" w:rsidRDefault="00584D9B" w:rsidP="00584D9B">
      <w:pPr>
        <w:jc w:val="both"/>
        <w:rPr>
          <w:rFonts w:ascii="Century Gothic" w:hAnsi="Century Gothic"/>
          <w:b/>
        </w:rPr>
      </w:pPr>
    </w:p>
    <w:p w:rsidR="00F8057B" w:rsidRPr="00F8057B" w:rsidRDefault="00F8057B" w:rsidP="00F8057B">
      <w:pPr>
        <w:pStyle w:val="Sangra3detindependiente"/>
        <w:spacing w:before="120"/>
        <w:ind w:left="765" w:firstLine="0"/>
        <w:rPr>
          <w:rFonts w:ascii="Century Gothic" w:hAnsi="Century Gothic"/>
          <w:szCs w:val="24"/>
        </w:rPr>
      </w:pPr>
    </w:p>
    <w:p w:rsidR="00584D9B" w:rsidRPr="00F8057B" w:rsidRDefault="00584D9B" w:rsidP="00584D9B">
      <w:pPr>
        <w:jc w:val="both"/>
        <w:rPr>
          <w:rFonts w:ascii="Century Gothic" w:hAnsi="Century Gothic"/>
          <w:b/>
          <w:u w:val="single"/>
        </w:rPr>
      </w:pPr>
      <w:r w:rsidRPr="00F8057B">
        <w:rPr>
          <w:rFonts w:ascii="Century Gothic" w:hAnsi="Century Gothic"/>
          <w:b/>
          <w:u w:val="single"/>
        </w:rPr>
        <w:t>Artículo 12: Régimen disciplinario</w:t>
      </w:r>
    </w:p>
    <w:p w:rsidR="003F5594" w:rsidRDefault="003F5594" w:rsidP="00584D9B">
      <w:pPr>
        <w:spacing w:before="120"/>
        <w:jc w:val="both"/>
        <w:rPr>
          <w:rFonts w:ascii="Century Gothic" w:hAnsi="Century Gothic"/>
        </w:rPr>
      </w:pPr>
    </w:p>
    <w:p w:rsidR="00584D9B" w:rsidRPr="00584D9B" w:rsidRDefault="00584D9B" w:rsidP="00584D9B">
      <w:pPr>
        <w:spacing w:before="120"/>
        <w:jc w:val="both"/>
        <w:rPr>
          <w:rFonts w:ascii="Century Gothic" w:hAnsi="Century Gothic"/>
        </w:rPr>
      </w:pPr>
      <w:r w:rsidRPr="00584D9B">
        <w:rPr>
          <w:rFonts w:ascii="Century Gothic" w:hAnsi="Century Gothic"/>
        </w:rPr>
        <w:t>Los socios que no cumplan lo establecido en los estatutos podrán ser sancionados, hay tres tipos de sanciones según la falta:</w:t>
      </w:r>
    </w:p>
    <w:p w:rsidR="00584D9B" w:rsidRPr="00584D9B" w:rsidRDefault="00584D9B" w:rsidP="00584D9B">
      <w:pPr>
        <w:numPr>
          <w:ilvl w:val="0"/>
          <w:numId w:val="4"/>
        </w:numPr>
        <w:spacing w:before="120"/>
        <w:jc w:val="both"/>
        <w:rPr>
          <w:rFonts w:ascii="Century Gothic" w:hAnsi="Century Gothic"/>
        </w:rPr>
      </w:pPr>
      <w:r w:rsidRPr="00584D9B">
        <w:rPr>
          <w:rFonts w:ascii="Century Gothic" w:hAnsi="Century Gothic"/>
        </w:rPr>
        <w:t>Faltas leves: (falta de asistencia injustificada a clase, faltas de respeto a los socios de la cooperativa, no cuidar el material de la cooperativa, etc.) que se comunicarán al interesado y que prescribirán a los 15 días.</w:t>
      </w:r>
    </w:p>
    <w:p w:rsidR="00584D9B" w:rsidRPr="00584D9B" w:rsidRDefault="00584D9B" w:rsidP="00584D9B">
      <w:pPr>
        <w:numPr>
          <w:ilvl w:val="0"/>
          <w:numId w:val="4"/>
        </w:numPr>
        <w:spacing w:before="60" w:after="60"/>
        <w:jc w:val="both"/>
        <w:rPr>
          <w:rFonts w:ascii="Century Gothic" w:hAnsi="Century Gothic"/>
        </w:rPr>
      </w:pPr>
      <w:r w:rsidRPr="00584D9B">
        <w:rPr>
          <w:rFonts w:ascii="Century Gothic" w:hAnsi="Century Gothic"/>
        </w:rPr>
        <w:t xml:space="preserve">Faltas graves (no cumplir lo establecido en los estatutos, causar fraude a la cooperativa, falsificar los documentos, </w:t>
      </w:r>
      <w:proofErr w:type="spellStart"/>
      <w:r w:rsidRPr="00584D9B">
        <w:rPr>
          <w:rFonts w:ascii="Century Gothic" w:hAnsi="Century Gothic"/>
        </w:rPr>
        <w:t>etc</w:t>
      </w:r>
      <w:proofErr w:type="spellEnd"/>
      <w:r w:rsidRPr="00584D9B">
        <w:rPr>
          <w:rFonts w:ascii="Century Gothic" w:hAnsi="Century Gothic"/>
        </w:rPr>
        <w:t>,) que se comunicarán al interesado y que prescribirán al mes.</w:t>
      </w:r>
    </w:p>
    <w:p w:rsidR="00584D9B" w:rsidRPr="00584D9B" w:rsidRDefault="00584D9B" w:rsidP="00584D9B">
      <w:pPr>
        <w:numPr>
          <w:ilvl w:val="0"/>
          <w:numId w:val="4"/>
        </w:numPr>
        <w:spacing w:before="60" w:after="60"/>
        <w:jc w:val="both"/>
        <w:rPr>
          <w:rFonts w:ascii="Century Gothic" w:hAnsi="Century Gothic"/>
        </w:rPr>
      </w:pPr>
      <w:r w:rsidRPr="00584D9B">
        <w:rPr>
          <w:rFonts w:ascii="Century Gothic" w:hAnsi="Century Gothic"/>
        </w:rPr>
        <w:t>Faltas muy graves (por 6 faltas leves y 2 graves se considerará una muy grave) que se comunicarán al interesado y que prescribirán a los 3 meses.</w:t>
      </w:r>
    </w:p>
    <w:p w:rsidR="00F8057B" w:rsidRDefault="00F8057B" w:rsidP="00F8057B">
      <w:pPr>
        <w:spacing w:before="120"/>
        <w:jc w:val="both"/>
        <w:rPr>
          <w:rFonts w:ascii="Century Gothic" w:hAnsi="Century Gothic"/>
        </w:rPr>
      </w:pPr>
      <w:r w:rsidRPr="00F8057B">
        <w:rPr>
          <w:rFonts w:ascii="Century Gothic" w:hAnsi="Century Gothic"/>
        </w:rPr>
        <w:t>Como consecuencia, y según el grado de estas faltas la calificación del alumno en el módulo de Educación para la convivencia se verá reducida, e incluso puede verse obligado a recuperar la asignatura</w:t>
      </w:r>
      <w:r>
        <w:rPr>
          <w:rFonts w:ascii="Century Gothic" w:hAnsi="Century Gothic"/>
        </w:rPr>
        <w:t>.</w:t>
      </w:r>
    </w:p>
    <w:p w:rsidR="00DA03E4" w:rsidRDefault="00DA03E4" w:rsidP="00F8057B">
      <w:pPr>
        <w:spacing w:before="120"/>
        <w:jc w:val="both"/>
        <w:rPr>
          <w:rFonts w:ascii="Century Gothic" w:hAnsi="Century Gothic"/>
        </w:rPr>
      </w:pPr>
    </w:p>
    <w:p w:rsidR="00DA03E4" w:rsidRPr="00F8057B" w:rsidRDefault="00DA03E4" w:rsidP="00F8057B">
      <w:pPr>
        <w:spacing w:before="120"/>
        <w:jc w:val="both"/>
        <w:rPr>
          <w:rFonts w:ascii="Century Gothic" w:hAnsi="Century Gothic"/>
        </w:rPr>
      </w:pPr>
    </w:p>
    <w:p w:rsidR="003F5594" w:rsidRPr="003F5594" w:rsidRDefault="003F5594" w:rsidP="003F5594">
      <w:pPr>
        <w:jc w:val="both"/>
        <w:rPr>
          <w:rFonts w:ascii="Century Gothic" w:hAnsi="Century Gothic" w:cs="Arial"/>
          <w:b/>
          <w:u w:val="single"/>
        </w:rPr>
      </w:pPr>
      <w:r w:rsidRPr="003F5594">
        <w:rPr>
          <w:rFonts w:ascii="Century Gothic" w:hAnsi="Century Gothic" w:cs="Arial"/>
          <w:b/>
          <w:u w:val="single"/>
        </w:rPr>
        <w:t xml:space="preserve">CAPÍTULO  IV: ORGANIZACIÓN DE </w:t>
      </w:r>
      <w:smartTag w:uri="urn:schemas-microsoft-com:office:smarttags" w:element="PersonName">
        <w:smartTagPr>
          <w:attr w:name="ProductID" w:val="LA COOPERATIVA"/>
        </w:smartTagPr>
        <w:r w:rsidRPr="003F5594">
          <w:rPr>
            <w:rFonts w:ascii="Century Gothic" w:hAnsi="Century Gothic" w:cs="Arial"/>
            <w:b/>
            <w:u w:val="single"/>
          </w:rPr>
          <w:t>LA COOPERATIVA</w:t>
        </w:r>
      </w:smartTag>
    </w:p>
    <w:p w:rsidR="003F5594" w:rsidRPr="003F5594" w:rsidRDefault="003F5594" w:rsidP="003F5594">
      <w:pPr>
        <w:jc w:val="both"/>
        <w:rPr>
          <w:rFonts w:ascii="Century Gothic" w:hAnsi="Century Gothic" w:cs="Arial"/>
          <w:b/>
          <w:u w:val="single"/>
        </w:rPr>
      </w:pPr>
    </w:p>
    <w:p w:rsidR="003F5594" w:rsidRDefault="003F5594" w:rsidP="003F5594">
      <w:pPr>
        <w:jc w:val="both"/>
        <w:rPr>
          <w:rFonts w:ascii="Century Gothic" w:hAnsi="Century Gothic" w:cs="Arial"/>
          <w:b/>
          <w:u w:val="single"/>
        </w:rPr>
      </w:pPr>
      <w:r w:rsidRPr="003F5594">
        <w:rPr>
          <w:rFonts w:ascii="Century Gothic" w:hAnsi="Century Gothic" w:cs="Arial"/>
          <w:b/>
          <w:u w:val="single"/>
        </w:rPr>
        <w:t>Artículo 13:</w:t>
      </w:r>
      <w:r>
        <w:rPr>
          <w:rFonts w:ascii="Century Gothic" w:hAnsi="Century Gothic" w:cs="Arial"/>
          <w:b/>
          <w:u w:val="single"/>
        </w:rPr>
        <w:t xml:space="preserve"> A</w:t>
      </w:r>
      <w:r w:rsidRPr="003F5594">
        <w:rPr>
          <w:rFonts w:ascii="Century Gothic" w:hAnsi="Century Gothic" w:cs="Arial"/>
          <w:b/>
          <w:u w:val="single"/>
        </w:rPr>
        <w:t xml:space="preserve">samblea general: </w:t>
      </w:r>
    </w:p>
    <w:p w:rsidR="003F5594" w:rsidRPr="003F5594" w:rsidRDefault="003F5594" w:rsidP="003F5594">
      <w:pPr>
        <w:jc w:val="both"/>
        <w:rPr>
          <w:rFonts w:ascii="Century Gothic" w:hAnsi="Century Gothic" w:cs="Arial"/>
          <w:b/>
          <w:u w:val="single"/>
        </w:rPr>
      </w:pPr>
    </w:p>
    <w:p w:rsidR="00584D9B" w:rsidRPr="003F5594" w:rsidRDefault="00584D9B" w:rsidP="003F5594">
      <w:pPr>
        <w:jc w:val="both"/>
        <w:rPr>
          <w:rFonts w:ascii="Century Gothic" w:hAnsi="Century Gothic"/>
        </w:rPr>
      </w:pPr>
    </w:p>
    <w:p w:rsidR="00706EA3" w:rsidRPr="00706EA3" w:rsidRDefault="00706EA3" w:rsidP="00706EA3">
      <w:pPr>
        <w:spacing w:before="120"/>
        <w:jc w:val="both"/>
        <w:rPr>
          <w:rFonts w:ascii="Century Gothic" w:hAnsi="Century Gothic"/>
          <w:u w:val="single"/>
        </w:rPr>
      </w:pPr>
      <w:r w:rsidRPr="00706EA3">
        <w:rPr>
          <w:rFonts w:ascii="Century Gothic" w:hAnsi="Century Gothic"/>
          <w:b/>
          <w:u w:val="single"/>
        </w:rPr>
        <w:t>CAPITULO</w:t>
      </w:r>
      <w:r>
        <w:rPr>
          <w:rFonts w:ascii="Century Gothic" w:hAnsi="Century Gothic"/>
          <w:b/>
          <w:u w:val="single"/>
        </w:rPr>
        <w:t xml:space="preserve"> V: CONTABILIDAD</w:t>
      </w:r>
    </w:p>
    <w:p w:rsidR="00706EA3" w:rsidRPr="00706EA3" w:rsidRDefault="00706EA3" w:rsidP="00706EA3">
      <w:pPr>
        <w:spacing w:before="120"/>
        <w:jc w:val="both"/>
        <w:rPr>
          <w:rFonts w:ascii="Century Gothic" w:hAnsi="Century Gothic"/>
        </w:rPr>
      </w:pPr>
    </w:p>
    <w:p w:rsidR="00706EA3" w:rsidRPr="00706EA3" w:rsidRDefault="00706EA3" w:rsidP="00706EA3">
      <w:pPr>
        <w:spacing w:before="120"/>
        <w:jc w:val="both"/>
        <w:rPr>
          <w:rFonts w:ascii="Century Gothic" w:hAnsi="Century Gothic"/>
          <w:b/>
          <w:u w:val="single"/>
        </w:rPr>
      </w:pPr>
      <w:r w:rsidRPr="00706EA3">
        <w:rPr>
          <w:rFonts w:ascii="Century Gothic" w:hAnsi="Century Gothic"/>
          <w:b/>
          <w:u w:val="single"/>
        </w:rPr>
        <w:t xml:space="preserve">Artículo 16: Las cuentas </w:t>
      </w:r>
    </w:p>
    <w:p w:rsidR="00706EA3" w:rsidRPr="00706EA3" w:rsidRDefault="00706EA3" w:rsidP="00706EA3">
      <w:pPr>
        <w:spacing w:before="120"/>
        <w:jc w:val="both"/>
        <w:rPr>
          <w:rFonts w:ascii="Century Gothic" w:hAnsi="Century Gothic"/>
        </w:rPr>
      </w:pPr>
      <w:r w:rsidRPr="00706EA3">
        <w:rPr>
          <w:rFonts w:ascii="Century Gothic" w:hAnsi="Century Gothic"/>
        </w:rPr>
        <w:t>La cooperativa llevará un control de todos los ingresos y gastos de la misma, siendo el departamento responsable, tesorería, que informará de la situación a todos los socios.</w:t>
      </w:r>
    </w:p>
    <w:p w:rsidR="00706EA3" w:rsidRPr="00706EA3" w:rsidRDefault="00706EA3" w:rsidP="00706EA3">
      <w:pPr>
        <w:jc w:val="both"/>
        <w:rPr>
          <w:rFonts w:ascii="Century Gothic" w:hAnsi="Century Gothic"/>
        </w:rPr>
      </w:pPr>
      <w:r w:rsidRPr="00706EA3">
        <w:rPr>
          <w:rFonts w:ascii="Century Gothic" w:hAnsi="Century Gothic"/>
        </w:rPr>
        <w:t>Los informes de las cuentas se mostrarán a todos los miembros de la cooperativa, para que todo el mundo esté informado. Al final del curso se realizará un informe completo con todos los datos económicos.</w:t>
      </w:r>
    </w:p>
    <w:p w:rsidR="00706EA3" w:rsidRDefault="00706EA3" w:rsidP="00706EA3">
      <w:pPr>
        <w:jc w:val="both"/>
        <w:rPr>
          <w:rFonts w:ascii="Century Gothic" w:hAnsi="Century Gothic"/>
        </w:rPr>
      </w:pPr>
    </w:p>
    <w:p w:rsidR="00706EA3" w:rsidRDefault="00706EA3" w:rsidP="00706EA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Artículo 17: Reparto de beneficios</w:t>
      </w:r>
    </w:p>
    <w:p w:rsidR="00706EA3" w:rsidRPr="00706EA3" w:rsidRDefault="00706EA3" w:rsidP="00706EA3">
      <w:pPr>
        <w:jc w:val="both"/>
        <w:rPr>
          <w:rFonts w:ascii="Century Gothic" w:hAnsi="Century Gothic"/>
          <w:b/>
        </w:rPr>
      </w:pPr>
    </w:p>
    <w:p w:rsidR="00706EA3" w:rsidRPr="00706EA3" w:rsidRDefault="00706EA3" w:rsidP="00706EA3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El </w:t>
      </w:r>
      <w:r w:rsidR="00E6001A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 </w:t>
      </w:r>
      <w:r w:rsidR="00FC0759">
        <w:rPr>
          <w:rFonts w:ascii="Century Gothic" w:hAnsi="Century Gothic"/>
          <w:color w:val="000000"/>
        </w:rPr>
        <w:t xml:space="preserve">10% </w:t>
      </w:r>
      <w:r>
        <w:rPr>
          <w:rFonts w:ascii="Century Gothic" w:hAnsi="Century Gothic"/>
          <w:color w:val="000000"/>
        </w:rPr>
        <w:t>se dona  a una Asociación sin ánimo de lucro, concretamente a la</w:t>
      </w:r>
      <w:r w:rsidR="00574FE0">
        <w:rPr>
          <w:rFonts w:ascii="Century Gothic" w:hAnsi="Century Gothic"/>
          <w:color w:val="000000"/>
        </w:rPr>
        <w:t xml:space="preserve"> asociación JUEGATERAPIA.ORG</w:t>
      </w:r>
    </w:p>
    <w:p w:rsidR="00706EA3" w:rsidRDefault="00706EA3" w:rsidP="00706EA3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El  restante, s</w:t>
      </w:r>
      <w:r w:rsidRPr="00706EA3">
        <w:rPr>
          <w:rFonts w:ascii="Century Gothic" w:hAnsi="Century Gothic"/>
          <w:color w:val="000000"/>
        </w:rPr>
        <w:t xml:space="preserve">e reparte a partes iguales entre los socios de la cooperativa siempre que </w:t>
      </w:r>
      <w:r w:rsidR="000F5EA2">
        <w:rPr>
          <w:rFonts w:ascii="Century Gothic" w:hAnsi="Century Gothic"/>
          <w:color w:val="000000"/>
        </w:rPr>
        <w:t>se cumplan las obligaciones como socios redactadas en el artículo 11 de estos estatutos</w:t>
      </w:r>
      <w:r w:rsidR="004F2857">
        <w:rPr>
          <w:rFonts w:ascii="Century Gothic" w:hAnsi="Century Gothic"/>
          <w:color w:val="000000"/>
        </w:rPr>
        <w:t>.</w:t>
      </w:r>
    </w:p>
    <w:p w:rsidR="004F2857" w:rsidRDefault="004F2857" w:rsidP="004F2857">
      <w:pPr>
        <w:jc w:val="both"/>
        <w:rPr>
          <w:rFonts w:ascii="Bookman Old Style" w:hAnsi="Bookman Old Style"/>
          <w:b/>
        </w:rPr>
      </w:pPr>
    </w:p>
    <w:p w:rsidR="004F2857" w:rsidRPr="004F2857" w:rsidRDefault="004F2857" w:rsidP="004F2857">
      <w:pPr>
        <w:jc w:val="both"/>
        <w:rPr>
          <w:rFonts w:ascii="Century Gothic" w:hAnsi="Century Gothic"/>
          <w:b/>
        </w:rPr>
      </w:pPr>
    </w:p>
    <w:p w:rsidR="004F2857" w:rsidRDefault="004F2857" w:rsidP="004F2857">
      <w:pPr>
        <w:jc w:val="both"/>
        <w:rPr>
          <w:rFonts w:ascii="Century Gothic" w:hAnsi="Century Gothic"/>
          <w:b/>
          <w:u w:val="single"/>
        </w:rPr>
      </w:pPr>
      <w:r w:rsidRPr="004F2857">
        <w:rPr>
          <w:rFonts w:ascii="Century Gothic" w:hAnsi="Century Gothic"/>
          <w:b/>
          <w:u w:val="single"/>
        </w:rPr>
        <w:t>CAPÍTULO VI</w:t>
      </w:r>
      <w:proofErr w:type="gramStart"/>
      <w:r w:rsidRPr="004F2857">
        <w:rPr>
          <w:rFonts w:ascii="Century Gothic" w:hAnsi="Century Gothic"/>
          <w:b/>
          <w:u w:val="single"/>
        </w:rPr>
        <w:t>:  DISOLUCIÓN</w:t>
      </w:r>
      <w:proofErr w:type="gramEnd"/>
      <w:r w:rsidRPr="004F2857">
        <w:rPr>
          <w:rFonts w:ascii="Century Gothic" w:hAnsi="Century Gothic"/>
          <w:b/>
          <w:u w:val="single"/>
        </w:rPr>
        <w:t xml:space="preserve">  DE LA COOPERATIVA</w:t>
      </w:r>
    </w:p>
    <w:p w:rsidR="00DA03E4" w:rsidRPr="004F2857" w:rsidRDefault="00DA03E4" w:rsidP="004F2857">
      <w:pPr>
        <w:jc w:val="both"/>
        <w:rPr>
          <w:rFonts w:ascii="Century Gothic" w:hAnsi="Century Gothic"/>
          <w:b/>
          <w:u w:val="single"/>
        </w:rPr>
      </w:pPr>
    </w:p>
    <w:p w:rsidR="004F2857" w:rsidRPr="004F2857" w:rsidRDefault="004F2857" w:rsidP="004F2857">
      <w:pPr>
        <w:jc w:val="both"/>
        <w:rPr>
          <w:rFonts w:ascii="Century Gothic" w:hAnsi="Century Gothic"/>
          <w:b/>
          <w:u w:val="single"/>
        </w:rPr>
      </w:pPr>
    </w:p>
    <w:p w:rsidR="004F2857" w:rsidRPr="004F2857" w:rsidRDefault="004F2857" w:rsidP="004F2857">
      <w:pPr>
        <w:spacing w:before="120"/>
        <w:jc w:val="both"/>
        <w:rPr>
          <w:rFonts w:ascii="Century Gothic" w:hAnsi="Century Gothic"/>
          <w:b/>
          <w:bCs/>
          <w:i/>
        </w:rPr>
      </w:pPr>
      <w:r w:rsidRPr="004F2857">
        <w:rPr>
          <w:rFonts w:ascii="Century Gothic" w:hAnsi="Century Gothic"/>
          <w:b/>
          <w:bCs/>
          <w:u w:val="single"/>
        </w:rPr>
        <w:t xml:space="preserve">Artículo Décimo octavo.- </w:t>
      </w:r>
      <w:r w:rsidRPr="004F2857">
        <w:rPr>
          <w:rFonts w:ascii="Century Gothic" w:hAnsi="Century Gothic"/>
          <w:b/>
          <w:bCs/>
          <w:i/>
          <w:u w:val="single"/>
        </w:rPr>
        <w:t>Liquidación</w:t>
      </w:r>
      <w:r w:rsidRPr="004F2857">
        <w:rPr>
          <w:rFonts w:ascii="Century Gothic" w:hAnsi="Century Gothic"/>
          <w:b/>
          <w:bCs/>
          <w:i/>
        </w:rPr>
        <w:t>.</w:t>
      </w:r>
    </w:p>
    <w:p w:rsidR="004F2857" w:rsidRPr="004F2857" w:rsidRDefault="004F2857" w:rsidP="004F2857">
      <w:pPr>
        <w:spacing w:before="120"/>
        <w:jc w:val="both"/>
        <w:rPr>
          <w:rFonts w:ascii="Century Gothic" w:hAnsi="Century Gothic"/>
        </w:rPr>
      </w:pPr>
      <w:r w:rsidRPr="004F2857">
        <w:rPr>
          <w:rFonts w:ascii="Century Gothic" w:hAnsi="Century Gothic"/>
        </w:rPr>
        <w:t xml:space="preserve">En </w:t>
      </w:r>
      <w:r w:rsidR="001D63B4">
        <w:rPr>
          <w:rFonts w:ascii="Century Gothic" w:hAnsi="Century Gothic"/>
        </w:rPr>
        <w:t xml:space="preserve">  </w:t>
      </w:r>
      <w:r w:rsidR="00574FE0">
        <w:rPr>
          <w:rFonts w:ascii="Century Gothic" w:hAnsi="Century Gothic"/>
        </w:rPr>
        <w:t>ABRIL</w:t>
      </w:r>
      <w:r w:rsidR="001D63B4">
        <w:rPr>
          <w:rFonts w:ascii="Century Gothic" w:hAnsi="Century Gothic"/>
        </w:rPr>
        <w:t xml:space="preserve">   </w:t>
      </w:r>
      <w:r w:rsidRPr="004F2857">
        <w:rPr>
          <w:rFonts w:ascii="Century Gothic" w:hAnsi="Century Gothic"/>
        </w:rPr>
        <w:t>se realizará la disolución de la cooperativa, llevándose a cabo todas las actividades necesarias para ello.</w:t>
      </w:r>
    </w:p>
    <w:p w:rsidR="004F2857" w:rsidRPr="004F2857" w:rsidRDefault="004F2857" w:rsidP="004F2857">
      <w:pPr>
        <w:spacing w:before="120"/>
        <w:jc w:val="both"/>
        <w:rPr>
          <w:rFonts w:ascii="Century Gothic" w:hAnsi="Century Gothic"/>
          <w:sz w:val="19"/>
          <w:szCs w:val="19"/>
          <w:u w:val="single"/>
          <w:lang w:val="es-ES_tradnl" w:eastAsia="es-ES_tradnl"/>
        </w:rPr>
      </w:pPr>
      <w:r w:rsidRPr="004F2857">
        <w:rPr>
          <w:rFonts w:ascii="Century Gothic" w:hAnsi="Century Gothic"/>
          <w:b/>
          <w:bCs/>
          <w:u w:val="single"/>
          <w:lang w:val="es-ES_tradnl" w:eastAsia="es-ES_tradnl"/>
        </w:rPr>
        <w:t xml:space="preserve">Artículo Décimo noveno. </w:t>
      </w:r>
      <w:r w:rsidRPr="004F2857">
        <w:rPr>
          <w:rFonts w:ascii="Century Gothic" w:hAnsi="Century Gothic"/>
          <w:b/>
          <w:bCs/>
          <w:i/>
          <w:u w:val="single"/>
        </w:rPr>
        <w:t>Otras disposiciones.</w:t>
      </w:r>
    </w:p>
    <w:p w:rsidR="004F2857" w:rsidRPr="004F2857" w:rsidRDefault="004F2857" w:rsidP="004F2857">
      <w:pPr>
        <w:spacing w:before="120"/>
        <w:jc w:val="both"/>
        <w:rPr>
          <w:rFonts w:ascii="Century Gothic" w:hAnsi="Century Gothic"/>
        </w:rPr>
      </w:pPr>
      <w:r w:rsidRPr="004F2857">
        <w:rPr>
          <w:rFonts w:ascii="Century Gothic" w:hAnsi="Century Gothic"/>
        </w:rPr>
        <w:t>Los miembros que no participen de forma activa en la cooperativa no serán participes en el reparto de beneficios obtenidos, y sus actitudes serán reflejadas en un informe que la profesora podrá utilizar para calificarlo negativamente.</w:t>
      </w:r>
    </w:p>
    <w:p w:rsidR="004F2857" w:rsidRDefault="004F2857" w:rsidP="004F2857">
      <w:pPr>
        <w:spacing w:before="120"/>
        <w:jc w:val="both"/>
        <w:rPr>
          <w:rFonts w:ascii="Century Gothic" w:hAnsi="Century Gothic"/>
          <w:b/>
        </w:rPr>
      </w:pPr>
    </w:p>
    <w:p w:rsidR="004F2857" w:rsidRDefault="004F2857" w:rsidP="004F2857">
      <w:pPr>
        <w:spacing w:before="120"/>
        <w:jc w:val="both"/>
        <w:rPr>
          <w:rFonts w:ascii="Century Gothic" w:hAnsi="Century Gothic"/>
          <w:b/>
        </w:rPr>
      </w:pPr>
      <w:r w:rsidRPr="004F2857">
        <w:rPr>
          <w:rFonts w:ascii="Century Gothic" w:hAnsi="Century Gothic"/>
          <w:b/>
        </w:rPr>
        <w:t>Los</w:t>
      </w:r>
      <w:r w:rsidR="009A7A7B">
        <w:rPr>
          <w:rFonts w:ascii="Century Gothic" w:hAnsi="Century Gothic"/>
          <w:b/>
        </w:rPr>
        <w:t xml:space="preserve"> miembros de la cooperativa </w:t>
      </w:r>
      <w:r w:rsidR="001D63B4">
        <w:rPr>
          <w:rFonts w:ascii="Century Gothic" w:hAnsi="Century Gothic"/>
          <w:b/>
        </w:rPr>
        <w:t xml:space="preserve"> </w:t>
      </w:r>
      <w:r w:rsidR="00574FE0">
        <w:rPr>
          <w:rFonts w:ascii="Century Gothic" w:hAnsi="Century Gothic"/>
          <w:b/>
        </w:rPr>
        <w:t>ALBERTO ROLDÁN, SERGIO SORIANO, JOSE MANUEL MORENO, DAVID VALVERDE, ÁNGEL GARCÍA, MARINO GRIÑÁN, SAMUEL MERINO, LUIS PÉREZ</w:t>
      </w:r>
      <w:r w:rsidR="001D63B4">
        <w:rPr>
          <w:rFonts w:ascii="Century Gothic" w:hAnsi="Century Gothic"/>
          <w:b/>
        </w:rPr>
        <w:t xml:space="preserve">             </w:t>
      </w:r>
      <w:r w:rsidRPr="004F2857">
        <w:rPr>
          <w:rFonts w:ascii="Century Gothic" w:hAnsi="Century Gothic"/>
          <w:b/>
        </w:rPr>
        <w:t>se comprometen a cumplir todos estos estatutos.</w:t>
      </w:r>
    </w:p>
    <w:p w:rsidR="00DA03E4" w:rsidRDefault="00DA03E4" w:rsidP="004F2857">
      <w:pPr>
        <w:spacing w:before="120"/>
        <w:jc w:val="both"/>
        <w:rPr>
          <w:rFonts w:ascii="Century Gothic" w:hAnsi="Century Gothic"/>
          <w:b/>
        </w:rPr>
      </w:pPr>
    </w:p>
    <w:p w:rsidR="00DA03E4" w:rsidRDefault="00DA03E4" w:rsidP="004F2857">
      <w:pPr>
        <w:spacing w:before="120"/>
        <w:jc w:val="both"/>
        <w:rPr>
          <w:rFonts w:ascii="Century Gothic" w:hAnsi="Century Gothic"/>
          <w:b/>
        </w:rPr>
      </w:pPr>
    </w:p>
    <w:p w:rsidR="00DA03E4" w:rsidRPr="004F2857" w:rsidRDefault="00DA03E4" w:rsidP="004F2857">
      <w:pPr>
        <w:spacing w:before="1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Firma de los socios:</w:t>
      </w:r>
    </w:p>
    <w:p w:rsidR="004F2857" w:rsidRPr="004F2857" w:rsidRDefault="004F2857" w:rsidP="004F2857">
      <w:pPr>
        <w:jc w:val="both"/>
        <w:rPr>
          <w:rFonts w:ascii="Century Gothic" w:hAnsi="Century Gothic"/>
        </w:rPr>
      </w:pPr>
    </w:p>
    <w:p w:rsidR="004F2857" w:rsidRPr="004F2857" w:rsidRDefault="004F2857" w:rsidP="00706EA3">
      <w:pPr>
        <w:jc w:val="both"/>
        <w:rPr>
          <w:rFonts w:ascii="Century Gothic" w:hAnsi="Century Gothic"/>
          <w:color w:val="000000"/>
        </w:rPr>
      </w:pPr>
    </w:p>
    <w:p w:rsidR="00584D9B" w:rsidRPr="00706EA3" w:rsidRDefault="000F5EA2" w:rsidP="000F5EA2">
      <w:pPr>
        <w:jc w:val="both"/>
        <w:rPr>
          <w:rFonts w:ascii="Century Gothic" w:hAnsi="Century Gothic"/>
        </w:rPr>
      </w:pPr>
      <w:r w:rsidRPr="00706EA3">
        <w:rPr>
          <w:rFonts w:ascii="Century Gothic" w:hAnsi="Century Gothic"/>
        </w:rPr>
        <w:lastRenderedPageBreak/>
        <w:t xml:space="preserve"> </w:t>
      </w:r>
    </w:p>
    <w:p w:rsidR="00584D9B" w:rsidRPr="00706EA3" w:rsidRDefault="00584D9B" w:rsidP="00706EA3">
      <w:pPr>
        <w:jc w:val="both"/>
        <w:rPr>
          <w:rFonts w:ascii="Century Gothic" w:hAnsi="Century Gothic"/>
        </w:rPr>
      </w:pPr>
    </w:p>
    <w:p w:rsidR="00584D9B" w:rsidRPr="00706EA3" w:rsidRDefault="00584D9B" w:rsidP="00706EA3">
      <w:pPr>
        <w:tabs>
          <w:tab w:val="left" w:pos="2340"/>
        </w:tabs>
        <w:jc w:val="both"/>
        <w:rPr>
          <w:rFonts w:ascii="Century Gothic" w:hAnsi="Century Gothic" w:cs="Arial"/>
          <w:b/>
          <w:u w:val="single"/>
        </w:rPr>
      </w:pPr>
    </w:p>
    <w:sectPr w:rsidR="00584D9B" w:rsidRPr="00706EA3" w:rsidSect="00BC4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131"/>
    <w:multiLevelType w:val="hybridMultilevel"/>
    <w:tmpl w:val="F4B6B32E"/>
    <w:lvl w:ilvl="0" w:tplc="3482D5A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C10CE"/>
    <w:multiLevelType w:val="hybridMultilevel"/>
    <w:tmpl w:val="D960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2235"/>
    <w:multiLevelType w:val="hybridMultilevel"/>
    <w:tmpl w:val="0C1E1C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61207"/>
    <w:multiLevelType w:val="hybridMultilevel"/>
    <w:tmpl w:val="62BAEFE6"/>
    <w:lvl w:ilvl="0" w:tplc="DE66A7F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6077B"/>
    <w:multiLevelType w:val="hybridMultilevel"/>
    <w:tmpl w:val="498628C8"/>
    <w:lvl w:ilvl="0" w:tplc="3B3E1AB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058AE"/>
    <w:multiLevelType w:val="hybridMultilevel"/>
    <w:tmpl w:val="234C7B42"/>
    <w:lvl w:ilvl="0" w:tplc="3B3E1AB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characterSpacingControl w:val="doNotCompress"/>
  <w:compat/>
  <w:rsids>
    <w:rsidRoot w:val="00397AA6"/>
    <w:rsid w:val="000342EA"/>
    <w:rsid w:val="00086FA9"/>
    <w:rsid w:val="000E6F47"/>
    <w:rsid w:val="000F5EA2"/>
    <w:rsid w:val="00160EE0"/>
    <w:rsid w:val="001D63B4"/>
    <w:rsid w:val="00226C10"/>
    <w:rsid w:val="002803CC"/>
    <w:rsid w:val="0029728C"/>
    <w:rsid w:val="002A60C7"/>
    <w:rsid w:val="002B371F"/>
    <w:rsid w:val="00371EBF"/>
    <w:rsid w:val="00373072"/>
    <w:rsid w:val="00397AA6"/>
    <w:rsid w:val="003B6113"/>
    <w:rsid w:val="003F5594"/>
    <w:rsid w:val="0049426A"/>
    <w:rsid w:val="004F2857"/>
    <w:rsid w:val="00574FE0"/>
    <w:rsid w:val="00584D9B"/>
    <w:rsid w:val="00592E80"/>
    <w:rsid w:val="00683B26"/>
    <w:rsid w:val="0069511F"/>
    <w:rsid w:val="006E513F"/>
    <w:rsid w:val="00706EA3"/>
    <w:rsid w:val="0079101B"/>
    <w:rsid w:val="00856974"/>
    <w:rsid w:val="00882067"/>
    <w:rsid w:val="008842C2"/>
    <w:rsid w:val="008A16CC"/>
    <w:rsid w:val="009A7A7B"/>
    <w:rsid w:val="00A00732"/>
    <w:rsid w:val="00AE1C0C"/>
    <w:rsid w:val="00BC41C3"/>
    <w:rsid w:val="00BF4794"/>
    <w:rsid w:val="00C36B84"/>
    <w:rsid w:val="00C52F8F"/>
    <w:rsid w:val="00C6402D"/>
    <w:rsid w:val="00D51528"/>
    <w:rsid w:val="00DA03E4"/>
    <w:rsid w:val="00DD75D3"/>
    <w:rsid w:val="00E6001A"/>
    <w:rsid w:val="00EA4223"/>
    <w:rsid w:val="00EC1E02"/>
    <w:rsid w:val="00F8057B"/>
    <w:rsid w:val="00F86E45"/>
    <w:rsid w:val="00F87070"/>
    <w:rsid w:val="00FC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C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584D9B"/>
    <w:pPr>
      <w:ind w:firstLine="709"/>
      <w:jc w:val="both"/>
    </w:pPr>
    <w:rPr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84D9B"/>
    <w:rPr>
      <w:sz w:val="24"/>
    </w:rPr>
  </w:style>
  <w:style w:type="character" w:customStyle="1" w:styleId="fnorg">
    <w:name w:val="fn org"/>
    <w:basedOn w:val="Fuentedeprrafopredeter"/>
    <w:rsid w:val="00706EA3"/>
  </w:style>
  <w:style w:type="paragraph" w:styleId="Textodeglobo">
    <w:name w:val="Balloon Text"/>
    <w:basedOn w:val="Normal"/>
    <w:link w:val="TextodegloboCar"/>
    <w:rsid w:val="00226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1</vt:lpstr>
    </vt:vector>
  </TitlesOfParts>
  <Company> </Company>
  <LinksUpToDate>false</LinksUpToDate>
  <CharactersWithSpaces>4301</CharactersWithSpaces>
  <SharedDoc>false</SharedDoc>
  <HLinks>
    <vt:vector size="6" baseType="variant"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http://maps.google.es/maps/place?cid=4184411694568986463&amp;q=ONG+de+iniesta&amp;gl=es&amp;hl=es&amp;cd=4&amp;cad=src:pplink,view:text&amp;ei=sQF5S4nFG5bMjAfYws33BQ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1</dc:title>
  <dc:creator>IES CAÑADA DE LA ENCINA</dc:creator>
  <cp:lastModifiedBy> </cp:lastModifiedBy>
  <cp:revision>3</cp:revision>
  <cp:lastPrinted>2015-11-20T09:00:00Z</cp:lastPrinted>
  <dcterms:created xsi:type="dcterms:W3CDTF">2015-11-13T10:07:00Z</dcterms:created>
  <dcterms:modified xsi:type="dcterms:W3CDTF">2015-11-20T09:00:00Z</dcterms:modified>
</cp:coreProperties>
</file>