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03" w:rsidRDefault="0040703E">
      <w:pPr>
        <w:rPr>
          <w:sz w:val="40"/>
          <w:szCs w:val="40"/>
          <w:u w:val="single"/>
        </w:rPr>
      </w:pPr>
      <w:r w:rsidRPr="0040703E">
        <w:rPr>
          <w:sz w:val="40"/>
          <w:szCs w:val="40"/>
        </w:rPr>
        <w:t xml:space="preserve">• </w:t>
      </w:r>
      <w:r w:rsidR="000F4B0E" w:rsidRPr="000F4B0E">
        <w:rPr>
          <w:sz w:val="40"/>
          <w:szCs w:val="40"/>
          <w:u w:val="single"/>
        </w:rPr>
        <w:t>ESTATUTOS DE LA COOPERATIVA CRAFT</w:t>
      </w:r>
      <w:r w:rsidRPr="0040703E">
        <w:rPr>
          <w:sz w:val="40"/>
          <w:szCs w:val="40"/>
        </w:rPr>
        <w:t xml:space="preserve"> •</w:t>
      </w:r>
    </w:p>
    <w:p w:rsidR="000F4B0E" w:rsidRPr="0040703E" w:rsidRDefault="000F4B0E">
      <w:pPr>
        <w:rPr>
          <w:color w:val="000000" w:themeColor="text1"/>
          <w:sz w:val="32"/>
          <w:szCs w:val="32"/>
          <w:u w:val="single"/>
        </w:rPr>
      </w:pPr>
      <w:r w:rsidRPr="0040703E">
        <w:rPr>
          <w:color w:val="000000" w:themeColor="text1"/>
          <w:sz w:val="32"/>
          <w:szCs w:val="32"/>
          <w:highlight w:val="red"/>
          <w:u w:val="single"/>
        </w:rPr>
        <w:t>OBJETIVOS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Conocer y poner en práctica los valores de la cooperación: equidad, democracia, igualdad, solidaridad.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Tomar decisiones democráticamente</w:t>
      </w:r>
      <w:r w:rsidR="0040703E">
        <w:rPr>
          <w:sz w:val="32"/>
          <w:szCs w:val="32"/>
        </w:rPr>
        <w:t>.</w:t>
      </w:r>
    </w:p>
    <w:p w:rsidR="000F4B0E" w:rsidRDefault="000F4B0E">
      <w:pPr>
        <w:rPr>
          <w:sz w:val="32"/>
          <w:szCs w:val="32"/>
        </w:rPr>
      </w:pPr>
      <w:r>
        <w:rPr>
          <w:sz w:val="32"/>
          <w:szCs w:val="32"/>
        </w:rPr>
        <w:t>• Gestionar un proyecto de forma cooperativa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Reparto de tareas y recursos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Interdependencia positiva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Resultados colectivos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>• Gestionar una empresa</w:t>
      </w:r>
      <w:r w:rsidR="0040703E">
        <w:rPr>
          <w:sz w:val="32"/>
          <w:szCs w:val="32"/>
        </w:rPr>
        <w:t>.</w:t>
      </w:r>
    </w:p>
    <w:p w:rsidR="000F4B0E" w:rsidRDefault="000F4B0E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green"/>
        </w:rPr>
        <w:t>CAPITAL SOCIAL</w:t>
      </w:r>
    </w:p>
    <w:p w:rsidR="000F4B0E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>El capital social de la cooperativa está constituido por todas las aportaciones realizadas por los socios.</w:t>
      </w:r>
    </w:p>
    <w:p w:rsidR="000F4B0E" w:rsidRDefault="000F4B0E" w:rsidP="000F4B0E">
      <w:pPr>
        <w:rPr>
          <w:sz w:val="32"/>
          <w:szCs w:val="32"/>
        </w:rPr>
      </w:pPr>
      <w:r>
        <w:rPr>
          <w:sz w:val="32"/>
          <w:szCs w:val="32"/>
        </w:rPr>
        <w:t>Cada miembro deberá aportar 5</w:t>
      </w:r>
      <w:proofErr w:type="gramStart"/>
      <w:r w:rsidR="002B1046">
        <w:rPr>
          <w:sz w:val="32"/>
          <w:szCs w:val="32"/>
        </w:rPr>
        <w:t xml:space="preserve">€ </w:t>
      </w:r>
      <w:r w:rsidR="0040703E">
        <w:rPr>
          <w:sz w:val="32"/>
          <w:szCs w:val="32"/>
        </w:rPr>
        <w:t>.</w:t>
      </w:r>
      <w:proofErr w:type="gramEnd"/>
    </w:p>
    <w:p w:rsidR="002B1046" w:rsidRDefault="002B1046" w:rsidP="000F4B0E">
      <w:pPr>
        <w:rPr>
          <w:sz w:val="32"/>
          <w:szCs w:val="32"/>
        </w:rPr>
      </w:pPr>
      <w:r>
        <w:rPr>
          <w:sz w:val="32"/>
          <w:szCs w:val="32"/>
        </w:rPr>
        <w:t>El hecho de realizar la aportación inicial no significa que se produzcan cambios, así como el reparto de excedentes y el incremento de capital por parte de los socios si es necesario</w:t>
      </w:r>
      <w:r w:rsidR="0040703E">
        <w:rPr>
          <w:sz w:val="32"/>
          <w:szCs w:val="32"/>
        </w:rPr>
        <w:t>.</w:t>
      </w:r>
    </w:p>
    <w:p w:rsidR="002B1046" w:rsidRDefault="002B1046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cyan"/>
        </w:rPr>
        <w:t>DEVOLUCIÓN DE CAPITAL</w:t>
      </w:r>
    </w:p>
    <w:p w:rsidR="002B1046" w:rsidRDefault="002B1046" w:rsidP="000F4B0E">
      <w:pPr>
        <w:rPr>
          <w:sz w:val="32"/>
          <w:szCs w:val="32"/>
        </w:rPr>
      </w:pPr>
      <w:r>
        <w:rPr>
          <w:sz w:val="32"/>
          <w:szCs w:val="32"/>
        </w:rPr>
        <w:t>Se repartirá el capital total a final de curso una vez satisfechas las deudas contraídas por la cooperativa</w:t>
      </w:r>
      <w:r w:rsidR="0040703E">
        <w:rPr>
          <w:sz w:val="32"/>
          <w:szCs w:val="32"/>
        </w:rPr>
        <w:t>.</w:t>
      </w:r>
    </w:p>
    <w:p w:rsidR="00274642" w:rsidRDefault="00274642" w:rsidP="000F4B0E">
      <w:pPr>
        <w:rPr>
          <w:sz w:val="32"/>
          <w:szCs w:val="32"/>
        </w:rPr>
      </w:pPr>
      <w:r>
        <w:rPr>
          <w:sz w:val="32"/>
          <w:szCs w:val="32"/>
        </w:rPr>
        <w:t>El capital total se repartirá de forma igualitaria entre los socios.</w:t>
      </w:r>
      <w:bookmarkStart w:id="0" w:name="_GoBack"/>
      <w:bookmarkEnd w:id="0"/>
    </w:p>
    <w:p w:rsidR="002B1046" w:rsidRDefault="002B1046" w:rsidP="000F4B0E">
      <w:pPr>
        <w:rPr>
          <w:sz w:val="32"/>
          <w:szCs w:val="32"/>
        </w:rPr>
      </w:pPr>
      <w:r w:rsidRPr="0040703E">
        <w:rPr>
          <w:sz w:val="32"/>
          <w:szCs w:val="32"/>
          <w:highlight w:val="yellow"/>
        </w:rPr>
        <w:t>DERECHOS DE SOCIOS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la cooperativa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Ser elector y elegible en los cargos sociales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voz y voto en la adopción de acuerdos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Obtener información sobre cualquier aspecto requerido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Participar en los excedentes en proporción al trabajo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blue"/>
        </w:rPr>
        <w:t>OBLIGACIONES DE LOS SOCIOS</w:t>
      </w:r>
    </w:p>
    <w:p w:rsidR="002B1046" w:rsidRPr="0040703E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Asistir a la Asamblea General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Elegir decisiones de modo democrático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Participar en el objeto social de la cooperativa</w:t>
      </w:r>
      <w:r w:rsidR="0040703E">
        <w:rPr>
          <w:sz w:val="32"/>
          <w:szCs w:val="32"/>
        </w:rPr>
        <w:t>.</w:t>
      </w:r>
    </w:p>
    <w:p w:rsidR="002B1046" w:rsidRDefault="002B1046" w:rsidP="002B1046">
      <w:pPr>
        <w:rPr>
          <w:sz w:val="32"/>
          <w:szCs w:val="32"/>
        </w:rPr>
      </w:pPr>
      <w:r>
        <w:rPr>
          <w:sz w:val="32"/>
          <w:szCs w:val="32"/>
        </w:rPr>
        <w:t>Aceptar cargos sociales y asumir responsabilidades</w:t>
      </w:r>
      <w:r w:rsidR="0040703E">
        <w:rPr>
          <w:sz w:val="32"/>
          <w:szCs w:val="32"/>
        </w:rPr>
        <w:t>.</w:t>
      </w:r>
    </w:p>
    <w:p w:rsidR="002B1046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 xml:space="preserve">Participar en las actividades de formación e </w:t>
      </w:r>
      <w:proofErr w:type="spellStart"/>
      <w:r>
        <w:rPr>
          <w:sz w:val="32"/>
          <w:szCs w:val="32"/>
        </w:rPr>
        <w:t>intercooperación</w:t>
      </w:r>
      <w:proofErr w:type="spellEnd"/>
      <w:r>
        <w:rPr>
          <w:sz w:val="32"/>
          <w:szCs w:val="32"/>
        </w:rPr>
        <w:t xml:space="preserve"> de la entidad</w:t>
      </w:r>
      <w:r w:rsidR="0040703E">
        <w:rPr>
          <w:sz w:val="32"/>
          <w:szCs w:val="32"/>
        </w:rPr>
        <w:t>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darkCyan"/>
        </w:rPr>
        <w:t>ASAMBLEA GENERAL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Los miembros de dicha asamblea deberán reunirse todos los días programados</w:t>
      </w:r>
      <w:r w:rsidR="0040703E">
        <w:rPr>
          <w:sz w:val="32"/>
          <w:szCs w:val="32"/>
        </w:rPr>
        <w:t>.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En ella se decidirá qué hacer con el capital total a final de curso</w:t>
      </w:r>
      <w:r w:rsidR="0040703E">
        <w:rPr>
          <w:sz w:val="32"/>
          <w:szCs w:val="32"/>
        </w:rPr>
        <w:t>.</w:t>
      </w:r>
    </w:p>
    <w:p w:rsidR="00E03F45" w:rsidRPr="0040703E" w:rsidRDefault="00E03F45" w:rsidP="002B1046">
      <w:pPr>
        <w:rPr>
          <w:color w:val="000000" w:themeColor="text1"/>
          <w:sz w:val="32"/>
          <w:szCs w:val="32"/>
        </w:rPr>
      </w:pPr>
      <w:r w:rsidRPr="0040703E">
        <w:rPr>
          <w:color w:val="000000" w:themeColor="text1"/>
          <w:sz w:val="32"/>
          <w:szCs w:val="32"/>
          <w:highlight w:val="lightGray"/>
        </w:rPr>
        <w:t>REUNIONES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Las reuniones ordinarias se desarrollarán cada martes y miércoles a excepción de festivos. Su duración será de 1 hora.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magenta"/>
        </w:rPr>
        <w:t>ADMINISTRACIÓN Y GESTIÓN</w:t>
      </w:r>
      <w:r>
        <w:rPr>
          <w:sz w:val="32"/>
          <w:szCs w:val="32"/>
        </w:rPr>
        <w:t xml:space="preserve"> </w:t>
      </w:r>
    </w:p>
    <w:p w:rsidR="00E03F45" w:rsidRDefault="00E03F45" w:rsidP="002B1046">
      <w:pPr>
        <w:rPr>
          <w:sz w:val="32"/>
          <w:szCs w:val="32"/>
        </w:rPr>
      </w:pPr>
      <w:r>
        <w:rPr>
          <w:sz w:val="32"/>
          <w:szCs w:val="32"/>
        </w:rPr>
        <w:t>La actividad empresarial se reparte en diferentes departamentos.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COORDINACIÓN</w:t>
      </w:r>
      <w:r>
        <w:rPr>
          <w:sz w:val="32"/>
          <w:szCs w:val="32"/>
        </w:rPr>
        <w:t>: Sergio, Iván y Emma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CONTABILIDAD</w:t>
      </w:r>
      <w:r>
        <w:rPr>
          <w:sz w:val="32"/>
          <w:szCs w:val="32"/>
        </w:rPr>
        <w:t>: Diego, Alberto y Alba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PRODUCCIÓN</w:t>
      </w:r>
      <w:r>
        <w:rPr>
          <w:sz w:val="32"/>
          <w:szCs w:val="32"/>
        </w:rPr>
        <w:t>: Elisabeth, Ainhoa y Elena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MARKETING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Yasmina</w:t>
      </w:r>
      <w:proofErr w:type="spellEnd"/>
      <w:r>
        <w:rPr>
          <w:sz w:val="32"/>
          <w:szCs w:val="32"/>
        </w:rPr>
        <w:t>, Roberto y Mario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highlight w:val="darkGreen"/>
        </w:rPr>
        <w:t>CONSEJO RECTOR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PRESIDENTE</w:t>
      </w:r>
      <w:r>
        <w:rPr>
          <w:sz w:val="32"/>
          <w:szCs w:val="32"/>
        </w:rPr>
        <w:t>: Sergio e Iván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t>SECRETARIO</w:t>
      </w:r>
      <w:r>
        <w:rPr>
          <w:sz w:val="32"/>
          <w:szCs w:val="32"/>
        </w:rPr>
        <w:t>: Roberto</w:t>
      </w:r>
    </w:p>
    <w:p w:rsidR="00E03F45" w:rsidRDefault="00E03F45" w:rsidP="002B1046">
      <w:pPr>
        <w:rPr>
          <w:sz w:val="32"/>
          <w:szCs w:val="32"/>
        </w:rPr>
      </w:pPr>
      <w:r w:rsidRPr="0040703E">
        <w:rPr>
          <w:sz w:val="32"/>
          <w:szCs w:val="32"/>
          <w:u w:val="single"/>
        </w:rPr>
        <w:lastRenderedPageBreak/>
        <w:t>INTERVENTOR</w:t>
      </w:r>
      <w:r>
        <w:rPr>
          <w:sz w:val="32"/>
          <w:szCs w:val="32"/>
        </w:rPr>
        <w:t>: Diego</w:t>
      </w:r>
    </w:p>
    <w:p w:rsidR="00E03F45" w:rsidRPr="002B1046" w:rsidRDefault="00E03F45" w:rsidP="002B1046">
      <w:pPr>
        <w:rPr>
          <w:sz w:val="32"/>
          <w:szCs w:val="32"/>
        </w:rPr>
      </w:pPr>
    </w:p>
    <w:sectPr w:rsidR="00E03F45" w:rsidRPr="002B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5D4"/>
    <w:multiLevelType w:val="hybridMultilevel"/>
    <w:tmpl w:val="3EC434F8"/>
    <w:lvl w:ilvl="0" w:tplc="0468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889"/>
    <w:multiLevelType w:val="hybridMultilevel"/>
    <w:tmpl w:val="7B362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B44"/>
    <w:multiLevelType w:val="hybridMultilevel"/>
    <w:tmpl w:val="BA7A6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2BB9"/>
    <w:multiLevelType w:val="hybridMultilevel"/>
    <w:tmpl w:val="3E141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A0F8F"/>
    <w:multiLevelType w:val="hybridMultilevel"/>
    <w:tmpl w:val="68B8D412"/>
    <w:lvl w:ilvl="0" w:tplc="469AD0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07F4"/>
    <w:multiLevelType w:val="hybridMultilevel"/>
    <w:tmpl w:val="B0ECF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DE"/>
    <w:rsid w:val="000F4B0E"/>
    <w:rsid w:val="00274642"/>
    <w:rsid w:val="002B1046"/>
    <w:rsid w:val="0040703E"/>
    <w:rsid w:val="00894803"/>
    <w:rsid w:val="00D613DE"/>
    <w:rsid w:val="00E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589D-7C0F-4539-92C3-7A6EE41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Rodríguez Pérez</dc:creator>
  <cp:keywords/>
  <dc:description/>
  <cp:lastModifiedBy>Familia Rodríguez Pérez</cp:lastModifiedBy>
  <cp:revision>3</cp:revision>
  <dcterms:created xsi:type="dcterms:W3CDTF">2015-12-16T14:50:00Z</dcterms:created>
  <dcterms:modified xsi:type="dcterms:W3CDTF">2016-01-13T06:47:00Z</dcterms:modified>
</cp:coreProperties>
</file>