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465B" w:rsidRDefault="0044465B" w:rsidP="00B71095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7030A0"/>
          <w:sz w:val="44"/>
          <w:szCs w:val="44"/>
          <w:u w:val="single"/>
        </w:rPr>
      </w:pPr>
    </w:p>
    <w:p w:rsidR="00B71095" w:rsidRPr="00B71095" w:rsidRDefault="00B71095" w:rsidP="00B71095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7030A0"/>
          <w:sz w:val="44"/>
          <w:szCs w:val="44"/>
          <w:u w:val="single"/>
        </w:rPr>
      </w:pPr>
      <w:r w:rsidRPr="00B71095">
        <w:rPr>
          <w:rFonts w:asciiTheme="majorHAnsi" w:eastAsiaTheme="majorEastAsia" w:hAnsiTheme="majorHAnsi" w:cstheme="majorBidi"/>
          <w:b/>
          <w:bCs/>
          <w:color w:val="7030A0"/>
          <w:sz w:val="44"/>
          <w:szCs w:val="44"/>
          <w:u w:val="single"/>
        </w:rPr>
        <w:t xml:space="preserve">Estatutos </w:t>
      </w:r>
      <w:r w:rsidR="00907ECF">
        <w:rPr>
          <w:rFonts w:asciiTheme="majorHAnsi" w:eastAsiaTheme="majorEastAsia" w:hAnsiTheme="majorHAnsi" w:cstheme="majorBidi"/>
          <w:b/>
          <w:bCs/>
          <w:color w:val="7030A0"/>
          <w:sz w:val="44"/>
          <w:szCs w:val="44"/>
          <w:u w:val="single"/>
        </w:rPr>
        <w:t xml:space="preserve">de la cooperativa </w:t>
      </w:r>
      <w:r w:rsidRPr="00B71095">
        <w:rPr>
          <w:rFonts w:asciiTheme="majorHAnsi" w:eastAsiaTheme="majorEastAsia" w:hAnsiTheme="majorHAnsi" w:cstheme="majorBidi"/>
          <w:b/>
          <w:bCs/>
          <w:color w:val="7030A0"/>
          <w:sz w:val="44"/>
          <w:szCs w:val="44"/>
          <w:u w:val="single"/>
        </w:rPr>
        <w:t>Kamikea</w:t>
      </w:r>
    </w:p>
    <w:p w:rsidR="00B71095" w:rsidRPr="00B71095" w:rsidRDefault="00F41D6C" w:rsidP="00B71095">
      <w:pPr>
        <w:rPr>
          <w:caps/>
          <w:color w:val="7030A0"/>
          <w:sz w:val="32"/>
          <w:szCs w:val="32"/>
          <w:u w:val="single"/>
        </w:rPr>
      </w:pPr>
      <w:r>
        <w:rPr>
          <w:caps/>
          <w:color w:val="7030A0"/>
          <w:sz w:val="32"/>
          <w:szCs w:val="32"/>
          <w:u w:val="single"/>
        </w:rPr>
        <w:t>(</w:t>
      </w:r>
      <w:r w:rsidR="00B71095" w:rsidRPr="00B71095">
        <w:rPr>
          <w:caps/>
          <w:color w:val="7030A0"/>
          <w:sz w:val="32"/>
          <w:szCs w:val="32"/>
          <w:u w:val="single"/>
        </w:rPr>
        <w:t xml:space="preserve">Proyecto </w:t>
      </w:r>
      <w:r w:rsidR="00907ECF">
        <w:rPr>
          <w:caps/>
          <w:color w:val="7030A0"/>
          <w:sz w:val="32"/>
          <w:szCs w:val="32"/>
          <w:u w:val="single"/>
        </w:rPr>
        <w:t>EJe</w:t>
      </w:r>
      <w:r>
        <w:rPr>
          <w:caps/>
          <w:color w:val="7030A0"/>
          <w:sz w:val="32"/>
          <w:szCs w:val="32"/>
          <w:u w:val="single"/>
        </w:rPr>
        <w:t>)</w:t>
      </w:r>
      <w:r w:rsidR="00907ECF">
        <w:rPr>
          <w:caps/>
          <w:color w:val="7030A0"/>
          <w:sz w:val="32"/>
          <w:szCs w:val="32"/>
          <w:u w:val="single"/>
        </w:rPr>
        <w:t xml:space="preserve">: </w:t>
      </w:r>
    </w:p>
    <w:p w:rsidR="00B71095" w:rsidRPr="00B71095" w:rsidRDefault="00B71095" w:rsidP="00B71095">
      <w:pPr>
        <w:rPr>
          <w:caps/>
          <w:color w:val="7030A0"/>
          <w:sz w:val="32"/>
          <w:szCs w:val="32"/>
          <w:u w:val="single"/>
        </w:rPr>
      </w:pPr>
      <w:r w:rsidRPr="00B71095">
        <w:rPr>
          <w:caps/>
          <w:noProof/>
          <w:color w:val="7030A0"/>
          <w:sz w:val="32"/>
          <w:szCs w:val="32"/>
          <w:u w:val="single"/>
          <w:lang w:eastAsia="es-ES"/>
        </w:rPr>
        <w:drawing>
          <wp:inline distT="0" distB="0" distL="0" distR="0" wp14:anchorId="334D06D2" wp14:editId="2D0B7F15">
            <wp:extent cx="5400040" cy="1377910"/>
            <wp:effectExtent l="133350" t="114300" r="143510" b="165735"/>
            <wp:docPr id="1" name="Imagen 1" descr="http://www.saudar.com/saudar/paginas/29/estatu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udar.com/saudar/paginas/29/estatuto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7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1095" w:rsidRPr="00B71095" w:rsidRDefault="00B71095" w:rsidP="00B71095">
      <w:pPr>
        <w:numPr>
          <w:ilvl w:val="0"/>
          <w:numId w:val="1"/>
        </w:numPr>
        <w:contextualSpacing/>
        <w:rPr>
          <w:b/>
          <w:i/>
          <w:color w:val="0070C0"/>
          <w:u w:val="single"/>
        </w:rPr>
      </w:pPr>
      <w:r w:rsidRPr="00B71095">
        <w:rPr>
          <w:b/>
          <w:i/>
          <w:color w:val="0070C0"/>
          <w:u w:val="single"/>
        </w:rPr>
        <w:t>Artículo 1 : nombre y razón social:</w:t>
      </w:r>
    </w:p>
    <w:p w:rsidR="00B71095" w:rsidRPr="00B71095" w:rsidRDefault="00B71095" w:rsidP="00B71095">
      <w:pPr>
        <w:numPr>
          <w:ilvl w:val="0"/>
          <w:numId w:val="5"/>
        </w:numPr>
        <w:contextualSpacing/>
        <w:rPr>
          <w:rFonts w:ascii="Book Antiqua" w:hAnsi="Book Antiqua"/>
        </w:rPr>
      </w:pPr>
      <w:r w:rsidRPr="00B71095">
        <w:rPr>
          <w:rFonts w:ascii="Book Antiqua" w:hAnsi="Book Antiqua"/>
        </w:rPr>
        <w:t xml:space="preserve">La cooperativa funcionará  bajo el nombre de </w:t>
      </w:r>
      <w:r w:rsidRPr="00F41D6C">
        <w:rPr>
          <w:rFonts w:ascii="Book Antiqua" w:hAnsi="Book Antiqua"/>
          <w:b/>
        </w:rPr>
        <w:t>Kamikea</w:t>
      </w:r>
      <w:r w:rsidR="009C3EB9">
        <w:rPr>
          <w:rFonts w:ascii="Book Antiqua" w:hAnsi="Book Antiqua"/>
        </w:rPr>
        <w:t>.</w:t>
      </w:r>
    </w:p>
    <w:p w:rsidR="00A13033" w:rsidRDefault="00B71095" w:rsidP="00A13033">
      <w:pPr>
        <w:numPr>
          <w:ilvl w:val="0"/>
          <w:numId w:val="1"/>
        </w:numPr>
        <w:contextualSpacing/>
        <w:rPr>
          <w:b/>
          <w:i/>
          <w:color w:val="31849B" w:themeColor="accent5" w:themeShade="BF"/>
          <w:u w:val="single"/>
        </w:rPr>
      </w:pPr>
      <w:r w:rsidRPr="00B71095">
        <w:rPr>
          <w:b/>
          <w:i/>
          <w:color w:val="0070C0"/>
          <w:u w:val="single"/>
        </w:rPr>
        <w:t>Articulo2 :objetivo social</w:t>
      </w:r>
      <w:r w:rsidRPr="00B71095">
        <w:rPr>
          <w:b/>
          <w:i/>
          <w:color w:val="31849B" w:themeColor="accent5" w:themeShade="BF"/>
          <w:u w:val="single"/>
        </w:rPr>
        <w:t>:</w:t>
      </w:r>
    </w:p>
    <w:p w:rsidR="00A13033" w:rsidRPr="00A13033" w:rsidRDefault="00A13033" w:rsidP="00A13033">
      <w:pPr>
        <w:ind w:left="720"/>
        <w:contextualSpacing/>
        <w:rPr>
          <w:b/>
          <w:i/>
          <w:color w:val="31849B" w:themeColor="accent5" w:themeShade="BF"/>
          <w:u w:val="single"/>
        </w:rPr>
      </w:pPr>
    </w:p>
    <w:p w:rsidR="00A13033" w:rsidRDefault="00A13033" w:rsidP="00A13033">
      <w:pPr>
        <w:contextualSpacing/>
        <w:rPr>
          <w:i/>
        </w:rPr>
      </w:pPr>
      <w:r>
        <w:rPr>
          <w:i/>
        </w:rPr>
        <w:t>La cooperativa tiene por objeto las siguientes actividades:</w:t>
      </w:r>
    </w:p>
    <w:p w:rsidR="00A13033" w:rsidRPr="00A13033" w:rsidRDefault="00A13033" w:rsidP="00A13033">
      <w:pPr>
        <w:pStyle w:val="Prrafodelista"/>
        <w:numPr>
          <w:ilvl w:val="0"/>
          <w:numId w:val="5"/>
        </w:numPr>
        <w:rPr>
          <w:rFonts w:ascii="Book Antiqua" w:hAnsi="Book Antiqua"/>
        </w:rPr>
      </w:pPr>
      <w:r w:rsidRPr="00A13033">
        <w:rPr>
          <w:i/>
        </w:rPr>
        <w:t xml:space="preserve">Compra y venta de productos típicos de </w:t>
      </w:r>
      <w:r w:rsidRPr="00A13033">
        <w:rPr>
          <w:b/>
        </w:rPr>
        <w:t>Elizondo, Navarra</w:t>
      </w:r>
      <w:r>
        <w:rPr>
          <w:i/>
        </w:rPr>
        <w:t xml:space="preserve"> </w:t>
      </w:r>
      <w:r w:rsidRPr="00A13033">
        <w:rPr>
          <w:i/>
        </w:rPr>
        <w:t>para vender y comercializar con otra comunidad</w:t>
      </w:r>
      <w:r w:rsidRPr="00A13033">
        <w:rPr>
          <w:rFonts w:ascii="Book Antiqua" w:hAnsi="Book Antiqua"/>
        </w:rPr>
        <w:t>.</w:t>
      </w:r>
    </w:p>
    <w:p w:rsidR="00B71095" w:rsidRPr="00B71095" w:rsidRDefault="00A13033" w:rsidP="00B71095">
      <w:pPr>
        <w:numPr>
          <w:ilvl w:val="0"/>
          <w:numId w:val="5"/>
        </w:num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Intercambiar productos con una escuela socia </w:t>
      </w:r>
      <w:r w:rsidR="00B71095" w:rsidRPr="00B71095">
        <w:rPr>
          <w:rFonts w:ascii="Book Antiqua" w:hAnsi="Book Antiqua"/>
        </w:rPr>
        <w:t>a cambio de un beneficio.</w:t>
      </w:r>
    </w:p>
    <w:p w:rsidR="00B71095" w:rsidRDefault="00B71095" w:rsidP="00B71095">
      <w:pPr>
        <w:numPr>
          <w:ilvl w:val="0"/>
          <w:numId w:val="5"/>
        </w:numPr>
        <w:contextualSpacing/>
        <w:rPr>
          <w:rFonts w:ascii="Book Antiqua" w:hAnsi="Book Antiqua"/>
        </w:rPr>
      </w:pPr>
      <w:r w:rsidRPr="00B71095">
        <w:rPr>
          <w:rFonts w:ascii="Book Antiqua" w:hAnsi="Book Antiqua"/>
        </w:rPr>
        <w:t>Contactar con el mundo laboral y aprender hacer una cooperativa.</w:t>
      </w:r>
    </w:p>
    <w:p w:rsidR="0096511A" w:rsidRPr="00B71095" w:rsidRDefault="0096511A" w:rsidP="00B71095">
      <w:pPr>
        <w:numPr>
          <w:ilvl w:val="0"/>
          <w:numId w:val="5"/>
        </w:numPr>
        <w:contextualSpacing/>
        <w:rPr>
          <w:rFonts w:ascii="Book Antiqua" w:hAnsi="Book Antiqua"/>
        </w:rPr>
      </w:pPr>
    </w:p>
    <w:p w:rsidR="00B71095" w:rsidRPr="00242CB0" w:rsidRDefault="00B71095" w:rsidP="00B71095">
      <w:pPr>
        <w:rPr>
          <w:rFonts w:ascii="Book Antiqua" w:hAnsi="Book Antiqua"/>
          <w:b/>
        </w:rPr>
      </w:pPr>
      <w:r w:rsidRPr="00242CB0">
        <w:rPr>
          <w:rFonts w:ascii="Book Antiqua" w:hAnsi="Book Antiqua"/>
          <w:u w:val="single"/>
        </w:rPr>
        <w:t>-</w:t>
      </w:r>
      <w:r w:rsidRPr="00242CB0">
        <w:rPr>
          <w:rFonts w:ascii="Book Antiqua" w:hAnsi="Book Antiqua"/>
          <w:b/>
          <w:u w:val="single"/>
        </w:rPr>
        <w:t>Estas actividades se verá</w:t>
      </w:r>
      <w:r w:rsidR="0096511A">
        <w:rPr>
          <w:rFonts w:ascii="Book Antiqua" w:hAnsi="Book Antiqua"/>
          <w:b/>
          <w:u w:val="single"/>
        </w:rPr>
        <w:t>n</w:t>
      </w:r>
      <w:r w:rsidRPr="00242CB0">
        <w:rPr>
          <w:rFonts w:ascii="Book Antiqua" w:hAnsi="Book Antiqua"/>
          <w:b/>
          <w:u w:val="single"/>
        </w:rPr>
        <w:t xml:space="preserve"> desarrollada</w:t>
      </w:r>
      <w:r w:rsidR="0096511A">
        <w:rPr>
          <w:rFonts w:ascii="Book Antiqua" w:hAnsi="Book Antiqua"/>
          <w:b/>
          <w:u w:val="single"/>
        </w:rPr>
        <w:t>s</w:t>
      </w:r>
      <w:r w:rsidRPr="00242CB0">
        <w:rPr>
          <w:rFonts w:ascii="Book Antiqua" w:hAnsi="Book Antiqua"/>
          <w:b/>
          <w:u w:val="single"/>
        </w:rPr>
        <w:t xml:space="preserve"> por</w:t>
      </w:r>
      <w:r w:rsidRPr="00242CB0">
        <w:rPr>
          <w:rFonts w:ascii="Book Antiqua" w:hAnsi="Book Antiqua"/>
          <w:b/>
        </w:rPr>
        <w:t xml:space="preserve">: </w:t>
      </w:r>
      <w:r w:rsidRPr="0096511A">
        <w:rPr>
          <w:rFonts w:ascii="Book Antiqua" w:hAnsi="Book Antiqua"/>
        </w:rPr>
        <w:t>Samara Tazón, Willy Urrutia, Yanina Castro, Naomi Ortie, Kenneth Lucky, Yessenia Quimbiambo, Lierni Urroz, Jonath</w:t>
      </w:r>
      <w:r w:rsidR="00907ECF" w:rsidRPr="0096511A">
        <w:rPr>
          <w:rFonts w:ascii="Book Antiqua" w:hAnsi="Book Antiqua"/>
        </w:rPr>
        <w:t xml:space="preserve">an Martínez, Irune </w:t>
      </w:r>
      <w:r w:rsidR="005243D0" w:rsidRPr="0096511A">
        <w:rPr>
          <w:rFonts w:ascii="Book Antiqua" w:hAnsi="Book Antiqua"/>
        </w:rPr>
        <w:t>arangoa.</w:t>
      </w:r>
    </w:p>
    <w:p w:rsidR="00B71095" w:rsidRPr="00B71095" w:rsidRDefault="00B71095" w:rsidP="00B71095">
      <w:pPr>
        <w:numPr>
          <w:ilvl w:val="0"/>
          <w:numId w:val="2"/>
        </w:numPr>
        <w:contextualSpacing/>
        <w:rPr>
          <w:b/>
          <w:i/>
          <w:color w:val="31849B" w:themeColor="accent5" w:themeShade="BF"/>
          <w:u w:val="single"/>
        </w:rPr>
      </w:pPr>
      <w:r w:rsidRPr="00B71095">
        <w:rPr>
          <w:b/>
          <w:i/>
          <w:color w:val="0070C0"/>
          <w:u w:val="single"/>
        </w:rPr>
        <w:t>Articulo3 :</w:t>
      </w:r>
      <w:r w:rsidR="0096511A">
        <w:rPr>
          <w:b/>
          <w:i/>
          <w:color w:val="0070C0"/>
          <w:u w:val="single"/>
        </w:rPr>
        <w:t xml:space="preserve"> La </w:t>
      </w:r>
      <w:r w:rsidRPr="00B71095">
        <w:rPr>
          <w:b/>
          <w:i/>
          <w:color w:val="0070C0"/>
          <w:u w:val="single"/>
        </w:rPr>
        <w:t>duración de la actividad</w:t>
      </w:r>
      <w:r w:rsidR="00B0243A">
        <w:rPr>
          <w:b/>
          <w:i/>
          <w:color w:val="0070C0"/>
          <w:u w:val="single"/>
        </w:rPr>
        <w:t xml:space="preserve"> será</w:t>
      </w:r>
      <w:r w:rsidRPr="00B71095">
        <w:rPr>
          <w:b/>
          <w:i/>
          <w:color w:val="0070C0"/>
          <w:u w:val="single"/>
        </w:rPr>
        <w:t>:</w:t>
      </w:r>
    </w:p>
    <w:p w:rsidR="00B71095" w:rsidRPr="00B228CF" w:rsidRDefault="00B71095" w:rsidP="00B71095">
      <w:pPr>
        <w:numPr>
          <w:ilvl w:val="0"/>
          <w:numId w:val="6"/>
        </w:numPr>
        <w:contextualSpacing/>
        <w:rPr>
          <w:rFonts w:ascii="Book Antiqua" w:hAnsi="Book Antiqua"/>
          <w:b/>
        </w:rPr>
      </w:pPr>
      <w:r w:rsidRPr="00B228CF">
        <w:rPr>
          <w:rFonts w:ascii="Book Antiqua" w:hAnsi="Book Antiqua"/>
          <w:b/>
        </w:rPr>
        <w:t>Desde 25/10/2014 hasta 25/05/2015</w:t>
      </w:r>
      <w:r w:rsidR="005243D0" w:rsidRPr="00B228CF">
        <w:rPr>
          <w:rFonts w:ascii="Book Antiqua" w:hAnsi="Book Antiqua"/>
          <w:b/>
        </w:rPr>
        <w:t>.</w:t>
      </w:r>
    </w:p>
    <w:p w:rsidR="00B71095" w:rsidRPr="00B71095" w:rsidRDefault="00B71095" w:rsidP="00B71095">
      <w:pPr>
        <w:numPr>
          <w:ilvl w:val="0"/>
          <w:numId w:val="3"/>
        </w:numPr>
        <w:contextualSpacing/>
        <w:rPr>
          <w:b/>
          <w:i/>
          <w:color w:val="0070C0"/>
          <w:u w:val="single"/>
        </w:rPr>
      </w:pPr>
      <w:r w:rsidRPr="00B71095">
        <w:rPr>
          <w:b/>
          <w:i/>
          <w:color w:val="0070C0"/>
          <w:u w:val="single"/>
        </w:rPr>
        <w:t>Artículo 4 :domicilio social:</w:t>
      </w:r>
    </w:p>
    <w:p w:rsidR="00B71095" w:rsidRPr="00B71095" w:rsidRDefault="00B71095" w:rsidP="00B71095">
      <w:pPr>
        <w:numPr>
          <w:ilvl w:val="0"/>
          <w:numId w:val="6"/>
        </w:numPr>
        <w:contextualSpacing/>
        <w:rPr>
          <w:rFonts w:ascii="Book Antiqua" w:hAnsi="Book Antiqua"/>
        </w:rPr>
      </w:pPr>
      <w:r w:rsidRPr="00B71095">
        <w:rPr>
          <w:rFonts w:ascii="Book Antiqua" w:hAnsi="Book Antiqua"/>
        </w:rPr>
        <w:t xml:space="preserve">El domicilio social queda establecido en IES </w:t>
      </w:r>
      <w:r w:rsidR="0096511A" w:rsidRPr="00B71095">
        <w:rPr>
          <w:rFonts w:ascii="Book Antiqua" w:hAnsi="Book Antiqua"/>
        </w:rPr>
        <w:t xml:space="preserve">FP ELIZONDO BHI LH </w:t>
      </w:r>
      <w:r w:rsidRPr="00B71095">
        <w:rPr>
          <w:rFonts w:ascii="Book Antiqua" w:hAnsi="Book Antiqua"/>
        </w:rPr>
        <w:t>(</w:t>
      </w:r>
      <w:r w:rsidRPr="008356D3">
        <w:rPr>
          <w:rFonts w:ascii="Book Antiqua" w:hAnsi="Book Antiqua"/>
          <w:b/>
        </w:rPr>
        <w:t>Elizondo, Navarra</w:t>
      </w:r>
      <w:r w:rsidRPr="00B71095">
        <w:rPr>
          <w:rFonts w:ascii="Book Antiqua" w:hAnsi="Book Antiqua"/>
        </w:rPr>
        <w:t>).</w:t>
      </w:r>
    </w:p>
    <w:p w:rsidR="00B71095" w:rsidRPr="00B71095" w:rsidRDefault="0096511A" w:rsidP="00B71095">
      <w:pPr>
        <w:numPr>
          <w:ilvl w:val="0"/>
          <w:numId w:val="6"/>
        </w:numPr>
        <w:contextualSpacing/>
        <w:rPr>
          <w:rFonts w:ascii="Book Antiqua" w:hAnsi="Book Antiqua"/>
        </w:rPr>
      </w:pPr>
      <w:r>
        <w:rPr>
          <w:rFonts w:ascii="Book Antiqua" w:hAnsi="Book Antiqua"/>
        </w:rPr>
        <w:t>Así pues, esta es</w:t>
      </w:r>
      <w:r w:rsidR="00B0243A">
        <w:rPr>
          <w:rFonts w:ascii="Book Antiqua" w:hAnsi="Book Antiqua"/>
        </w:rPr>
        <w:t xml:space="preserve"> nuestra </w:t>
      </w:r>
      <w:r w:rsidR="00B71095" w:rsidRPr="00B71095">
        <w:rPr>
          <w:rFonts w:ascii="Book Antiqua" w:hAnsi="Book Antiqua"/>
        </w:rPr>
        <w:t xml:space="preserve">dirección: </w:t>
      </w:r>
    </w:p>
    <w:p w:rsidR="00B71095" w:rsidRPr="00B228CF" w:rsidRDefault="00B71095" w:rsidP="0096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Book Antiqua" w:hAnsi="Book Antiqua"/>
          <w:b/>
          <w:i/>
        </w:rPr>
      </w:pPr>
      <w:r w:rsidRPr="00B228CF">
        <w:rPr>
          <w:rFonts w:ascii="Book Antiqua" w:hAnsi="Book Antiqua"/>
          <w:b/>
          <w:i/>
        </w:rPr>
        <w:t>I.E.S Elizondo</w:t>
      </w:r>
    </w:p>
    <w:p w:rsidR="00B71095" w:rsidRPr="00B228CF" w:rsidRDefault="00B71095" w:rsidP="0096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Book Antiqua" w:hAnsi="Book Antiqua"/>
          <w:b/>
          <w:i/>
        </w:rPr>
      </w:pPr>
      <w:r w:rsidRPr="00B228CF">
        <w:rPr>
          <w:rFonts w:ascii="Book Antiqua" w:hAnsi="Book Antiqua"/>
          <w:b/>
          <w:i/>
        </w:rPr>
        <w:t xml:space="preserve">Diputazio etorbidea S/N </w:t>
      </w:r>
    </w:p>
    <w:p w:rsidR="00B71095" w:rsidRPr="00B228CF" w:rsidRDefault="00B71095" w:rsidP="0096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Book Antiqua" w:hAnsi="Book Antiqua"/>
          <w:b/>
        </w:rPr>
      </w:pPr>
      <w:r w:rsidRPr="00B228CF">
        <w:rPr>
          <w:rFonts w:ascii="Book Antiqua" w:hAnsi="Book Antiqua"/>
          <w:b/>
          <w:i/>
        </w:rPr>
        <w:t>Código postal: 31700 (Elizondo/Navarra</w:t>
      </w:r>
      <w:r w:rsidRPr="00B228CF">
        <w:rPr>
          <w:rFonts w:ascii="Book Antiqua" w:hAnsi="Book Antiqua"/>
          <w:b/>
        </w:rPr>
        <w:t>)</w:t>
      </w:r>
      <w:r w:rsidR="00726ADA">
        <w:rPr>
          <w:rFonts w:ascii="Book Antiqua" w:hAnsi="Book Antiqua"/>
          <w:b/>
        </w:rPr>
        <w:t>.</w:t>
      </w:r>
    </w:p>
    <w:p w:rsidR="0096511A" w:rsidRDefault="0096511A">
      <w:pPr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br w:type="page"/>
      </w:r>
    </w:p>
    <w:p w:rsidR="00B71095" w:rsidRPr="00B71095" w:rsidRDefault="00354900" w:rsidP="00B71095">
      <w:pPr>
        <w:numPr>
          <w:ilvl w:val="0"/>
          <w:numId w:val="4"/>
        </w:numPr>
        <w:contextualSpacing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lastRenderedPageBreak/>
        <w:t xml:space="preserve">Artículo 5 </w:t>
      </w:r>
      <w:r w:rsidR="00B71095" w:rsidRPr="00B71095">
        <w:rPr>
          <w:b/>
          <w:i/>
          <w:color w:val="0070C0"/>
          <w:u w:val="single"/>
        </w:rPr>
        <w:t>capital social:</w:t>
      </w:r>
    </w:p>
    <w:p w:rsidR="0096511A" w:rsidRPr="0096511A" w:rsidRDefault="00B71095" w:rsidP="005135E2">
      <w:pPr>
        <w:numPr>
          <w:ilvl w:val="0"/>
          <w:numId w:val="7"/>
        </w:numPr>
        <w:contextualSpacing/>
        <w:rPr>
          <w:rFonts w:ascii="Book Antiqua" w:hAnsi="Book Antiqua"/>
        </w:rPr>
      </w:pPr>
      <w:r w:rsidRPr="0096511A">
        <w:rPr>
          <w:lang w:val="es-PE"/>
        </w:rPr>
        <w:t xml:space="preserve">  </w:t>
      </w:r>
      <w:r w:rsidR="0096511A" w:rsidRPr="0096511A">
        <w:rPr>
          <w:lang w:val="es-PE"/>
        </w:rPr>
        <w:t xml:space="preserve">El </w:t>
      </w:r>
      <w:r w:rsidR="005135E2" w:rsidRPr="0096511A">
        <w:rPr>
          <w:lang w:val="es-PE"/>
        </w:rPr>
        <w:t xml:space="preserve">capital inicial de inversión </w:t>
      </w:r>
      <w:r w:rsidR="0096511A" w:rsidRPr="0096511A">
        <w:rPr>
          <w:lang w:val="es-PE"/>
        </w:rPr>
        <w:t>se fija en</w:t>
      </w:r>
      <w:r w:rsidR="002D515A" w:rsidRPr="0096511A">
        <w:rPr>
          <w:lang w:val="es-PE"/>
        </w:rPr>
        <w:t xml:space="preserve"> </w:t>
      </w:r>
      <w:r w:rsidR="002D515A" w:rsidRPr="0096511A">
        <w:rPr>
          <w:b/>
          <w:lang w:val="es-PE"/>
        </w:rPr>
        <w:t xml:space="preserve">90€. </w:t>
      </w:r>
      <w:r w:rsidR="002D515A" w:rsidRPr="0096511A">
        <w:rPr>
          <w:lang w:val="es-PE"/>
        </w:rPr>
        <w:t xml:space="preserve">Se divide </w:t>
      </w:r>
      <w:r w:rsidR="002D515A" w:rsidRPr="0096511A">
        <w:rPr>
          <w:b/>
          <w:lang w:val="es-PE"/>
        </w:rPr>
        <w:t xml:space="preserve">10€  </w:t>
      </w:r>
      <w:r w:rsidR="0096511A" w:rsidRPr="0096511A">
        <w:rPr>
          <w:lang w:val="es-PE"/>
        </w:rPr>
        <w:t>por cada alumna y alumno que participa en la cooperativa.</w:t>
      </w:r>
    </w:p>
    <w:p w:rsidR="005135E2" w:rsidRPr="0096511A" w:rsidRDefault="00DD6C4E" w:rsidP="005135E2">
      <w:pPr>
        <w:numPr>
          <w:ilvl w:val="0"/>
          <w:numId w:val="7"/>
        </w:num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Va a haber un plan de participación que </w:t>
      </w:r>
      <w:r w:rsidR="005135E2" w:rsidRPr="0096511A">
        <w:rPr>
          <w:rFonts w:ascii="Book Antiqua" w:hAnsi="Book Antiqua"/>
        </w:rPr>
        <w:t xml:space="preserve">se fija en </w:t>
      </w:r>
      <w:r w:rsidR="005135E2" w:rsidRPr="0096511A">
        <w:rPr>
          <w:rFonts w:ascii="Book Antiqua" w:hAnsi="Book Antiqua"/>
          <w:b/>
        </w:rPr>
        <w:t xml:space="preserve">2€ </w:t>
      </w:r>
      <w:r>
        <w:rPr>
          <w:rFonts w:ascii="Book Antiqua" w:hAnsi="Book Antiqua"/>
        </w:rPr>
        <w:t>cada dos</w:t>
      </w:r>
      <w:r w:rsidR="005135E2" w:rsidRPr="0096511A">
        <w:rPr>
          <w:rFonts w:ascii="Book Antiqua" w:hAnsi="Book Antiqua"/>
        </w:rPr>
        <w:t xml:space="preserve"> semana</w:t>
      </w:r>
      <w:r>
        <w:rPr>
          <w:rFonts w:ascii="Book Antiqua" w:hAnsi="Book Antiqua"/>
        </w:rPr>
        <w:t>s</w:t>
      </w:r>
      <w:r w:rsidR="005135E2" w:rsidRPr="0096511A">
        <w:rPr>
          <w:rFonts w:ascii="Book Antiqua" w:hAnsi="Book Antiqua"/>
        </w:rPr>
        <w:t xml:space="preserve"> por cada alumno </w:t>
      </w:r>
      <w:r>
        <w:rPr>
          <w:rFonts w:ascii="Book Antiqua" w:hAnsi="Book Antiqua"/>
        </w:rPr>
        <w:t xml:space="preserve">y alumna </w:t>
      </w:r>
      <w:r w:rsidR="005135E2" w:rsidRPr="0096511A">
        <w:rPr>
          <w:rFonts w:ascii="Book Antiqua" w:hAnsi="Book Antiqua"/>
        </w:rPr>
        <w:t>del aula.</w:t>
      </w:r>
    </w:p>
    <w:p w:rsidR="005135E2" w:rsidRPr="005135E2" w:rsidRDefault="005135E2" w:rsidP="005135E2">
      <w:pPr>
        <w:ind w:left="1080"/>
        <w:contextualSpacing/>
        <w:rPr>
          <w:rFonts w:ascii="Book Antiqua" w:hAnsi="Book Antiqua"/>
        </w:rPr>
      </w:pPr>
    </w:p>
    <w:p w:rsidR="005135E2" w:rsidRDefault="005135E2" w:rsidP="005135E2">
      <w:pPr>
        <w:ind w:left="1080"/>
        <w:contextualSpacing/>
        <w:rPr>
          <w:b/>
          <w:i/>
          <w:caps/>
          <w:color w:val="FF0000"/>
          <w:sz w:val="24"/>
          <w:szCs w:val="24"/>
          <w:u w:val="single"/>
        </w:rPr>
      </w:pPr>
    </w:p>
    <w:p w:rsidR="005135E2" w:rsidRPr="005135E2" w:rsidRDefault="00B71095" w:rsidP="005135E2">
      <w:pPr>
        <w:ind w:left="1080"/>
        <w:contextualSpacing/>
        <w:rPr>
          <w:color w:val="FF0000"/>
          <w:sz w:val="24"/>
          <w:szCs w:val="24"/>
          <w:u w:val="single"/>
          <w:lang w:val="es-PE"/>
        </w:rPr>
      </w:pPr>
      <w:r w:rsidRPr="005135E2">
        <w:rPr>
          <w:b/>
          <w:i/>
          <w:caps/>
          <w:color w:val="FF0000"/>
          <w:sz w:val="24"/>
          <w:szCs w:val="24"/>
          <w:u w:val="single"/>
        </w:rPr>
        <w:t>Derechos de los soc</w:t>
      </w:r>
      <w:r w:rsidR="005135E2">
        <w:rPr>
          <w:b/>
          <w:i/>
          <w:caps/>
          <w:color w:val="FF0000"/>
          <w:sz w:val="24"/>
          <w:szCs w:val="24"/>
          <w:u w:val="single"/>
        </w:rPr>
        <w:t>ios y las socias:</w:t>
      </w:r>
    </w:p>
    <w:p w:rsidR="005135E2" w:rsidRDefault="005135E2" w:rsidP="00B71095">
      <w:pPr>
        <w:rPr>
          <w:rFonts w:ascii="Book Antiqua" w:hAnsi="Book Antiqua"/>
          <w:lang w:val="es-PE"/>
        </w:rPr>
      </w:pPr>
    </w:p>
    <w:p w:rsidR="00B71095" w:rsidRPr="00511520" w:rsidRDefault="00DD6C4E" w:rsidP="00B7109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-Participar en todas</w:t>
      </w:r>
      <w:r w:rsidR="00D9002D" w:rsidRPr="0051152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las </w:t>
      </w:r>
      <w:r w:rsidR="00B71095" w:rsidRPr="00511520">
        <w:rPr>
          <w:rFonts w:ascii="Book Antiqua" w:hAnsi="Book Antiqua"/>
          <w:b/>
        </w:rPr>
        <w:t>toma</w:t>
      </w:r>
      <w:r w:rsidR="00511520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 de decisión</w:t>
      </w:r>
      <w:r w:rsidR="00B71095" w:rsidRPr="00511520">
        <w:rPr>
          <w:rFonts w:ascii="Book Antiqua" w:hAnsi="Book Antiqua"/>
          <w:b/>
        </w:rPr>
        <w:t>.</w:t>
      </w:r>
    </w:p>
    <w:p w:rsidR="00B71095" w:rsidRPr="00511520" w:rsidRDefault="00B71095" w:rsidP="00B71095">
      <w:pPr>
        <w:rPr>
          <w:rFonts w:ascii="Book Antiqua" w:hAnsi="Book Antiqua"/>
          <w:b/>
        </w:rPr>
      </w:pPr>
      <w:r w:rsidRPr="00511520">
        <w:rPr>
          <w:rFonts w:ascii="Book Antiqua" w:hAnsi="Book Antiqua"/>
          <w:b/>
        </w:rPr>
        <w:t>-Participar en las reuniones.</w:t>
      </w:r>
    </w:p>
    <w:p w:rsidR="00B71095" w:rsidRPr="00511520" w:rsidRDefault="00B71095" w:rsidP="00B71095">
      <w:pPr>
        <w:rPr>
          <w:rFonts w:ascii="Book Antiqua" w:hAnsi="Book Antiqua"/>
          <w:b/>
        </w:rPr>
      </w:pPr>
      <w:r w:rsidRPr="00511520">
        <w:rPr>
          <w:rFonts w:ascii="Book Antiqua" w:hAnsi="Book Antiqua"/>
          <w:b/>
        </w:rPr>
        <w:t xml:space="preserve">-recibir </w:t>
      </w:r>
      <w:r w:rsidR="00DD6C4E">
        <w:rPr>
          <w:rFonts w:ascii="Book Antiqua" w:hAnsi="Book Antiqua"/>
          <w:b/>
        </w:rPr>
        <w:t xml:space="preserve">la parte </w:t>
      </w:r>
      <w:r w:rsidRPr="00511520">
        <w:rPr>
          <w:rFonts w:ascii="Book Antiqua" w:hAnsi="Book Antiqua"/>
          <w:b/>
        </w:rPr>
        <w:t xml:space="preserve">correspondiente de </w:t>
      </w:r>
      <w:r w:rsidR="00DD6C4E">
        <w:rPr>
          <w:rFonts w:ascii="Book Antiqua" w:hAnsi="Book Antiqua"/>
          <w:b/>
        </w:rPr>
        <w:t xml:space="preserve">los </w:t>
      </w:r>
      <w:r w:rsidRPr="00511520">
        <w:rPr>
          <w:rFonts w:ascii="Book Antiqua" w:hAnsi="Book Antiqua"/>
          <w:b/>
        </w:rPr>
        <w:t>beneficios.</w:t>
      </w:r>
    </w:p>
    <w:p w:rsidR="00B71095" w:rsidRPr="00815B2F" w:rsidRDefault="00B71095" w:rsidP="00B71095">
      <w:pPr>
        <w:rPr>
          <w:rFonts w:ascii="Book Antiqua" w:hAnsi="Book Antiqua"/>
        </w:rPr>
      </w:pPr>
      <w:r w:rsidRPr="00511520">
        <w:rPr>
          <w:rFonts w:ascii="Book Antiqua" w:hAnsi="Book Antiqua"/>
          <w:b/>
        </w:rPr>
        <w:t>-ser</w:t>
      </w:r>
      <w:r w:rsidR="00D9002D" w:rsidRPr="00511520">
        <w:rPr>
          <w:rFonts w:ascii="Book Antiqua" w:hAnsi="Book Antiqua"/>
          <w:b/>
        </w:rPr>
        <w:t xml:space="preserve"> informado </w:t>
      </w:r>
      <w:r w:rsidR="00DD6C4E">
        <w:rPr>
          <w:rFonts w:ascii="Book Antiqua" w:hAnsi="Book Antiqua"/>
          <w:b/>
        </w:rPr>
        <w:t xml:space="preserve"> e informar a los demás </w:t>
      </w:r>
      <w:r w:rsidR="00D9002D" w:rsidRPr="00511520">
        <w:rPr>
          <w:rFonts w:ascii="Book Antiqua" w:hAnsi="Book Antiqua"/>
          <w:b/>
        </w:rPr>
        <w:t xml:space="preserve">de todo lo </w:t>
      </w:r>
      <w:r w:rsidR="0065574E" w:rsidRPr="00511520">
        <w:rPr>
          <w:rFonts w:ascii="Book Antiqua" w:hAnsi="Book Antiqua"/>
          <w:b/>
        </w:rPr>
        <w:t xml:space="preserve">necesario </w:t>
      </w:r>
      <w:r w:rsidR="00D9002D" w:rsidRPr="00511520">
        <w:rPr>
          <w:rFonts w:ascii="Book Antiqua" w:hAnsi="Book Antiqua"/>
          <w:b/>
        </w:rPr>
        <w:t>con</w:t>
      </w:r>
      <w:r w:rsidR="00DD6C4E">
        <w:rPr>
          <w:rFonts w:ascii="Book Antiqua" w:hAnsi="Book Antiqua"/>
          <w:b/>
        </w:rPr>
        <w:t xml:space="preserve"> relación a</w:t>
      </w:r>
      <w:r w:rsidR="00D9002D" w:rsidRPr="00511520">
        <w:rPr>
          <w:rFonts w:ascii="Book Antiqua" w:hAnsi="Book Antiqua"/>
          <w:b/>
        </w:rPr>
        <w:t xml:space="preserve"> </w:t>
      </w:r>
      <w:r w:rsidRPr="00511520">
        <w:rPr>
          <w:rFonts w:ascii="Book Antiqua" w:hAnsi="Book Antiqua"/>
          <w:b/>
        </w:rPr>
        <w:t xml:space="preserve"> la cooperativa</w:t>
      </w:r>
      <w:r w:rsidR="0065574E" w:rsidRPr="00511520">
        <w:rPr>
          <w:rFonts w:ascii="Book Antiqua" w:hAnsi="Book Antiqua"/>
          <w:b/>
        </w:rPr>
        <w:t>.</w:t>
      </w:r>
    </w:p>
    <w:p w:rsidR="00B71095" w:rsidRPr="00345AD0" w:rsidRDefault="00B71095" w:rsidP="00B71095">
      <w:pPr>
        <w:pStyle w:val="Prrafodelista"/>
        <w:numPr>
          <w:ilvl w:val="0"/>
          <w:numId w:val="9"/>
        </w:numPr>
        <w:rPr>
          <w:i/>
          <w:caps/>
          <w:color w:val="FF0000"/>
          <w:u w:val="single"/>
        </w:rPr>
      </w:pPr>
      <w:r w:rsidRPr="00345AD0">
        <w:rPr>
          <w:i/>
          <w:caps/>
          <w:color w:val="FF0000"/>
          <w:u w:val="single"/>
        </w:rPr>
        <w:t>Obligaciones:</w:t>
      </w:r>
    </w:p>
    <w:p w:rsidR="00B71095" w:rsidRPr="00815B2F" w:rsidRDefault="00B71095" w:rsidP="00B71095">
      <w:pPr>
        <w:rPr>
          <w:rFonts w:ascii="Book Antiqua" w:hAnsi="Book Antiqua"/>
        </w:rPr>
      </w:pPr>
      <w:r w:rsidRPr="00815B2F">
        <w:rPr>
          <w:rFonts w:ascii="Book Antiqua" w:hAnsi="Book Antiqua"/>
        </w:rPr>
        <w:t>-Real</w:t>
      </w:r>
      <w:r w:rsidR="00633AD1">
        <w:rPr>
          <w:rFonts w:ascii="Book Antiqua" w:hAnsi="Book Antiqua"/>
        </w:rPr>
        <w:t>i</w:t>
      </w:r>
      <w:r w:rsidRPr="00815B2F">
        <w:rPr>
          <w:rFonts w:ascii="Book Antiqua" w:hAnsi="Book Antiqua"/>
        </w:rPr>
        <w:t>zar el trabajo que le corresponda</w:t>
      </w:r>
      <w:r w:rsidR="0065574E">
        <w:rPr>
          <w:rFonts w:ascii="Book Antiqua" w:hAnsi="Book Antiqua"/>
        </w:rPr>
        <w:t xml:space="preserve"> a cada participante</w:t>
      </w:r>
      <w:r>
        <w:rPr>
          <w:rFonts w:ascii="Book Antiqua" w:hAnsi="Book Antiqua"/>
        </w:rPr>
        <w:t>.</w:t>
      </w:r>
    </w:p>
    <w:p w:rsidR="00B71095" w:rsidRPr="00815B2F" w:rsidRDefault="00B71095" w:rsidP="00B71095">
      <w:pPr>
        <w:rPr>
          <w:rFonts w:ascii="Book Antiqua" w:hAnsi="Book Antiqua"/>
        </w:rPr>
      </w:pPr>
      <w:r w:rsidRPr="00815B2F">
        <w:rPr>
          <w:rFonts w:ascii="Book Antiqua" w:hAnsi="Book Antiqua"/>
        </w:rPr>
        <w:t>-Acatar las normas que se establecen</w:t>
      </w:r>
      <w:r w:rsidR="000E1F0E">
        <w:rPr>
          <w:rFonts w:ascii="Book Antiqua" w:hAnsi="Book Antiqua"/>
        </w:rPr>
        <w:t xml:space="preserve"> en el grupo</w:t>
      </w:r>
      <w:r>
        <w:rPr>
          <w:rFonts w:ascii="Book Antiqua" w:hAnsi="Book Antiqua"/>
        </w:rPr>
        <w:t>.</w:t>
      </w:r>
    </w:p>
    <w:p w:rsidR="00B71095" w:rsidRPr="00345AD0" w:rsidRDefault="00B71095" w:rsidP="00B71095">
      <w:pPr>
        <w:pStyle w:val="Prrafodelista"/>
        <w:numPr>
          <w:ilvl w:val="0"/>
          <w:numId w:val="8"/>
        </w:numPr>
        <w:rPr>
          <w:b/>
          <w:i/>
          <w:color w:val="0070C0"/>
          <w:u w:val="single"/>
        </w:rPr>
      </w:pPr>
      <w:r w:rsidRPr="00345AD0">
        <w:rPr>
          <w:b/>
          <w:i/>
          <w:color w:val="0070C0"/>
          <w:u w:val="single"/>
        </w:rPr>
        <w:t xml:space="preserve">Artículo 6 :órganos de la sociedad </w:t>
      </w:r>
    </w:p>
    <w:p w:rsidR="00B71095" w:rsidRPr="00457ABE" w:rsidRDefault="00457ABE" w:rsidP="00B71095">
      <w:pPr>
        <w:rPr>
          <w:rFonts w:ascii="Book Antiqua" w:hAnsi="Book Antiqua"/>
          <w:i/>
          <w:u w:val="single"/>
        </w:rPr>
      </w:pPr>
      <w:r>
        <w:rPr>
          <w:rFonts w:ascii="Book Antiqua" w:hAnsi="Book Antiqua"/>
          <w:i/>
          <w:u w:val="single"/>
        </w:rPr>
        <w:t>El Consejo Rector tendrá los siguientes cargos</w:t>
      </w:r>
      <w:r w:rsidR="00B71095" w:rsidRPr="00457ABE">
        <w:rPr>
          <w:rFonts w:ascii="Book Antiqua" w:hAnsi="Book Antiqua"/>
          <w:i/>
          <w:u w:val="single"/>
        </w:rPr>
        <w:t>:</w:t>
      </w:r>
    </w:p>
    <w:p w:rsidR="00B71095" w:rsidRPr="00815B2F" w:rsidRDefault="00B71095" w:rsidP="00B71095">
      <w:pPr>
        <w:rPr>
          <w:rFonts w:ascii="Book Antiqua" w:hAnsi="Book Antiqua"/>
        </w:rPr>
      </w:pPr>
      <w:r w:rsidRPr="00815B2F">
        <w:rPr>
          <w:rFonts w:ascii="Book Antiqua" w:hAnsi="Book Antiqua"/>
        </w:rPr>
        <w:t>-Coordinador</w:t>
      </w:r>
      <w:r w:rsidR="00457ABE">
        <w:rPr>
          <w:rFonts w:ascii="Book Antiqua" w:hAnsi="Book Antiqua"/>
        </w:rPr>
        <w:t>/a</w:t>
      </w:r>
      <w:r w:rsidR="00633AD1">
        <w:rPr>
          <w:rFonts w:ascii="Book Antiqua" w:hAnsi="Book Antiqua"/>
        </w:rPr>
        <w:t xml:space="preserve"> general </w:t>
      </w:r>
    </w:p>
    <w:p w:rsidR="00B71095" w:rsidRPr="00815B2F" w:rsidRDefault="00B71095" w:rsidP="00B71095">
      <w:pPr>
        <w:rPr>
          <w:rFonts w:ascii="Book Antiqua" w:hAnsi="Book Antiqua"/>
        </w:rPr>
      </w:pPr>
      <w:r w:rsidRPr="00815B2F">
        <w:rPr>
          <w:rFonts w:ascii="Book Antiqua" w:hAnsi="Book Antiqua"/>
        </w:rPr>
        <w:t>-S</w:t>
      </w:r>
      <w:r>
        <w:rPr>
          <w:rFonts w:ascii="Book Antiqua" w:hAnsi="Book Antiqua"/>
        </w:rPr>
        <w:t>ecretario/a</w:t>
      </w:r>
    </w:p>
    <w:p w:rsidR="00B71095" w:rsidRDefault="00E24D3C" w:rsidP="00B71095">
      <w:pPr>
        <w:rPr>
          <w:rFonts w:ascii="Book Antiqua" w:hAnsi="Book Antiqua"/>
        </w:rPr>
      </w:pPr>
      <w:r>
        <w:rPr>
          <w:rFonts w:ascii="Book Antiqua" w:hAnsi="Book Antiqua"/>
        </w:rPr>
        <w:t>-Tesorero/a</w:t>
      </w:r>
    </w:p>
    <w:p w:rsidR="00457ABE" w:rsidRPr="00457ABE" w:rsidRDefault="00457ABE" w:rsidP="00457ABE">
      <w:pPr>
        <w:rPr>
          <w:rFonts w:ascii="Book Antiqua" w:hAnsi="Book Antiqua"/>
          <w:i/>
          <w:u w:val="single"/>
        </w:rPr>
      </w:pPr>
      <w:r w:rsidRPr="00457ABE">
        <w:rPr>
          <w:rFonts w:ascii="Book Antiqua" w:hAnsi="Book Antiqua"/>
          <w:i/>
          <w:u w:val="single"/>
        </w:rPr>
        <w:t xml:space="preserve">El reparto de </w:t>
      </w:r>
      <w:r>
        <w:rPr>
          <w:rFonts w:ascii="Book Antiqua" w:hAnsi="Book Antiqua"/>
          <w:i/>
          <w:u w:val="single"/>
        </w:rPr>
        <w:t>los departamentos</w:t>
      </w:r>
      <w:r w:rsidRPr="00457ABE">
        <w:rPr>
          <w:rFonts w:ascii="Book Antiqua" w:hAnsi="Book Antiqua"/>
          <w:i/>
          <w:u w:val="single"/>
        </w:rPr>
        <w:t xml:space="preserve"> será de la siguiente manera:</w:t>
      </w:r>
    </w:p>
    <w:p w:rsidR="00B71095" w:rsidRPr="00815B2F" w:rsidRDefault="00B71095" w:rsidP="00B71095">
      <w:pPr>
        <w:rPr>
          <w:rFonts w:ascii="Book Antiqua" w:hAnsi="Book Antiqua"/>
        </w:rPr>
      </w:pPr>
      <w:r w:rsidRPr="00815B2F">
        <w:rPr>
          <w:rFonts w:ascii="Book Antiqua" w:hAnsi="Book Antiqua"/>
        </w:rPr>
        <w:t>-Jefe</w:t>
      </w:r>
      <w:r w:rsidR="00457ABE">
        <w:rPr>
          <w:rFonts w:ascii="Book Antiqua" w:hAnsi="Book Antiqua"/>
        </w:rPr>
        <w:t>/a</w:t>
      </w:r>
      <w:r w:rsidRPr="00815B2F">
        <w:rPr>
          <w:rFonts w:ascii="Book Antiqua" w:hAnsi="Book Antiqua"/>
        </w:rPr>
        <w:t xml:space="preserve"> de ventas</w:t>
      </w:r>
    </w:p>
    <w:p w:rsidR="00B71095" w:rsidRPr="00815B2F" w:rsidRDefault="00B71095" w:rsidP="00B71095">
      <w:pPr>
        <w:rPr>
          <w:rFonts w:ascii="Book Antiqua" w:hAnsi="Book Antiqua"/>
        </w:rPr>
      </w:pPr>
      <w:r w:rsidRPr="00815B2F">
        <w:rPr>
          <w:rFonts w:ascii="Book Antiqua" w:hAnsi="Book Antiqua"/>
        </w:rPr>
        <w:t>-Jefe</w:t>
      </w:r>
      <w:r w:rsidR="00457ABE">
        <w:rPr>
          <w:rFonts w:ascii="Book Antiqua" w:hAnsi="Book Antiqua"/>
        </w:rPr>
        <w:t>/a</w:t>
      </w:r>
      <w:r w:rsidRPr="00815B2F">
        <w:rPr>
          <w:rFonts w:ascii="Book Antiqua" w:hAnsi="Book Antiqua"/>
        </w:rPr>
        <w:t xml:space="preserve"> de compras</w:t>
      </w:r>
    </w:p>
    <w:p w:rsidR="00B71095" w:rsidRPr="00815B2F" w:rsidRDefault="00B71095" w:rsidP="00B71095">
      <w:pPr>
        <w:rPr>
          <w:rFonts w:ascii="Book Antiqua" w:hAnsi="Book Antiqua"/>
        </w:rPr>
      </w:pPr>
      <w:r w:rsidRPr="00815B2F">
        <w:rPr>
          <w:rFonts w:ascii="Book Antiqua" w:hAnsi="Book Antiqua"/>
        </w:rPr>
        <w:t>-J</w:t>
      </w:r>
      <w:r>
        <w:rPr>
          <w:rFonts w:ascii="Book Antiqua" w:hAnsi="Book Antiqua"/>
        </w:rPr>
        <w:t>efe</w:t>
      </w:r>
      <w:r w:rsidR="00457ABE">
        <w:rPr>
          <w:rFonts w:ascii="Book Antiqua" w:hAnsi="Book Antiqua"/>
        </w:rPr>
        <w:t>/</w:t>
      </w:r>
      <w:r w:rsidR="00B42AF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de almacén</w:t>
      </w:r>
    </w:p>
    <w:p w:rsidR="00B71095" w:rsidRPr="00815B2F" w:rsidRDefault="00B71095" w:rsidP="00B71095">
      <w:pPr>
        <w:rPr>
          <w:rFonts w:ascii="Book Antiqua" w:hAnsi="Book Antiqua"/>
        </w:rPr>
      </w:pPr>
      <w:r w:rsidRPr="00815B2F">
        <w:rPr>
          <w:rFonts w:ascii="Book Antiqua" w:hAnsi="Book Antiqua"/>
        </w:rPr>
        <w:t>-Jefe</w:t>
      </w:r>
      <w:r w:rsidR="00B42AF2">
        <w:rPr>
          <w:rFonts w:ascii="Book Antiqua" w:hAnsi="Book Antiqua"/>
        </w:rPr>
        <w:t>/a</w:t>
      </w:r>
      <w:r w:rsidRPr="00815B2F">
        <w:rPr>
          <w:rFonts w:ascii="Book Antiqua" w:hAnsi="Book Antiqua"/>
        </w:rPr>
        <w:t xml:space="preserve"> de publicidad y marketing</w:t>
      </w:r>
    </w:p>
    <w:p w:rsidR="00B71095" w:rsidRPr="00815B2F" w:rsidRDefault="00B71095" w:rsidP="00B71095">
      <w:pPr>
        <w:rPr>
          <w:rFonts w:ascii="Book Antiqua" w:hAnsi="Book Antiqua"/>
        </w:rPr>
      </w:pPr>
    </w:p>
    <w:p w:rsidR="00B71095" w:rsidRDefault="00B71095" w:rsidP="00B71095">
      <w:pPr>
        <w:pStyle w:val="Prrafodelista"/>
        <w:numPr>
          <w:ilvl w:val="0"/>
          <w:numId w:val="11"/>
        </w:numPr>
        <w:rPr>
          <w:rFonts w:ascii="Book Antiqua" w:hAnsi="Book Antiqua"/>
        </w:rPr>
      </w:pPr>
      <w:r w:rsidRPr="00177290">
        <w:rPr>
          <w:rFonts w:ascii="Book Antiqua" w:hAnsi="Book Antiqua"/>
        </w:rPr>
        <w:t xml:space="preserve">Las decisiones serán tomadas de forma democrática mediante votos por </w:t>
      </w:r>
      <w:r w:rsidR="00CB22E3">
        <w:rPr>
          <w:rFonts w:ascii="Book Antiqua" w:hAnsi="Book Antiqua"/>
        </w:rPr>
        <w:t xml:space="preserve">la </w:t>
      </w:r>
      <w:r w:rsidRPr="00177290">
        <w:rPr>
          <w:rFonts w:ascii="Book Antiqua" w:hAnsi="Book Antiqua"/>
        </w:rPr>
        <w:t>mayoría</w:t>
      </w:r>
      <w:r w:rsidR="0065574E">
        <w:rPr>
          <w:rFonts w:ascii="Book Antiqua" w:hAnsi="Book Antiqua"/>
        </w:rPr>
        <w:t>.</w:t>
      </w:r>
    </w:p>
    <w:p w:rsidR="00DE0D34" w:rsidRDefault="00DE0D34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E0D34" w:rsidRPr="00177290" w:rsidRDefault="00DE0D34" w:rsidP="00DE0D34">
      <w:pPr>
        <w:pStyle w:val="Prrafodelista"/>
        <w:ind w:left="1440"/>
        <w:rPr>
          <w:rFonts w:ascii="Book Antiqua" w:hAnsi="Book Antiqua"/>
        </w:rPr>
      </w:pPr>
    </w:p>
    <w:p w:rsidR="00B71095" w:rsidRPr="00345AD0" w:rsidRDefault="00B71095" w:rsidP="00B71095">
      <w:pPr>
        <w:pStyle w:val="Prrafodelista"/>
        <w:numPr>
          <w:ilvl w:val="0"/>
          <w:numId w:val="10"/>
        </w:numPr>
        <w:rPr>
          <w:b/>
          <w:i/>
          <w:color w:val="0070C0"/>
          <w:u w:val="single"/>
        </w:rPr>
      </w:pPr>
      <w:r w:rsidRPr="00345AD0">
        <w:rPr>
          <w:b/>
          <w:i/>
          <w:color w:val="0070C0"/>
          <w:u w:val="single"/>
        </w:rPr>
        <w:t>Articulo7: Las cuentas.</w:t>
      </w:r>
    </w:p>
    <w:p w:rsidR="00B71095" w:rsidRPr="001B61A8" w:rsidRDefault="00CB22E3" w:rsidP="00B71095">
      <w:pPr>
        <w:pStyle w:val="Prrafodelista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Los informes de la cuenta</w:t>
      </w:r>
      <w:r w:rsidR="00B71095" w:rsidRPr="001B61A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bancaria </w:t>
      </w:r>
      <w:r w:rsidR="00B71095" w:rsidRPr="001B61A8">
        <w:rPr>
          <w:rFonts w:ascii="Book Antiqua" w:hAnsi="Book Antiqua"/>
        </w:rPr>
        <w:t xml:space="preserve">se presentarán a los socios cooperativistas cada 15 días y serán supervisadas previamente por </w:t>
      </w:r>
      <w:r w:rsidR="00AF31F1">
        <w:rPr>
          <w:rFonts w:ascii="Book Antiqua" w:hAnsi="Book Antiqua"/>
        </w:rPr>
        <w:t xml:space="preserve">el </w:t>
      </w:r>
      <w:r w:rsidR="00B71095" w:rsidRPr="001B61A8">
        <w:rPr>
          <w:rFonts w:ascii="Book Antiqua" w:hAnsi="Book Antiqua"/>
        </w:rPr>
        <w:t>tesorero</w:t>
      </w:r>
      <w:r w:rsidR="00AF31F1">
        <w:rPr>
          <w:rFonts w:ascii="Book Antiqua" w:hAnsi="Book Antiqua"/>
        </w:rPr>
        <w:t>/a</w:t>
      </w:r>
      <w:r w:rsidR="00E24D3C">
        <w:rPr>
          <w:rFonts w:ascii="Book Antiqua" w:hAnsi="Book Antiqua"/>
        </w:rPr>
        <w:t xml:space="preserve"> y</w:t>
      </w:r>
      <w:r w:rsidR="00B71095" w:rsidRPr="001B61A8">
        <w:rPr>
          <w:rFonts w:ascii="Book Antiqua" w:hAnsi="Book Antiqua"/>
        </w:rPr>
        <w:t xml:space="preserve"> secretario</w:t>
      </w:r>
      <w:r w:rsidR="00AF31F1">
        <w:rPr>
          <w:rFonts w:ascii="Book Antiqua" w:hAnsi="Book Antiqua"/>
        </w:rPr>
        <w:t>/a.</w:t>
      </w:r>
      <w:r w:rsidR="00B71095" w:rsidRPr="001B61A8">
        <w:rPr>
          <w:rFonts w:ascii="Book Antiqua" w:hAnsi="Book Antiqua"/>
        </w:rPr>
        <w:t xml:space="preserve"> </w:t>
      </w:r>
    </w:p>
    <w:p w:rsidR="00B71095" w:rsidRPr="00BE30A8" w:rsidRDefault="00B71095" w:rsidP="00B71095">
      <w:pPr>
        <w:pStyle w:val="Prrafodelista"/>
        <w:numPr>
          <w:ilvl w:val="0"/>
          <w:numId w:val="8"/>
        </w:numPr>
        <w:rPr>
          <w:b/>
          <w:i/>
          <w:color w:val="31849B" w:themeColor="accent5" w:themeShade="BF"/>
          <w:u w:val="single"/>
        </w:rPr>
      </w:pPr>
      <w:r w:rsidRPr="00345AD0">
        <w:rPr>
          <w:b/>
          <w:i/>
          <w:color w:val="0070C0"/>
          <w:u w:val="single"/>
        </w:rPr>
        <w:t>Articulo8: Disolución</w:t>
      </w:r>
      <w:r>
        <w:rPr>
          <w:b/>
          <w:i/>
          <w:color w:val="31849B" w:themeColor="accent5" w:themeShade="BF"/>
          <w:u w:val="single"/>
        </w:rPr>
        <w:t>.</w:t>
      </w:r>
      <w:r w:rsidRPr="00BE30A8">
        <w:rPr>
          <w:b/>
          <w:i/>
          <w:color w:val="31849B" w:themeColor="accent5" w:themeShade="BF"/>
          <w:u w:val="single"/>
        </w:rPr>
        <w:t xml:space="preserve"> </w:t>
      </w:r>
    </w:p>
    <w:p w:rsidR="00607A54" w:rsidRDefault="00B71095" w:rsidP="00607A54">
      <w:pPr>
        <w:pStyle w:val="Prrafodelista"/>
        <w:numPr>
          <w:ilvl w:val="0"/>
          <w:numId w:val="11"/>
        </w:numPr>
        <w:rPr>
          <w:rFonts w:ascii="Book Antiqua" w:hAnsi="Book Antiqua"/>
        </w:rPr>
      </w:pPr>
      <w:r w:rsidRPr="00607A54">
        <w:rPr>
          <w:rFonts w:ascii="Book Antiqua" w:hAnsi="Book Antiqua"/>
        </w:rPr>
        <w:t>La disolución de la cooperativa será al término del curso.</w:t>
      </w:r>
      <w:r w:rsidR="00197AA6" w:rsidRPr="00607A54">
        <w:rPr>
          <w:rFonts w:ascii="Book Antiqua" w:hAnsi="Book Antiqua"/>
        </w:rPr>
        <w:t xml:space="preserve"> </w:t>
      </w:r>
      <w:r w:rsidR="009A304C" w:rsidRPr="00607A54">
        <w:rPr>
          <w:rFonts w:ascii="Book Antiqua" w:hAnsi="Book Antiqua"/>
        </w:rPr>
        <w:t>(Desaparecerá</w:t>
      </w:r>
      <w:r w:rsidR="000E1F0E" w:rsidRPr="00607A54">
        <w:rPr>
          <w:rFonts w:ascii="Book Antiqua" w:hAnsi="Book Antiqua"/>
        </w:rPr>
        <w:t xml:space="preserve"> todo).</w:t>
      </w:r>
    </w:p>
    <w:p w:rsidR="00607A54" w:rsidRDefault="00DE0D34" w:rsidP="00607A54">
      <w:pPr>
        <w:pStyle w:val="Prrafodelista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607A54" w:rsidRPr="00607A54">
        <w:rPr>
          <w:rFonts w:ascii="Book Antiqua" w:hAnsi="Book Antiqua"/>
        </w:rPr>
        <w:t>l reparto de beneficios se realizara según el trabajo de cada participante (</w:t>
      </w:r>
      <w:r w:rsidR="00607A54" w:rsidRPr="00950E18">
        <w:rPr>
          <w:rFonts w:ascii="Book Antiqua" w:hAnsi="Book Antiqua"/>
        </w:rPr>
        <w:t>a</w:t>
      </w:r>
      <w:r w:rsidR="00950E18" w:rsidRPr="00950E18">
        <w:rPr>
          <w:rFonts w:ascii="Book Antiqua" w:hAnsi="Book Antiqua"/>
        </w:rPr>
        <w:t xml:space="preserve">sistencia, responsabilidad, colaboración con los otros participantes del proyecto, ocupar cargos, etc…) a </w:t>
      </w:r>
      <w:r w:rsidR="00607A54" w:rsidRPr="00950E18">
        <w:rPr>
          <w:rFonts w:ascii="Book Antiqua" w:hAnsi="Book Antiqua"/>
        </w:rPr>
        <w:t>lo largo del curso</w:t>
      </w:r>
      <w:r w:rsidR="00950E18" w:rsidRPr="00950E18">
        <w:rPr>
          <w:rFonts w:ascii="Book Antiqua" w:hAnsi="Book Antiqua"/>
        </w:rPr>
        <w:t>.</w:t>
      </w:r>
    </w:p>
    <w:p w:rsidR="00607A54" w:rsidRPr="00567889" w:rsidRDefault="00DE0D34" w:rsidP="00CB03EA">
      <w:pPr>
        <w:pStyle w:val="Prrafodelista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Al final de curso la Cooperativa valorará la posibilidad la a la hora de entregar una parte de beneficios a alguna asociación del Valle de </w:t>
      </w:r>
      <w:r w:rsidR="00B42AF2">
        <w:rPr>
          <w:rFonts w:ascii="Book Antiqua" w:hAnsi="Book Antiqua"/>
        </w:rPr>
        <w:t>Baztán</w:t>
      </w:r>
      <w:r>
        <w:rPr>
          <w:rFonts w:ascii="Book Antiqua" w:hAnsi="Book Antiqua"/>
        </w:rPr>
        <w:t xml:space="preserve"> </w:t>
      </w:r>
      <w:r w:rsidR="003B3DA9">
        <w:rPr>
          <w:rFonts w:ascii="Book Antiqua" w:hAnsi="Book Antiqua"/>
        </w:rPr>
        <w:t>(Responsabilidad Social Corporativa</w:t>
      </w:r>
    </w:p>
    <w:p w:rsidR="00607A54" w:rsidRDefault="00607A54">
      <w:pPr>
        <w:rPr>
          <w:rFonts w:ascii="Book Antiqua" w:hAnsi="Book Antiqua"/>
        </w:rPr>
      </w:pPr>
    </w:p>
    <w:p w:rsidR="00197AA6" w:rsidRPr="008D0BB7" w:rsidRDefault="00197AA6" w:rsidP="008D0BB7">
      <w:pPr>
        <w:ind w:left="1080"/>
        <w:rPr>
          <w:rFonts w:ascii="Book Antiqua" w:hAnsi="Book Antiqua"/>
        </w:rPr>
      </w:pPr>
    </w:p>
    <w:p w:rsidR="007B7246" w:rsidRDefault="007B7246" w:rsidP="007B7246">
      <w:pPr>
        <w:pStyle w:val="Prrafodelista"/>
        <w:ind w:left="1440"/>
        <w:rPr>
          <w:rFonts w:ascii="Book Antiqua" w:hAnsi="Book Antiqua"/>
        </w:rPr>
      </w:pPr>
    </w:p>
    <w:tbl>
      <w:tblPr>
        <w:tblStyle w:val="Tablaconcuadrcula"/>
        <w:tblpPr w:leftFromText="141" w:rightFromText="141" w:vertAnchor="text" w:horzAnchor="margin" w:tblpXSpec="center" w:tblpY="-1282"/>
        <w:tblW w:w="0" w:type="auto"/>
        <w:tblLook w:val="04A0" w:firstRow="1" w:lastRow="0" w:firstColumn="1" w:lastColumn="0" w:noHBand="0" w:noVBand="1"/>
      </w:tblPr>
      <w:tblGrid>
        <w:gridCol w:w="5412"/>
      </w:tblGrid>
      <w:tr w:rsidR="00C02FE8" w:rsidRPr="00B209C3" w:rsidTr="00C02FE8">
        <w:trPr>
          <w:trHeight w:val="921"/>
        </w:trPr>
        <w:tc>
          <w:tcPr>
            <w:tcW w:w="5412" w:type="dxa"/>
          </w:tcPr>
          <w:p w:rsidR="00C02FE8" w:rsidRPr="00B209C3" w:rsidRDefault="00C02FE8" w:rsidP="00C02FE8">
            <w:pPr>
              <w:jc w:val="center"/>
            </w:pPr>
          </w:p>
          <w:p w:rsidR="00C02FE8" w:rsidRPr="00562C74" w:rsidRDefault="00C02FE8" w:rsidP="00C02FE8">
            <w:pPr>
              <w:jc w:val="center"/>
              <w:rPr>
                <w:sz w:val="56"/>
                <w:szCs w:val="56"/>
              </w:rPr>
            </w:pPr>
            <w:r w:rsidRPr="00B228CF">
              <w:rPr>
                <w:sz w:val="56"/>
                <w:szCs w:val="56"/>
                <w:shd w:val="clear" w:color="auto" w:fill="000000" w:themeFill="text1"/>
              </w:rPr>
              <w:t xml:space="preserve">ANEXO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13"/>
        <w:tblW w:w="0" w:type="auto"/>
        <w:tblLook w:val="04A0" w:firstRow="1" w:lastRow="0" w:firstColumn="1" w:lastColumn="0" w:noHBand="0" w:noVBand="1"/>
      </w:tblPr>
      <w:tblGrid>
        <w:gridCol w:w="6566"/>
      </w:tblGrid>
      <w:tr w:rsidR="00C02FE8" w:rsidRPr="00B209C3" w:rsidTr="00C02FE8">
        <w:trPr>
          <w:trHeight w:val="1072"/>
        </w:trPr>
        <w:tc>
          <w:tcPr>
            <w:tcW w:w="6566" w:type="dxa"/>
          </w:tcPr>
          <w:p w:rsidR="00C02FE8" w:rsidRPr="00B209C3" w:rsidRDefault="00C02FE8" w:rsidP="00C02FE8"/>
          <w:p w:rsidR="00C02FE8" w:rsidRPr="00B209C3" w:rsidRDefault="00B3175F" w:rsidP="00C02F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shd w:val="clear" w:color="auto" w:fill="000000" w:themeFill="text1"/>
              </w:rPr>
              <w:t xml:space="preserve">Acta de </w:t>
            </w:r>
            <w:r w:rsidR="00C02FE8" w:rsidRPr="00B228CF">
              <w:rPr>
                <w:sz w:val="44"/>
                <w:szCs w:val="44"/>
                <w:shd w:val="clear" w:color="auto" w:fill="000000" w:themeFill="text1"/>
              </w:rPr>
              <w:t>constitución:</w:t>
            </w:r>
          </w:p>
        </w:tc>
      </w:tr>
    </w:tbl>
    <w:p w:rsidR="000E1F0E" w:rsidRDefault="000E1F0E" w:rsidP="000E1F0E">
      <w:pPr>
        <w:pStyle w:val="Prrafodelista"/>
        <w:ind w:left="1440"/>
        <w:rPr>
          <w:rFonts w:ascii="Book Antiqua" w:hAnsi="Book Antiqua"/>
        </w:rPr>
      </w:pPr>
    </w:p>
    <w:p w:rsidR="00B71095" w:rsidRDefault="00B71095" w:rsidP="00B71095">
      <w:pPr>
        <w:pStyle w:val="Prrafodelista"/>
        <w:ind w:left="1440"/>
        <w:rPr>
          <w:rFonts w:ascii="Book Antiqua" w:hAnsi="Book Antiqua"/>
        </w:rPr>
      </w:pPr>
    </w:p>
    <w:tbl>
      <w:tblPr>
        <w:tblStyle w:val="Tablaconcuadrcula"/>
        <w:tblpPr w:leftFromText="141" w:rightFromText="141" w:vertAnchor="text" w:horzAnchor="margin" w:tblpY="104"/>
        <w:tblW w:w="8980" w:type="dxa"/>
        <w:tblLook w:val="04A0" w:firstRow="1" w:lastRow="0" w:firstColumn="1" w:lastColumn="0" w:noHBand="0" w:noVBand="1"/>
      </w:tblPr>
      <w:tblGrid>
        <w:gridCol w:w="8980"/>
      </w:tblGrid>
      <w:tr w:rsidR="00C02FE8" w:rsidRPr="00B209C3" w:rsidTr="00CB02F6">
        <w:trPr>
          <w:trHeight w:val="2727"/>
        </w:trPr>
        <w:tc>
          <w:tcPr>
            <w:tcW w:w="8980" w:type="dxa"/>
          </w:tcPr>
          <w:p w:rsidR="00C02FE8" w:rsidRPr="00B209C3" w:rsidRDefault="00C02FE8" w:rsidP="00C02FE8">
            <w:r w:rsidRPr="00B209C3">
              <w:t>En Elizo</w:t>
            </w:r>
            <w:r w:rsidR="00F421EB">
              <w:t xml:space="preserve">ndo, a las 14:00 horas del día 01 de diciembre de </w:t>
            </w:r>
            <w:bookmarkStart w:id="0" w:name="_GoBack"/>
            <w:bookmarkEnd w:id="0"/>
            <w:r w:rsidR="00F421EB">
              <w:t>2014</w:t>
            </w:r>
            <w:r w:rsidRPr="00B209C3">
              <w:t>.</w:t>
            </w:r>
          </w:p>
          <w:p w:rsidR="00C02FE8" w:rsidRPr="00B209C3" w:rsidRDefault="00C02FE8" w:rsidP="00C02FE8">
            <w:r w:rsidRPr="00B209C3">
              <w:t xml:space="preserve">Los abajo firmantes nos reunimos para </w:t>
            </w:r>
            <w:r>
              <w:t>formar una empresa con el objetivo</w:t>
            </w:r>
            <w:r w:rsidRPr="00B209C3">
              <w:t xml:space="preserve"> de</w:t>
            </w:r>
            <w:r>
              <w:t>:</w:t>
            </w:r>
          </w:p>
          <w:p w:rsidR="00C02FE8" w:rsidRPr="00B209C3" w:rsidRDefault="00C02FE8" w:rsidP="00C02FE8">
            <w:r w:rsidRPr="00B209C3">
              <w:t>- Aprendizaje de la constitución de una sociedad mercantil.</w:t>
            </w:r>
          </w:p>
          <w:p w:rsidR="00C02FE8" w:rsidRPr="00B209C3" w:rsidRDefault="00C02FE8" w:rsidP="00C02FE8">
            <w:r w:rsidRPr="00B209C3">
              <w:t>- Pasos previos en la gestión de una empresa. / Gestión empresarial.</w:t>
            </w:r>
          </w:p>
          <w:p w:rsidR="00C02FE8" w:rsidRPr="00B209C3" w:rsidRDefault="00C02FE8" w:rsidP="00C02FE8">
            <w:r>
              <w:t>- Compraventa de productos</w:t>
            </w:r>
            <w:r w:rsidRPr="00B209C3">
              <w:t xml:space="preserve"> </w:t>
            </w:r>
            <w:r>
              <w:t>alimenticios</w:t>
            </w:r>
            <w:r w:rsidRPr="00B209C3">
              <w:t>, textil</w:t>
            </w:r>
            <w:r>
              <w:t>es</w:t>
            </w:r>
            <w:r w:rsidRPr="00B209C3">
              <w:t>, etc.</w:t>
            </w:r>
          </w:p>
          <w:p w:rsidR="00C02FE8" w:rsidRPr="00B209C3" w:rsidRDefault="00C02FE8" w:rsidP="00C02FE8">
            <w:r w:rsidRPr="00B209C3">
              <w:t>Nuestra empresa será una sociedad Kamikea y estará constituida por</w:t>
            </w:r>
          </w:p>
          <w:p w:rsidR="00C02FE8" w:rsidRPr="00B209C3" w:rsidRDefault="00C02FE8" w:rsidP="00C02FE8">
            <w:r>
              <w:t xml:space="preserve">9 </w:t>
            </w:r>
            <w:r w:rsidRPr="00B209C3">
              <w:t>socios y socias.</w:t>
            </w:r>
          </w:p>
          <w:p w:rsidR="00C02FE8" w:rsidRPr="00B209C3" w:rsidRDefault="00C02FE8" w:rsidP="00C02FE8">
            <w:r w:rsidRPr="00B209C3">
              <w:t>Cada miembro de la cooperativa deberá rellenar una ficha de registro.</w:t>
            </w:r>
          </w:p>
          <w:p w:rsidR="00C02FE8" w:rsidRPr="00B209C3" w:rsidRDefault="00C02FE8" w:rsidP="00C02FE8">
            <w:r w:rsidRPr="00B209C3">
              <w:t>Los estatutos de la empresa elaborarán entre todos los cooperativas.</w:t>
            </w:r>
          </w:p>
        </w:tc>
      </w:tr>
    </w:tbl>
    <w:p w:rsidR="00B71095" w:rsidRPr="00B71095" w:rsidRDefault="00B71095" w:rsidP="00B71095">
      <w:pPr>
        <w:ind w:left="1440"/>
        <w:contextualSpacing/>
      </w:pPr>
    </w:p>
    <w:tbl>
      <w:tblPr>
        <w:tblStyle w:val="Sombreadomedio2"/>
        <w:tblpPr w:leftFromText="141" w:rightFromText="141" w:vertAnchor="text" w:horzAnchor="margin" w:tblpXSpec="center" w:tblpY="-85"/>
        <w:tblW w:w="7303" w:type="dxa"/>
        <w:tblLook w:val="04A0" w:firstRow="1" w:lastRow="0" w:firstColumn="1" w:lastColumn="0" w:noHBand="0" w:noVBand="1"/>
      </w:tblPr>
      <w:tblGrid>
        <w:gridCol w:w="2235"/>
        <w:gridCol w:w="2534"/>
        <w:gridCol w:w="2534"/>
      </w:tblGrid>
      <w:tr w:rsidR="00AD2268" w:rsidRPr="00B209C3" w:rsidTr="0056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right w:val="single" w:sz="18" w:space="0" w:color="auto"/>
            </w:tcBorders>
          </w:tcPr>
          <w:p w:rsidR="00AD2268" w:rsidRPr="008467A1" w:rsidRDefault="00AD2268" w:rsidP="00567889">
            <w:pPr>
              <w:rPr>
                <w:b w:val="0"/>
              </w:rPr>
            </w:pPr>
            <w:r w:rsidRPr="008467A1">
              <w:t>Apellidos</w:t>
            </w:r>
            <w:r>
              <w:t>:</w:t>
            </w:r>
          </w:p>
        </w:tc>
        <w:tc>
          <w:tcPr>
            <w:tcW w:w="2534" w:type="dxa"/>
            <w:tcBorders>
              <w:left w:val="single" w:sz="18" w:space="0" w:color="auto"/>
              <w:right w:val="single" w:sz="18" w:space="0" w:color="auto"/>
            </w:tcBorders>
          </w:tcPr>
          <w:p w:rsidR="00AD2268" w:rsidRDefault="00AD2268" w:rsidP="0056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67A1">
              <w:t>Nombres:</w:t>
            </w:r>
          </w:p>
          <w:p w:rsidR="00AD2268" w:rsidRPr="008467A1" w:rsidRDefault="00AD2268" w:rsidP="0056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534" w:type="dxa"/>
            <w:tcBorders>
              <w:left w:val="single" w:sz="18" w:space="0" w:color="auto"/>
            </w:tcBorders>
          </w:tcPr>
          <w:p w:rsidR="00AD2268" w:rsidRPr="008467A1" w:rsidRDefault="00AD2268" w:rsidP="00567889">
            <w:pPr>
              <w:tabs>
                <w:tab w:val="left" w:pos="1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67A1">
              <w:t>DNI/NIE/PASAPORTE:</w:t>
            </w:r>
          </w:p>
        </w:tc>
      </w:tr>
      <w:tr w:rsidR="00AD2268" w:rsidRPr="00B209C3" w:rsidTr="0056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18" w:space="0" w:color="auto"/>
            </w:tcBorders>
          </w:tcPr>
          <w:p w:rsidR="00AD2268" w:rsidRPr="00B209C3" w:rsidRDefault="00AD2268" w:rsidP="00567889">
            <w:r w:rsidRPr="00B209C3">
              <w:t>AJAYI</w:t>
            </w:r>
            <w:r>
              <w:t>,</w:t>
            </w:r>
            <w:r w:rsidRPr="00B209C3">
              <w:t xml:space="preserve"> LUCKY</w:t>
            </w:r>
          </w:p>
        </w:tc>
        <w:tc>
          <w:tcPr>
            <w:tcW w:w="2534" w:type="dxa"/>
            <w:tcBorders>
              <w:left w:val="single" w:sz="18" w:space="0" w:color="auto"/>
              <w:right w:val="single" w:sz="18" w:space="0" w:color="auto"/>
            </w:tcBorders>
          </w:tcPr>
          <w:p w:rsidR="00AD2268" w:rsidRPr="00B209C3" w:rsidRDefault="00AD2268" w:rsidP="0056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C3">
              <w:t>K</w:t>
            </w:r>
            <w:r>
              <w:t>enneth</w:t>
            </w:r>
          </w:p>
        </w:tc>
        <w:tc>
          <w:tcPr>
            <w:tcW w:w="2534" w:type="dxa"/>
            <w:tcBorders>
              <w:left w:val="single" w:sz="18" w:space="0" w:color="auto"/>
            </w:tcBorders>
          </w:tcPr>
          <w:p w:rsidR="00AD2268" w:rsidRPr="00B209C3" w:rsidRDefault="00AD2268" w:rsidP="00567889">
            <w:pPr>
              <w:tabs>
                <w:tab w:val="left" w:pos="1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73511567W</w:t>
            </w:r>
          </w:p>
        </w:tc>
      </w:tr>
      <w:tr w:rsidR="00AD2268" w:rsidRPr="00B209C3" w:rsidTr="00567889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18" w:space="0" w:color="auto"/>
            </w:tcBorders>
          </w:tcPr>
          <w:p w:rsidR="00AD2268" w:rsidRPr="00B209C3" w:rsidRDefault="00AD2268" w:rsidP="00567889">
            <w:r w:rsidRPr="00B209C3">
              <w:t>Urrutia</w:t>
            </w:r>
            <w:r>
              <w:t>, Urrutia</w:t>
            </w:r>
          </w:p>
        </w:tc>
        <w:tc>
          <w:tcPr>
            <w:tcW w:w="2534" w:type="dxa"/>
            <w:tcBorders>
              <w:left w:val="single" w:sz="18" w:space="0" w:color="auto"/>
              <w:right w:val="single" w:sz="18" w:space="0" w:color="auto"/>
            </w:tcBorders>
          </w:tcPr>
          <w:p w:rsidR="00AD2268" w:rsidRPr="00B209C3" w:rsidRDefault="00AD2268" w:rsidP="0056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9C3">
              <w:t>Willy</w:t>
            </w:r>
          </w:p>
        </w:tc>
        <w:tc>
          <w:tcPr>
            <w:tcW w:w="2534" w:type="dxa"/>
            <w:tcBorders>
              <w:left w:val="single" w:sz="18" w:space="0" w:color="auto"/>
            </w:tcBorders>
          </w:tcPr>
          <w:p w:rsidR="00AD2268" w:rsidRPr="00B209C3" w:rsidRDefault="00AD2268" w:rsidP="00567889">
            <w:pPr>
              <w:tabs>
                <w:tab w:val="left" w:pos="1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73125345L</w:t>
            </w:r>
          </w:p>
        </w:tc>
      </w:tr>
      <w:tr w:rsidR="00AD2268" w:rsidRPr="00B209C3" w:rsidTr="0056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18" w:space="0" w:color="auto"/>
            </w:tcBorders>
          </w:tcPr>
          <w:p w:rsidR="00AD2268" w:rsidRPr="00B209C3" w:rsidRDefault="00AD2268" w:rsidP="00567889">
            <w:r>
              <w:t>Arangoa, Arrechea</w:t>
            </w:r>
          </w:p>
        </w:tc>
        <w:tc>
          <w:tcPr>
            <w:tcW w:w="2534" w:type="dxa"/>
            <w:tcBorders>
              <w:left w:val="single" w:sz="18" w:space="0" w:color="auto"/>
              <w:right w:val="single" w:sz="18" w:space="0" w:color="auto"/>
            </w:tcBorders>
          </w:tcPr>
          <w:p w:rsidR="00AD2268" w:rsidRPr="00B209C3" w:rsidRDefault="00AD2268" w:rsidP="0056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C3">
              <w:t>Irune</w:t>
            </w:r>
          </w:p>
        </w:tc>
        <w:tc>
          <w:tcPr>
            <w:tcW w:w="2534" w:type="dxa"/>
            <w:tcBorders>
              <w:left w:val="single" w:sz="18" w:space="0" w:color="auto"/>
            </w:tcBorders>
          </w:tcPr>
          <w:p w:rsidR="00AD2268" w:rsidRPr="00B209C3" w:rsidRDefault="00AD2268" w:rsidP="00567889">
            <w:pPr>
              <w:tabs>
                <w:tab w:val="left" w:pos="1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73142674Y</w:t>
            </w:r>
          </w:p>
        </w:tc>
      </w:tr>
      <w:tr w:rsidR="00AD2268" w:rsidRPr="00B209C3" w:rsidTr="00567889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18" w:space="0" w:color="auto"/>
            </w:tcBorders>
          </w:tcPr>
          <w:p w:rsidR="00AD2268" w:rsidRPr="00B209C3" w:rsidRDefault="00AD2268" w:rsidP="00567889">
            <w:r>
              <w:t>Tazón, Dávila</w:t>
            </w:r>
          </w:p>
        </w:tc>
        <w:tc>
          <w:tcPr>
            <w:tcW w:w="2534" w:type="dxa"/>
            <w:tcBorders>
              <w:left w:val="single" w:sz="18" w:space="0" w:color="auto"/>
              <w:right w:val="single" w:sz="18" w:space="0" w:color="auto"/>
            </w:tcBorders>
          </w:tcPr>
          <w:p w:rsidR="00AD2268" w:rsidRPr="00B209C3" w:rsidRDefault="00AD2268" w:rsidP="0056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9C3">
              <w:t>Samara</w:t>
            </w:r>
          </w:p>
        </w:tc>
        <w:tc>
          <w:tcPr>
            <w:tcW w:w="2534" w:type="dxa"/>
            <w:tcBorders>
              <w:left w:val="single" w:sz="18" w:space="0" w:color="auto"/>
            </w:tcBorders>
          </w:tcPr>
          <w:p w:rsidR="00AD2268" w:rsidRPr="00B209C3" w:rsidRDefault="00AD2268" w:rsidP="00567889">
            <w:pPr>
              <w:tabs>
                <w:tab w:val="left" w:pos="1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9C3">
              <w:t>73454798C</w:t>
            </w:r>
          </w:p>
        </w:tc>
      </w:tr>
      <w:tr w:rsidR="00AD2268" w:rsidRPr="00B209C3" w:rsidTr="0056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18" w:space="0" w:color="auto"/>
            </w:tcBorders>
          </w:tcPr>
          <w:p w:rsidR="00AD2268" w:rsidRPr="00B209C3" w:rsidRDefault="00AD2268" w:rsidP="00567889">
            <w:r w:rsidRPr="00B209C3">
              <w:t xml:space="preserve">Ortié </w:t>
            </w:r>
          </w:p>
        </w:tc>
        <w:tc>
          <w:tcPr>
            <w:tcW w:w="2534" w:type="dxa"/>
            <w:tcBorders>
              <w:left w:val="single" w:sz="18" w:space="0" w:color="auto"/>
              <w:right w:val="single" w:sz="18" w:space="0" w:color="auto"/>
            </w:tcBorders>
          </w:tcPr>
          <w:p w:rsidR="00AD2268" w:rsidRPr="00B209C3" w:rsidRDefault="00AD2268" w:rsidP="0056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C3">
              <w:t>Naomi</w:t>
            </w:r>
          </w:p>
        </w:tc>
        <w:tc>
          <w:tcPr>
            <w:tcW w:w="2534" w:type="dxa"/>
            <w:tcBorders>
              <w:left w:val="single" w:sz="18" w:space="0" w:color="auto"/>
            </w:tcBorders>
          </w:tcPr>
          <w:p w:rsidR="00AD2268" w:rsidRPr="00B209C3" w:rsidRDefault="00AD2268" w:rsidP="00567889">
            <w:pPr>
              <w:tabs>
                <w:tab w:val="left" w:pos="1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P40718047</w:t>
            </w:r>
          </w:p>
        </w:tc>
      </w:tr>
      <w:tr w:rsidR="00AD2268" w:rsidRPr="00B209C3" w:rsidTr="00567889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18" w:space="0" w:color="auto"/>
            </w:tcBorders>
          </w:tcPr>
          <w:p w:rsidR="00AD2268" w:rsidRPr="00B209C3" w:rsidRDefault="00AD2268" w:rsidP="00567889">
            <w:r w:rsidRPr="00B209C3">
              <w:t>Quimbiambo</w:t>
            </w:r>
            <w:r>
              <w:t>,</w:t>
            </w:r>
            <w:r w:rsidRPr="00B209C3">
              <w:t xml:space="preserve"> Solarte</w:t>
            </w:r>
          </w:p>
        </w:tc>
        <w:tc>
          <w:tcPr>
            <w:tcW w:w="2534" w:type="dxa"/>
            <w:tcBorders>
              <w:left w:val="single" w:sz="18" w:space="0" w:color="auto"/>
              <w:right w:val="single" w:sz="18" w:space="0" w:color="auto"/>
            </w:tcBorders>
          </w:tcPr>
          <w:p w:rsidR="00AD2268" w:rsidRPr="00B209C3" w:rsidRDefault="00AD2268" w:rsidP="0056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Yessenia(Maribel)</w:t>
            </w:r>
          </w:p>
        </w:tc>
        <w:tc>
          <w:tcPr>
            <w:tcW w:w="2534" w:type="dxa"/>
            <w:tcBorders>
              <w:left w:val="single" w:sz="18" w:space="0" w:color="auto"/>
            </w:tcBorders>
          </w:tcPr>
          <w:p w:rsidR="00AD2268" w:rsidRPr="00B209C3" w:rsidRDefault="00AD2268" w:rsidP="00567889">
            <w:pPr>
              <w:tabs>
                <w:tab w:val="left" w:pos="1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73434530S</w:t>
            </w:r>
          </w:p>
        </w:tc>
      </w:tr>
      <w:tr w:rsidR="00AD2268" w:rsidRPr="00B209C3" w:rsidTr="0056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18" w:space="0" w:color="auto"/>
            </w:tcBorders>
          </w:tcPr>
          <w:p w:rsidR="00AD2268" w:rsidRPr="00B209C3" w:rsidRDefault="00AD2268" w:rsidP="00567889">
            <w:r w:rsidRPr="00B209C3">
              <w:t>Cáceres</w:t>
            </w:r>
            <w:r>
              <w:t xml:space="preserve">, Martínez </w:t>
            </w:r>
          </w:p>
        </w:tc>
        <w:tc>
          <w:tcPr>
            <w:tcW w:w="2534" w:type="dxa"/>
            <w:tcBorders>
              <w:left w:val="single" w:sz="18" w:space="0" w:color="auto"/>
              <w:right w:val="single" w:sz="18" w:space="0" w:color="auto"/>
            </w:tcBorders>
          </w:tcPr>
          <w:p w:rsidR="00AD2268" w:rsidRPr="00B209C3" w:rsidRDefault="00AD2268" w:rsidP="0056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C3">
              <w:t>Jonathan Orlando</w:t>
            </w:r>
          </w:p>
        </w:tc>
        <w:tc>
          <w:tcPr>
            <w:tcW w:w="2534" w:type="dxa"/>
            <w:tcBorders>
              <w:left w:val="single" w:sz="18" w:space="0" w:color="auto"/>
            </w:tcBorders>
          </w:tcPr>
          <w:p w:rsidR="00AD2268" w:rsidRPr="00B209C3" w:rsidRDefault="00AD2268" w:rsidP="00567889">
            <w:pPr>
              <w:tabs>
                <w:tab w:val="left" w:pos="1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C01089751</w:t>
            </w:r>
          </w:p>
        </w:tc>
      </w:tr>
      <w:tr w:rsidR="00AD2268" w:rsidRPr="00B209C3" w:rsidTr="00567889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18" w:space="0" w:color="auto"/>
            </w:tcBorders>
          </w:tcPr>
          <w:p w:rsidR="00AD2268" w:rsidRPr="00B209C3" w:rsidRDefault="00AD2268" w:rsidP="00567889">
            <w:r w:rsidRPr="00B209C3">
              <w:t>Castro</w:t>
            </w:r>
            <w:r>
              <w:t xml:space="preserve">, Martínez </w:t>
            </w:r>
            <w:r w:rsidRPr="00B209C3">
              <w:t xml:space="preserve"> </w:t>
            </w:r>
          </w:p>
        </w:tc>
        <w:tc>
          <w:tcPr>
            <w:tcW w:w="2534" w:type="dxa"/>
            <w:tcBorders>
              <w:left w:val="single" w:sz="18" w:space="0" w:color="auto"/>
              <w:right w:val="single" w:sz="18" w:space="0" w:color="auto"/>
            </w:tcBorders>
          </w:tcPr>
          <w:p w:rsidR="00AD2268" w:rsidRPr="00B209C3" w:rsidRDefault="00AD2268" w:rsidP="0056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9C3">
              <w:t>Yanina</w:t>
            </w:r>
          </w:p>
        </w:tc>
        <w:tc>
          <w:tcPr>
            <w:tcW w:w="2534" w:type="dxa"/>
            <w:tcBorders>
              <w:left w:val="single" w:sz="18" w:space="0" w:color="auto"/>
            </w:tcBorders>
          </w:tcPr>
          <w:p w:rsidR="00AD2268" w:rsidRPr="00B209C3" w:rsidRDefault="00AD2268" w:rsidP="00567889">
            <w:pPr>
              <w:tabs>
                <w:tab w:val="left" w:pos="1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9C3">
              <w:t>73125345L</w:t>
            </w:r>
          </w:p>
        </w:tc>
      </w:tr>
      <w:tr w:rsidR="00AD2268" w:rsidRPr="00B209C3" w:rsidTr="0056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18" w:space="0" w:color="auto"/>
            </w:tcBorders>
          </w:tcPr>
          <w:p w:rsidR="00AD2268" w:rsidRPr="00B209C3" w:rsidRDefault="00AD2268" w:rsidP="00567889">
            <w:r>
              <w:t xml:space="preserve">Urroz, </w:t>
            </w:r>
            <w:r w:rsidRPr="00B209C3">
              <w:t>Pildain</w:t>
            </w:r>
          </w:p>
        </w:tc>
        <w:tc>
          <w:tcPr>
            <w:tcW w:w="2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268" w:rsidRPr="00B209C3" w:rsidRDefault="00AD2268" w:rsidP="0056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C3">
              <w:t>Lierni</w:t>
            </w:r>
          </w:p>
        </w:tc>
        <w:tc>
          <w:tcPr>
            <w:tcW w:w="2534" w:type="dxa"/>
            <w:tcBorders>
              <w:left w:val="single" w:sz="18" w:space="0" w:color="auto"/>
              <w:bottom w:val="single" w:sz="18" w:space="0" w:color="auto"/>
            </w:tcBorders>
          </w:tcPr>
          <w:p w:rsidR="00AD2268" w:rsidRPr="00B209C3" w:rsidRDefault="00AD2268" w:rsidP="00567889">
            <w:pPr>
              <w:tabs>
                <w:tab w:val="left" w:pos="1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73433579F</w:t>
            </w:r>
          </w:p>
        </w:tc>
      </w:tr>
    </w:tbl>
    <w:p w:rsidR="00B71095" w:rsidRDefault="00B71095" w:rsidP="00B71095">
      <w:pPr>
        <w:ind w:left="1440"/>
        <w:contextualSpacing/>
        <w:rPr>
          <w:lang w:val="es-PE"/>
        </w:rPr>
      </w:pPr>
    </w:p>
    <w:p w:rsidR="00B71095" w:rsidRDefault="00B71095" w:rsidP="00B71095">
      <w:pPr>
        <w:ind w:left="1440"/>
        <w:contextualSpacing/>
        <w:rPr>
          <w:lang w:val="es-PE"/>
        </w:rPr>
      </w:pPr>
    </w:p>
    <w:p w:rsidR="00B71095" w:rsidRDefault="00B71095" w:rsidP="00B71095">
      <w:pPr>
        <w:ind w:left="1440"/>
        <w:contextualSpacing/>
        <w:rPr>
          <w:lang w:val="es-PE"/>
        </w:rPr>
      </w:pPr>
    </w:p>
    <w:p w:rsidR="00B71095" w:rsidRPr="00B71095" w:rsidRDefault="00B71095" w:rsidP="00B71095">
      <w:pPr>
        <w:ind w:left="1440"/>
        <w:contextualSpacing/>
        <w:rPr>
          <w:lang w:val="es-PE"/>
        </w:rPr>
      </w:pPr>
    </w:p>
    <w:p w:rsidR="00B71095" w:rsidRPr="00B209C3" w:rsidRDefault="00B71095" w:rsidP="00B71095"/>
    <w:p w:rsidR="00B71095" w:rsidRPr="00B209C3" w:rsidRDefault="00B71095" w:rsidP="00B71095"/>
    <w:p w:rsidR="00B71095" w:rsidRPr="00B209C3" w:rsidRDefault="00B71095" w:rsidP="00B71095"/>
    <w:p w:rsidR="00B71095" w:rsidRPr="00B209C3" w:rsidRDefault="00B71095" w:rsidP="00B71095"/>
    <w:p w:rsidR="00B71095" w:rsidRPr="00B209C3" w:rsidRDefault="00B71095" w:rsidP="00B71095"/>
    <w:p w:rsidR="00B71095" w:rsidRPr="00B209C3" w:rsidRDefault="00B71095" w:rsidP="00B71095"/>
    <w:p w:rsidR="001E338F" w:rsidRDefault="001E338F"/>
    <w:p w:rsidR="0041692F" w:rsidRDefault="00F071FB"/>
    <w:sectPr w:rsidR="0041692F" w:rsidSect="00D81FBA">
      <w:pgSz w:w="11906" w:h="16838"/>
      <w:pgMar w:top="1417" w:right="1701" w:bottom="1417" w:left="1701" w:header="708" w:footer="708" w:gutter="0"/>
      <w:pgBorders w:offsetFrom="page">
        <w:left w:val="threeDEngrave" w:sz="24" w:space="24" w:color="FFFF00"/>
        <w:right w:val="threeDEngrav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FB" w:rsidRDefault="00F071FB" w:rsidP="007B7246">
      <w:pPr>
        <w:spacing w:after="0" w:line="240" w:lineRule="auto"/>
      </w:pPr>
      <w:r>
        <w:separator/>
      </w:r>
    </w:p>
  </w:endnote>
  <w:endnote w:type="continuationSeparator" w:id="0">
    <w:p w:rsidR="00F071FB" w:rsidRDefault="00F071FB" w:rsidP="007B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FB" w:rsidRDefault="00F071FB" w:rsidP="007B7246">
      <w:pPr>
        <w:spacing w:after="0" w:line="240" w:lineRule="auto"/>
      </w:pPr>
      <w:r>
        <w:separator/>
      </w:r>
    </w:p>
  </w:footnote>
  <w:footnote w:type="continuationSeparator" w:id="0">
    <w:p w:rsidR="00F071FB" w:rsidRDefault="00F071FB" w:rsidP="007B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46A"/>
    <w:multiLevelType w:val="hybridMultilevel"/>
    <w:tmpl w:val="CDA6FA2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E1D85"/>
    <w:multiLevelType w:val="hybridMultilevel"/>
    <w:tmpl w:val="0A221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4B3C"/>
    <w:multiLevelType w:val="hybridMultilevel"/>
    <w:tmpl w:val="ED86DBE0"/>
    <w:lvl w:ilvl="0" w:tplc="800231B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160E"/>
    <w:multiLevelType w:val="hybridMultilevel"/>
    <w:tmpl w:val="EC949EE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A26529"/>
    <w:multiLevelType w:val="hybridMultilevel"/>
    <w:tmpl w:val="87D0967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324575"/>
    <w:multiLevelType w:val="hybridMultilevel"/>
    <w:tmpl w:val="386E606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17A9D"/>
    <w:multiLevelType w:val="hybridMultilevel"/>
    <w:tmpl w:val="62028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405FC"/>
    <w:multiLevelType w:val="hybridMultilevel"/>
    <w:tmpl w:val="F46EC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52F3E"/>
    <w:multiLevelType w:val="hybridMultilevel"/>
    <w:tmpl w:val="D56E6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33D0C"/>
    <w:multiLevelType w:val="hybridMultilevel"/>
    <w:tmpl w:val="DB422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E25F1"/>
    <w:multiLevelType w:val="hybridMultilevel"/>
    <w:tmpl w:val="0DE0B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5"/>
    <w:rsid w:val="00091FDE"/>
    <w:rsid w:val="000A4309"/>
    <w:rsid w:val="000B4A58"/>
    <w:rsid w:val="000E1F0E"/>
    <w:rsid w:val="00136AE6"/>
    <w:rsid w:val="00197AA6"/>
    <w:rsid w:val="001C16CF"/>
    <w:rsid w:val="001E338F"/>
    <w:rsid w:val="00242CB0"/>
    <w:rsid w:val="002515A0"/>
    <w:rsid w:val="002B6E2B"/>
    <w:rsid w:val="002D515A"/>
    <w:rsid w:val="00354900"/>
    <w:rsid w:val="003675DD"/>
    <w:rsid w:val="003B3DA9"/>
    <w:rsid w:val="003F6AB9"/>
    <w:rsid w:val="004120C2"/>
    <w:rsid w:val="00441652"/>
    <w:rsid w:val="0044465B"/>
    <w:rsid w:val="00457ABE"/>
    <w:rsid w:val="004D3D69"/>
    <w:rsid w:val="004E06C9"/>
    <w:rsid w:val="00511520"/>
    <w:rsid w:val="005135E2"/>
    <w:rsid w:val="005243D0"/>
    <w:rsid w:val="00562C74"/>
    <w:rsid w:val="00567889"/>
    <w:rsid w:val="00607A54"/>
    <w:rsid w:val="00633AD1"/>
    <w:rsid w:val="00642091"/>
    <w:rsid w:val="0065574E"/>
    <w:rsid w:val="006649A2"/>
    <w:rsid w:val="006A67CF"/>
    <w:rsid w:val="00726ADA"/>
    <w:rsid w:val="007B1F9A"/>
    <w:rsid w:val="007B7246"/>
    <w:rsid w:val="008356D3"/>
    <w:rsid w:val="00876F26"/>
    <w:rsid w:val="008B183D"/>
    <w:rsid w:val="008D0BB7"/>
    <w:rsid w:val="00907ECF"/>
    <w:rsid w:val="00942A5D"/>
    <w:rsid w:val="00950E18"/>
    <w:rsid w:val="00960416"/>
    <w:rsid w:val="0096511A"/>
    <w:rsid w:val="009A304C"/>
    <w:rsid w:val="009A4C8F"/>
    <w:rsid w:val="009C3EB9"/>
    <w:rsid w:val="009D4388"/>
    <w:rsid w:val="00A13033"/>
    <w:rsid w:val="00A918DA"/>
    <w:rsid w:val="00AD2268"/>
    <w:rsid w:val="00AF31F1"/>
    <w:rsid w:val="00AF335A"/>
    <w:rsid w:val="00B0243A"/>
    <w:rsid w:val="00B228CF"/>
    <w:rsid w:val="00B3175F"/>
    <w:rsid w:val="00B42AF2"/>
    <w:rsid w:val="00B71095"/>
    <w:rsid w:val="00C02FE8"/>
    <w:rsid w:val="00CB02F6"/>
    <w:rsid w:val="00CB03EA"/>
    <w:rsid w:val="00CB22E3"/>
    <w:rsid w:val="00CB7045"/>
    <w:rsid w:val="00D1427A"/>
    <w:rsid w:val="00D81FBA"/>
    <w:rsid w:val="00D84191"/>
    <w:rsid w:val="00D9002D"/>
    <w:rsid w:val="00DD6C4E"/>
    <w:rsid w:val="00DE0D34"/>
    <w:rsid w:val="00E24D3C"/>
    <w:rsid w:val="00F018D4"/>
    <w:rsid w:val="00F071FB"/>
    <w:rsid w:val="00F41D6C"/>
    <w:rsid w:val="00F421EB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10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7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246"/>
  </w:style>
  <w:style w:type="paragraph" w:styleId="Piedepgina">
    <w:name w:val="footer"/>
    <w:basedOn w:val="Normal"/>
    <w:link w:val="PiedepginaCar"/>
    <w:uiPriority w:val="99"/>
    <w:unhideWhenUsed/>
    <w:rsid w:val="007B7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246"/>
  </w:style>
  <w:style w:type="table" w:styleId="Sombreadoclaro">
    <w:name w:val="Light Shading"/>
    <w:basedOn w:val="Tablanormal"/>
    <w:uiPriority w:val="60"/>
    <w:rsid w:val="00136A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">
    <w:name w:val="Medium Shading 2"/>
    <w:basedOn w:val="Tablanormal"/>
    <w:uiPriority w:val="64"/>
    <w:rsid w:val="004E06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3549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5">
    <w:name w:val="Light List Accent 5"/>
    <w:basedOn w:val="Tablanormal"/>
    <w:uiPriority w:val="61"/>
    <w:rsid w:val="00CB02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10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7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246"/>
  </w:style>
  <w:style w:type="paragraph" w:styleId="Piedepgina">
    <w:name w:val="footer"/>
    <w:basedOn w:val="Normal"/>
    <w:link w:val="PiedepginaCar"/>
    <w:uiPriority w:val="99"/>
    <w:unhideWhenUsed/>
    <w:rsid w:val="007B7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246"/>
  </w:style>
  <w:style w:type="table" w:styleId="Sombreadoclaro">
    <w:name w:val="Light Shading"/>
    <w:basedOn w:val="Tablanormal"/>
    <w:uiPriority w:val="60"/>
    <w:rsid w:val="00136A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">
    <w:name w:val="Medium Shading 2"/>
    <w:basedOn w:val="Tablanormal"/>
    <w:uiPriority w:val="64"/>
    <w:rsid w:val="004E06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3549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5">
    <w:name w:val="Light List Accent 5"/>
    <w:basedOn w:val="Tablanormal"/>
    <w:uiPriority w:val="61"/>
    <w:rsid w:val="00CB02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 WILLY</dc:creator>
  <cp:lastModifiedBy>OLH KRIS</cp:lastModifiedBy>
  <cp:revision>4</cp:revision>
  <dcterms:created xsi:type="dcterms:W3CDTF">2014-11-27T10:16:00Z</dcterms:created>
  <dcterms:modified xsi:type="dcterms:W3CDTF">2014-12-01T12:40:00Z</dcterms:modified>
</cp:coreProperties>
</file>