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99" w:rsidRDefault="008E3299" w:rsidP="00F405F7">
      <w:pPr>
        <w:jc w:val="center"/>
      </w:pPr>
    </w:p>
    <w:p w:rsidR="005861F2" w:rsidRDefault="005861F2" w:rsidP="00F405F7">
      <w:pPr>
        <w:jc w:val="center"/>
      </w:pPr>
    </w:p>
    <w:p w:rsidR="005861F2" w:rsidRPr="002204E6" w:rsidRDefault="001C0C0C" w:rsidP="00F405F7">
      <w:pPr>
        <w:jc w:val="center"/>
        <w:rPr>
          <w:b/>
          <w:sz w:val="24"/>
          <w:szCs w:val="24"/>
          <w:lang w:val="es-EC"/>
        </w:rPr>
      </w:pPr>
      <w:r w:rsidRPr="002204E6">
        <w:rPr>
          <w:b/>
          <w:sz w:val="24"/>
          <w:szCs w:val="24"/>
          <w:lang w:val="es-EC"/>
        </w:rPr>
        <w:t>ESTATUTO DE LA MINI</w:t>
      </w:r>
      <w:r w:rsidR="009E0F2A">
        <w:rPr>
          <w:b/>
          <w:sz w:val="24"/>
          <w:szCs w:val="24"/>
          <w:lang w:val="es-EC"/>
        </w:rPr>
        <w:t xml:space="preserve"> </w:t>
      </w:r>
      <w:r w:rsidRPr="002204E6">
        <w:rPr>
          <w:b/>
          <w:sz w:val="24"/>
          <w:szCs w:val="24"/>
          <w:lang w:val="es-EC"/>
        </w:rPr>
        <w:t>EMPRESA CUCHARA &amp; CROCHET</w:t>
      </w:r>
    </w:p>
    <w:p w:rsidR="001C0C0C" w:rsidRPr="002204E6" w:rsidRDefault="001C0C0C" w:rsidP="00F405F7">
      <w:pPr>
        <w:jc w:val="center"/>
        <w:rPr>
          <w:b/>
          <w:sz w:val="24"/>
          <w:szCs w:val="24"/>
          <w:lang w:val="es-EC"/>
        </w:rPr>
      </w:pPr>
      <w:r w:rsidRPr="002204E6">
        <w:rPr>
          <w:b/>
          <w:sz w:val="24"/>
          <w:szCs w:val="24"/>
          <w:lang w:val="es-EC"/>
        </w:rPr>
        <w:t xml:space="preserve">COOPERATIVA </w:t>
      </w:r>
      <w:r w:rsidR="002204E6" w:rsidRPr="002204E6">
        <w:rPr>
          <w:b/>
          <w:sz w:val="24"/>
          <w:szCs w:val="24"/>
          <w:lang w:val="es-EC"/>
        </w:rPr>
        <w:t>PARTICIPANTE DEL PROYECTO EJE (</w:t>
      </w:r>
      <w:r w:rsidRPr="002204E6">
        <w:rPr>
          <w:b/>
          <w:sz w:val="24"/>
          <w:szCs w:val="24"/>
          <w:lang w:val="es-EC"/>
        </w:rPr>
        <w:t>Empresa Joven Ecuatoriana)</w:t>
      </w:r>
    </w:p>
    <w:p w:rsidR="001C0C0C" w:rsidRPr="002204E6" w:rsidRDefault="001C0C0C" w:rsidP="00F405F7">
      <w:pPr>
        <w:jc w:val="center"/>
        <w:rPr>
          <w:b/>
          <w:sz w:val="24"/>
          <w:szCs w:val="24"/>
          <w:lang w:val="es-EC"/>
        </w:rPr>
      </w:pPr>
      <w:r w:rsidRPr="002204E6">
        <w:rPr>
          <w:b/>
          <w:sz w:val="24"/>
          <w:szCs w:val="24"/>
          <w:lang w:val="es-EC"/>
        </w:rPr>
        <w:t>Año lectivo 2014 – 2015</w:t>
      </w:r>
    </w:p>
    <w:p w:rsidR="006E0DC9" w:rsidRPr="002204E6" w:rsidRDefault="00052ED5" w:rsidP="006E0DC9">
      <w:pPr>
        <w:ind w:firstLine="0"/>
        <w:rPr>
          <w:b/>
          <w:lang w:val="es-EC"/>
        </w:rPr>
      </w:pPr>
      <w:r>
        <w:rPr>
          <w:b/>
          <w:lang w:val="es-EC"/>
        </w:rPr>
        <w:t>CAPÍ</w:t>
      </w:r>
      <w:r w:rsidR="001C0C0C" w:rsidRPr="002204E6">
        <w:rPr>
          <w:b/>
          <w:lang w:val="es-EC"/>
        </w:rPr>
        <w:t>TULO I</w:t>
      </w:r>
    </w:p>
    <w:p w:rsidR="001C0C0C" w:rsidRPr="002204E6" w:rsidRDefault="002204E6" w:rsidP="006E0DC9">
      <w:pPr>
        <w:ind w:firstLine="0"/>
        <w:rPr>
          <w:b/>
          <w:lang w:val="es-EC"/>
        </w:rPr>
      </w:pPr>
      <w:r>
        <w:rPr>
          <w:b/>
          <w:lang w:val="es-EC"/>
        </w:rPr>
        <w:t>DENOMINACIÓN Y Á</w:t>
      </w:r>
      <w:r w:rsidR="001C0C0C" w:rsidRPr="002204E6">
        <w:rPr>
          <w:b/>
          <w:lang w:val="es-EC"/>
        </w:rPr>
        <w:t>MBITO DSOCIAL DE ACTUACIÓN</w:t>
      </w:r>
    </w:p>
    <w:p w:rsidR="001C0C0C" w:rsidRPr="002204E6" w:rsidRDefault="001C0C0C" w:rsidP="006E0DC9">
      <w:pPr>
        <w:ind w:firstLine="0"/>
        <w:rPr>
          <w:b/>
          <w:lang w:val="es-EC"/>
        </w:rPr>
      </w:pPr>
      <w:r w:rsidRPr="002204E6">
        <w:rPr>
          <w:b/>
          <w:lang w:val="es-EC"/>
        </w:rPr>
        <w:t>Art.1 Nombre y razón social</w:t>
      </w:r>
    </w:p>
    <w:p w:rsidR="006E0DC9" w:rsidRDefault="00052ED5" w:rsidP="006E0DC9">
      <w:pPr>
        <w:ind w:firstLine="0"/>
        <w:rPr>
          <w:lang w:val="es-EC"/>
        </w:rPr>
      </w:pPr>
      <w:r>
        <w:rPr>
          <w:lang w:val="es-EC"/>
        </w:rPr>
        <w:t>La Mini empresa funcionará</w:t>
      </w:r>
      <w:r w:rsidR="001C0C0C">
        <w:rPr>
          <w:lang w:val="es-EC"/>
        </w:rPr>
        <w:t xml:space="preserve"> bajo el nombre de </w:t>
      </w:r>
      <w:r w:rsidR="001C0C0C" w:rsidRPr="00766BD7">
        <w:rPr>
          <w:b/>
          <w:lang w:val="es-EC"/>
        </w:rPr>
        <w:t xml:space="preserve">CUCHARA &amp; CROCHET porque </w:t>
      </w:r>
      <w:r w:rsidR="006E0DC9" w:rsidRPr="00766BD7">
        <w:rPr>
          <w:b/>
          <w:lang w:val="es-EC"/>
        </w:rPr>
        <w:t>el nombre</w:t>
      </w:r>
      <w:r w:rsidR="006E0DC9">
        <w:rPr>
          <w:lang w:val="es-EC"/>
        </w:rPr>
        <w:t xml:space="preserve"> </w:t>
      </w:r>
      <w:r w:rsidR="006E0DC9" w:rsidRPr="00766BD7">
        <w:rPr>
          <w:b/>
          <w:lang w:val="es-EC"/>
        </w:rPr>
        <w:t>se</w:t>
      </w:r>
      <w:r w:rsidR="006E0DC9">
        <w:rPr>
          <w:lang w:val="es-EC"/>
        </w:rPr>
        <w:t xml:space="preserve"> </w:t>
      </w:r>
      <w:r w:rsidR="006E0DC9" w:rsidRPr="00766BD7">
        <w:rPr>
          <w:b/>
          <w:lang w:val="es-EC"/>
        </w:rPr>
        <w:t>refiere a alimentos y manualidades o artesanías</w:t>
      </w:r>
      <w:r w:rsidR="006E0DC9">
        <w:rPr>
          <w:lang w:val="es-EC"/>
        </w:rPr>
        <w:t xml:space="preserve">, </w:t>
      </w:r>
      <w:r w:rsidR="00766BD7">
        <w:rPr>
          <w:lang w:val="es-EC"/>
        </w:rPr>
        <w:t>está</w:t>
      </w:r>
      <w:r w:rsidR="006E0DC9">
        <w:rPr>
          <w:lang w:val="es-EC"/>
        </w:rPr>
        <w:t xml:space="preserve"> conformada por </w:t>
      </w:r>
      <w:r w:rsidR="00766BD7">
        <w:rPr>
          <w:lang w:val="es-EC"/>
        </w:rPr>
        <w:t xml:space="preserve"> 10 </w:t>
      </w:r>
      <w:r w:rsidR="006E0DC9">
        <w:rPr>
          <w:lang w:val="es-EC"/>
        </w:rPr>
        <w:t>socias, cuyos nombres se detallan a continuación:</w:t>
      </w:r>
    </w:p>
    <w:p w:rsidR="006E0DC9" w:rsidRPr="006E0DC9" w:rsidRDefault="006E0DC9" w:rsidP="006E0DC9">
      <w:pPr>
        <w:pStyle w:val="Prrafodelista"/>
        <w:numPr>
          <w:ilvl w:val="0"/>
          <w:numId w:val="1"/>
        </w:numPr>
        <w:rPr>
          <w:lang w:val="es-EC"/>
        </w:rPr>
      </w:pPr>
      <w:r w:rsidRPr="006E0DC9">
        <w:rPr>
          <w:lang w:val="es-EC"/>
        </w:rPr>
        <w:t xml:space="preserve">Daniela </w:t>
      </w:r>
      <w:proofErr w:type="spellStart"/>
      <w:r w:rsidRPr="006E0DC9">
        <w:rPr>
          <w:lang w:val="es-EC"/>
        </w:rPr>
        <w:t>Anabell</w:t>
      </w:r>
      <w:proofErr w:type="spellEnd"/>
      <w:r w:rsidRPr="006E0DC9">
        <w:rPr>
          <w:lang w:val="es-EC"/>
        </w:rPr>
        <w:t xml:space="preserve"> Bolaños Ortega</w:t>
      </w:r>
    </w:p>
    <w:p w:rsidR="006E0DC9" w:rsidRDefault="006E0DC9" w:rsidP="006E0DC9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Karla Nicole Cadena Gómez</w:t>
      </w:r>
    </w:p>
    <w:p w:rsidR="006E0DC9" w:rsidRDefault="006E0DC9" w:rsidP="006E0DC9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Milena Vanessa Chávez Portilla</w:t>
      </w:r>
    </w:p>
    <w:p w:rsidR="006E0DC9" w:rsidRDefault="006E0DC9" w:rsidP="006E0DC9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Jocelyn Micaela </w:t>
      </w:r>
      <w:proofErr w:type="spellStart"/>
      <w:r>
        <w:rPr>
          <w:lang w:val="es-EC"/>
        </w:rPr>
        <w:t>Chugá</w:t>
      </w:r>
      <w:proofErr w:type="spellEnd"/>
      <w:r>
        <w:rPr>
          <w:lang w:val="es-EC"/>
        </w:rPr>
        <w:t xml:space="preserve"> Ortiz</w:t>
      </w:r>
    </w:p>
    <w:p w:rsidR="006E0DC9" w:rsidRDefault="006E0DC9" w:rsidP="006E0DC9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Melanie </w:t>
      </w:r>
      <w:proofErr w:type="spellStart"/>
      <w:r>
        <w:rPr>
          <w:lang w:val="es-EC"/>
        </w:rPr>
        <w:t>Jeanine</w:t>
      </w:r>
      <w:proofErr w:type="spellEnd"/>
      <w:r>
        <w:rPr>
          <w:lang w:val="es-EC"/>
        </w:rPr>
        <w:t xml:space="preserve"> López Mora</w:t>
      </w:r>
    </w:p>
    <w:p w:rsidR="006E0DC9" w:rsidRDefault="006E0DC9" w:rsidP="006E0DC9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María Gabriela Narváez Alvear</w:t>
      </w:r>
    </w:p>
    <w:p w:rsidR="006E0DC9" w:rsidRDefault="006E0DC9" w:rsidP="006E0DC9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Melany Alejandra Narváez Bustos</w:t>
      </w:r>
    </w:p>
    <w:p w:rsidR="006E0DC9" w:rsidRDefault="006E0DC9" w:rsidP="006E0DC9">
      <w:pPr>
        <w:pStyle w:val="Prrafodelista"/>
        <w:numPr>
          <w:ilvl w:val="0"/>
          <w:numId w:val="1"/>
        </w:numPr>
        <w:rPr>
          <w:lang w:val="es-EC"/>
        </w:rPr>
      </w:pPr>
      <w:proofErr w:type="spellStart"/>
      <w:r>
        <w:rPr>
          <w:lang w:val="es-EC"/>
        </w:rPr>
        <w:t>Eleana</w:t>
      </w:r>
      <w:proofErr w:type="spellEnd"/>
      <w:r>
        <w:rPr>
          <w:lang w:val="es-EC"/>
        </w:rPr>
        <w:t xml:space="preserve"> </w:t>
      </w:r>
      <w:proofErr w:type="spellStart"/>
      <w:r>
        <w:rPr>
          <w:lang w:val="es-EC"/>
        </w:rPr>
        <w:t>Madelaynne</w:t>
      </w:r>
      <w:proofErr w:type="spellEnd"/>
      <w:r>
        <w:rPr>
          <w:lang w:val="es-EC"/>
        </w:rPr>
        <w:t xml:space="preserve"> Pozo Villota</w:t>
      </w:r>
    </w:p>
    <w:p w:rsidR="006E0DC9" w:rsidRDefault="006E0DC9" w:rsidP="006E0DC9">
      <w:pPr>
        <w:pStyle w:val="Prrafodelista"/>
        <w:numPr>
          <w:ilvl w:val="0"/>
          <w:numId w:val="1"/>
        </w:numPr>
        <w:rPr>
          <w:lang w:val="es-EC"/>
        </w:rPr>
      </w:pPr>
      <w:proofErr w:type="spellStart"/>
      <w:r>
        <w:rPr>
          <w:lang w:val="es-EC"/>
        </w:rPr>
        <w:t>Thamilin</w:t>
      </w:r>
      <w:proofErr w:type="spellEnd"/>
      <w:r>
        <w:rPr>
          <w:lang w:val="es-EC"/>
        </w:rPr>
        <w:t xml:space="preserve"> Alejandra Rodríguez Ruiz</w:t>
      </w:r>
    </w:p>
    <w:p w:rsidR="006E0DC9" w:rsidRDefault="006E0DC9" w:rsidP="006E0DC9">
      <w:pPr>
        <w:rPr>
          <w:lang w:val="es-EC"/>
        </w:rPr>
      </w:pPr>
    </w:p>
    <w:p w:rsidR="006E0DC9" w:rsidRPr="006E0DC9" w:rsidRDefault="006E0DC9" w:rsidP="006E0DC9">
      <w:pPr>
        <w:rPr>
          <w:lang w:val="es-EC"/>
        </w:rPr>
      </w:pPr>
    </w:p>
    <w:p w:rsidR="006E0DC9" w:rsidRDefault="006E0DC9" w:rsidP="006E0DC9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Francis Kamila Suárez Vizcaíno</w:t>
      </w:r>
    </w:p>
    <w:p w:rsidR="006E0DC9" w:rsidRPr="002204E6" w:rsidRDefault="006E0DC9" w:rsidP="006E0DC9">
      <w:pPr>
        <w:ind w:firstLine="0"/>
        <w:rPr>
          <w:b/>
          <w:lang w:val="es-EC"/>
        </w:rPr>
      </w:pPr>
      <w:r w:rsidRPr="002204E6">
        <w:rPr>
          <w:b/>
          <w:lang w:val="es-EC"/>
        </w:rPr>
        <w:t>Art.2 Objeto social</w:t>
      </w:r>
    </w:p>
    <w:p w:rsidR="006E0DC9" w:rsidRDefault="006E0DC9" w:rsidP="006E0DC9">
      <w:pPr>
        <w:ind w:firstLine="0"/>
        <w:rPr>
          <w:lang w:val="es-EC"/>
        </w:rPr>
      </w:pPr>
      <w:r>
        <w:rPr>
          <w:lang w:val="es-EC"/>
        </w:rPr>
        <w:t xml:space="preserve">La Mini empresa </w:t>
      </w:r>
      <w:r w:rsidRPr="00766BD7">
        <w:rPr>
          <w:b/>
          <w:lang w:val="es-EC"/>
        </w:rPr>
        <w:t>CUCHARA &amp; CROCHET</w:t>
      </w:r>
      <w:r>
        <w:rPr>
          <w:lang w:val="es-EC"/>
        </w:rPr>
        <w:t xml:space="preserve"> tiene por objeto las siguientes actividades:</w:t>
      </w:r>
    </w:p>
    <w:p w:rsidR="00766BD7" w:rsidRPr="00766BD7" w:rsidRDefault="00766BD7" w:rsidP="00766BD7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 xml:space="preserve">Determinar </w:t>
      </w:r>
      <w:r w:rsidR="002204E6">
        <w:rPr>
          <w:lang w:val="es-EC"/>
        </w:rPr>
        <w:t>los socios de la mini empresa.</w:t>
      </w:r>
    </w:p>
    <w:p w:rsidR="006E0DC9" w:rsidRDefault="00766BD7" w:rsidP="00766BD7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Asignar funciones de acuerdo a las capacidades y habilidades personales de cada socia.</w:t>
      </w:r>
    </w:p>
    <w:p w:rsidR="00766BD7" w:rsidRDefault="00766BD7" w:rsidP="00766BD7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Crear la razón social.</w:t>
      </w:r>
    </w:p>
    <w:p w:rsidR="00766BD7" w:rsidRDefault="00766BD7" w:rsidP="00766BD7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Diseñar logotipo y membrete de la mini empresa.</w:t>
      </w:r>
    </w:p>
    <w:p w:rsidR="00766BD7" w:rsidRDefault="00766BD7" w:rsidP="00766BD7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Presentar el proyecto de emprendimiento.</w:t>
      </w:r>
    </w:p>
    <w:p w:rsidR="00766BD7" w:rsidRDefault="00766BD7" w:rsidP="00766BD7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Especificar los materiales que se van a utilizar en el proyecto</w:t>
      </w:r>
      <w:r w:rsidR="002204E6">
        <w:rPr>
          <w:lang w:val="es-EC"/>
        </w:rPr>
        <w:t>.</w:t>
      </w:r>
    </w:p>
    <w:p w:rsidR="00766BD7" w:rsidRPr="002204E6" w:rsidRDefault="00766BD7" w:rsidP="00766BD7">
      <w:pPr>
        <w:pStyle w:val="Prrafodelista"/>
        <w:numPr>
          <w:ilvl w:val="0"/>
          <w:numId w:val="2"/>
        </w:numPr>
        <w:rPr>
          <w:b/>
          <w:lang w:val="es-EC"/>
        </w:rPr>
      </w:pPr>
      <w:r w:rsidRPr="002204E6">
        <w:rPr>
          <w:b/>
          <w:lang w:val="es-EC"/>
        </w:rPr>
        <w:t>Diseñar modelos actuales y de gustos de las clientas.</w:t>
      </w:r>
    </w:p>
    <w:p w:rsidR="00766BD7" w:rsidRDefault="00766BD7" w:rsidP="00766BD7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Buscar proveedores de materia prima.</w:t>
      </w:r>
    </w:p>
    <w:p w:rsidR="00766BD7" w:rsidRDefault="00766BD7" w:rsidP="00766BD7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Elaboración de moldes, figuras y decoración de la bisutería en mazapán.</w:t>
      </w:r>
    </w:p>
    <w:p w:rsidR="00766BD7" w:rsidRPr="002204E6" w:rsidRDefault="00766BD7" w:rsidP="00766BD7">
      <w:pPr>
        <w:pStyle w:val="Prrafodelista"/>
        <w:numPr>
          <w:ilvl w:val="0"/>
          <w:numId w:val="2"/>
        </w:numPr>
        <w:rPr>
          <w:b/>
          <w:lang w:val="es-EC"/>
        </w:rPr>
      </w:pPr>
      <w:r w:rsidRPr="002204E6">
        <w:rPr>
          <w:b/>
          <w:lang w:val="es-EC"/>
        </w:rPr>
        <w:t>Agregar detalles y accesorios a los productos previamente elaborados.</w:t>
      </w:r>
    </w:p>
    <w:p w:rsidR="00766BD7" w:rsidRDefault="00766BD7" w:rsidP="00766BD7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Determinar el precio del producto.</w:t>
      </w:r>
    </w:p>
    <w:p w:rsidR="00766BD7" w:rsidRPr="002204E6" w:rsidRDefault="00766BD7" w:rsidP="00766BD7">
      <w:pPr>
        <w:pStyle w:val="Prrafodelista"/>
        <w:numPr>
          <w:ilvl w:val="0"/>
          <w:numId w:val="2"/>
        </w:numPr>
        <w:rPr>
          <w:b/>
          <w:lang w:val="es-EC"/>
        </w:rPr>
      </w:pPr>
      <w:r w:rsidRPr="002204E6">
        <w:rPr>
          <w:b/>
          <w:lang w:val="es-EC"/>
        </w:rPr>
        <w:t>Diseño de etiquetas.</w:t>
      </w:r>
    </w:p>
    <w:p w:rsidR="00766BD7" w:rsidRDefault="00766BD7" w:rsidP="00766BD7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Elaboración de punto de venta y publicidad para el producto.</w:t>
      </w:r>
    </w:p>
    <w:p w:rsidR="00766BD7" w:rsidRDefault="00766BD7" w:rsidP="00766BD7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Comercializar los productos terminados.</w:t>
      </w:r>
    </w:p>
    <w:p w:rsidR="00766BD7" w:rsidRDefault="00766BD7" w:rsidP="00766BD7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Participar en ferias de emprendimiento.</w:t>
      </w:r>
    </w:p>
    <w:p w:rsidR="001C0C0C" w:rsidRDefault="00766BD7" w:rsidP="002204E6">
      <w:pPr>
        <w:pStyle w:val="Prrafodelista"/>
        <w:numPr>
          <w:ilvl w:val="0"/>
          <w:numId w:val="2"/>
        </w:numPr>
        <w:rPr>
          <w:b/>
          <w:lang w:val="es-EC"/>
        </w:rPr>
      </w:pPr>
      <w:r w:rsidRPr="002204E6">
        <w:rPr>
          <w:b/>
          <w:lang w:val="es-EC"/>
        </w:rPr>
        <w:t>Calculo de los ingresos y egresos en el informe financiero.</w:t>
      </w:r>
    </w:p>
    <w:p w:rsidR="005B4C2D" w:rsidRDefault="005B4C2D" w:rsidP="005B4C2D">
      <w:pPr>
        <w:ind w:firstLine="0"/>
        <w:rPr>
          <w:b/>
          <w:lang w:val="es-EC"/>
        </w:rPr>
      </w:pPr>
    </w:p>
    <w:p w:rsidR="005B4C2D" w:rsidRDefault="005B4C2D" w:rsidP="005B4C2D">
      <w:pPr>
        <w:ind w:firstLine="0"/>
        <w:rPr>
          <w:b/>
          <w:lang w:val="es-EC"/>
        </w:rPr>
      </w:pPr>
    </w:p>
    <w:p w:rsidR="005B4C2D" w:rsidRPr="005B4C2D" w:rsidRDefault="005B4C2D" w:rsidP="005B4C2D">
      <w:pPr>
        <w:ind w:firstLine="0"/>
        <w:rPr>
          <w:b/>
          <w:lang w:val="es-EC"/>
        </w:rPr>
      </w:pPr>
      <w:r w:rsidRPr="005B4C2D">
        <w:rPr>
          <w:b/>
          <w:lang w:val="es-EC"/>
        </w:rPr>
        <w:t xml:space="preserve">Art. 3 Duración de la actividad </w:t>
      </w:r>
    </w:p>
    <w:p w:rsidR="005B4C2D" w:rsidRPr="005B4C2D" w:rsidRDefault="005B4C2D" w:rsidP="005B4C2D">
      <w:pPr>
        <w:ind w:firstLine="0"/>
        <w:rPr>
          <w:lang w:val="es-EC"/>
        </w:rPr>
      </w:pPr>
      <w:r w:rsidRPr="005B4C2D">
        <w:rPr>
          <w:lang w:val="es-EC"/>
        </w:rPr>
        <w:t>La empresa se construye  desde el 1 Septiembre del 2014, hasta Julio del 2015.</w:t>
      </w:r>
    </w:p>
    <w:p w:rsidR="005B4C2D" w:rsidRPr="005B4C2D" w:rsidRDefault="00052ED5" w:rsidP="005B4C2D">
      <w:pPr>
        <w:ind w:firstLine="0"/>
        <w:rPr>
          <w:b/>
          <w:lang w:val="es-EC"/>
        </w:rPr>
      </w:pPr>
      <w:r>
        <w:rPr>
          <w:b/>
          <w:lang w:val="es-EC"/>
        </w:rPr>
        <w:t>CAPÍ</w:t>
      </w:r>
      <w:r w:rsidR="005B4C2D" w:rsidRPr="005B4C2D">
        <w:rPr>
          <w:b/>
          <w:lang w:val="es-EC"/>
        </w:rPr>
        <w:t>TULO II</w:t>
      </w:r>
    </w:p>
    <w:p w:rsidR="005B4C2D" w:rsidRPr="005B4C2D" w:rsidRDefault="005B4C2D" w:rsidP="005B4C2D">
      <w:pPr>
        <w:ind w:firstLine="0"/>
        <w:rPr>
          <w:b/>
          <w:lang w:val="es-EC"/>
        </w:rPr>
      </w:pPr>
      <w:r w:rsidRPr="005B4C2D">
        <w:rPr>
          <w:b/>
          <w:lang w:val="es-EC"/>
        </w:rPr>
        <w:t xml:space="preserve">DOMICILIO SOCIAL </w:t>
      </w:r>
    </w:p>
    <w:p w:rsidR="005B4C2D" w:rsidRPr="005B4C2D" w:rsidRDefault="005B4C2D" w:rsidP="005B4C2D">
      <w:pPr>
        <w:ind w:firstLine="0"/>
        <w:rPr>
          <w:b/>
          <w:lang w:val="es-EC"/>
        </w:rPr>
      </w:pPr>
      <w:r w:rsidRPr="005B4C2D">
        <w:rPr>
          <w:b/>
          <w:lang w:val="es-EC"/>
        </w:rPr>
        <w:t xml:space="preserve">Art. 4 Domicilio Social </w:t>
      </w:r>
    </w:p>
    <w:p w:rsidR="005B4C2D" w:rsidRPr="005B4C2D" w:rsidRDefault="005B4C2D" w:rsidP="005B4C2D">
      <w:pPr>
        <w:ind w:firstLine="0"/>
        <w:rPr>
          <w:lang w:val="es-EC"/>
        </w:rPr>
      </w:pPr>
      <w:r w:rsidRPr="005B4C2D">
        <w:rPr>
          <w:lang w:val="es-EC"/>
        </w:rPr>
        <w:t xml:space="preserve">El domicilio social queda establecido en la Unidad Educativa Tulcán: Rafael Arrellano y García Moreno, parroquia Gonzales Suárez, cantón Tulcán, provincia del Carchi, Ecuador. </w:t>
      </w:r>
    </w:p>
    <w:p w:rsidR="005B4C2D" w:rsidRPr="005B4C2D" w:rsidRDefault="005B4C2D" w:rsidP="005B4C2D">
      <w:pPr>
        <w:ind w:firstLine="0"/>
        <w:rPr>
          <w:b/>
          <w:lang w:val="es-EC"/>
        </w:rPr>
      </w:pPr>
      <w:r w:rsidRPr="005B4C2D">
        <w:rPr>
          <w:b/>
          <w:lang w:val="es-EC"/>
        </w:rPr>
        <w:t>CAPITULO III</w:t>
      </w:r>
    </w:p>
    <w:p w:rsidR="005B4C2D" w:rsidRPr="005B4C2D" w:rsidRDefault="005B4C2D" w:rsidP="005B4C2D">
      <w:pPr>
        <w:ind w:firstLine="0"/>
        <w:rPr>
          <w:b/>
          <w:lang w:val="es-EC"/>
        </w:rPr>
      </w:pPr>
      <w:r w:rsidRPr="005B4C2D">
        <w:rPr>
          <w:b/>
          <w:lang w:val="es-EC"/>
        </w:rPr>
        <w:t xml:space="preserve">REGIMEN ECONOMICO </w:t>
      </w:r>
    </w:p>
    <w:p w:rsidR="005B4C2D" w:rsidRPr="005B4C2D" w:rsidRDefault="005B4C2D" w:rsidP="005B4C2D">
      <w:pPr>
        <w:ind w:firstLine="0"/>
        <w:rPr>
          <w:b/>
          <w:lang w:val="es-EC"/>
        </w:rPr>
      </w:pPr>
      <w:r w:rsidRPr="005B4C2D">
        <w:rPr>
          <w:b/>
          <w:lang w:val="es-EC"/>
        </w:rPr>
        <w:t xml:space="preserve">Art. 5 Capital Social </w:t>
      </w:r>
    </w:p>
    <w:p w:rsidR="005B4C2D" w:rsidRPr="005B4C2D" w:rsidRDefault="005B4C2D" w:rsidP="005B4C2D">
      <w:pPr>
        <w:ind w:firstLine="0"/>
        <w:rPr>
          <w:lang w:val="es-EC"/>
        </w:rPr>
      </w:pPr>
      <w:r w:rsidRPr="005B4C2D">
        <w:rPr>
          <w:lang w:val="es-EC"/>
        </w:rPr>
        <w:t xml:space="preserve">El capital social de Inversión de la Mini empresa </w:t>
      </w:r>
      <w:r w:rsidRPr="005B4C2D">
        <w:rPr>
          <w:b/>
          <w:lang w:val="es-EC"/>
        </w:rPr>
        <w:t>CUCHARA&amp;CROCHET</w:t>
      </w:r>
      <w:r w:rsidRPr="005B4C2D">
        <w:rPr>
          <w:lang w:val="es-EC"/>
        </w:rPr>
        <w:t xml:space="preserve">. Se fija en </w:t>
      </w:r>
      <w:r w:rsidRPr="005B4C2D">
        <w:rPr>
          <w:b/>
          <w:lang w:val="es-EC"/>
        </w:rPr>
        <w:t>50 dólares</w:t>
      </w:r>
      <w:r w:rsidRPr="005B4C2D">
        <w:rPr>
          <w:lang w:val="es-EC"/>
        </w:rPr>
        <w:t xml:space="preserve">. Se divide en participaciones de </w:t>
      </w:r>
      <w:r w:rsidRPr="005B4C2D">
        <w:rPr>
          <w:b/>
          <w:lang w:val="es-EC"/>
        </w:rPr>
        <w:t xml:space="preserve">5 dólares </w:t>
      </w:r>
      <w:r w:rsidRPr="005B4C2D">
        <w:rPr>
          <w:lang w:val="es-EC"/>
        </w:rPr>
        <w:t>por cada una. Cada participación concede al titular derechos y obligaciones.</w:t>
      </w:r>
    </w:p>
    <w:p w:rsidR="005B4C2D" w:rsidRDefault="005B4C2D" w:rsidP="005B4C2D">
      <w:pPr>
        <w:ind w:firstLine="0"/>
        <w:rPr>
          <w:b/>
          <w:lang w:val="es-EC"/>
        </w:rPr>
      </w:pPr>
      <w:r w:rsidRPr="005B4C2D">
        <w:rPr>
          <w:b/>
          <w:lang w:val="es-EC"/>
        </w:rPr>
        <w:t xml:space="preserve">Art. 6 Distribución de beneficios </w:t>
      </w:r>
    </w:p>
    <w:p w:rsidR="005B4C2D" w:rsidRDefault="005B4C2D" w:rsidP="005B4C2D">
      <w:pPr>
        <w:ind w:firstLine="0"/>
        <w:rPr>
          <w:b/>
          <w:lang w:val="es-EC"/>
        </w:rPr>
      </w:pPr>
    </w:p>
    <w:p w:rsidR="005B4C2D" w:rsidRDefault="005B4C2D" w:rsidP="005B4C2D">
      <w:pPr>
        <w:ind w:firstLine="0"/>
        <w:rPr>
          <w:b/>
          <w:lang w:val="es-EC"/>
        </w:rPr>
      </w:pPr>
    </w:p>
    <w:p w:rsidR="005B4C2D" w:rsidRDefault="005B4C2D" w:rsidP="005B4C2D">
      <w:pPr>
        <w:ind w:firstLine="0"/>
        <w:rPr>
          <w:b/>
          <w:lang w:val="es-EC"/>
        </w:rPr>
      </w:pPr>
    </w:p>
    <w:p w:rsidR="005B4C2D" w:rsidRDefault="005B4C2D" w:rsidP="005B4C2D">
      <w:pPr>
        <w:ind w:firstLine="0"/>
        <w:rPr>
          <w:b/>
          <w:lang w:val="es-EC"/>
        </w:rPr>
      </w:pPr>
    </w:p>
    <w:p w:rsidR="005B4C2D" w:rsidRDefault="005B4C2D" w:rsidP="005B4C2D">
      <w:pPr>
        <w:ind w:firstLine="0"/>
        <w:rPr>
          <w:b/>
          <w:lang w:val="es-EC"/>
        </w:rPr>
      </w:pPr>
      <w:r w:rsidRPr="005B4C2D">
        <w:rPr>
          <w:lang w:val="es-EC"/>
        </w:rPr>
        <w:t>Los beneficios que resulten de la actividad económica se distribuirán de la siguiente manera</w:t>
      </w:r>
      <w:proofErr w:type="gramStart"/>
      <w:r w:rsidRPr="005B4C2D">
        <w:rPr>
          <w:lang w:val="es-EC"/>
        </w:rPr>
        <w:t>:  el</w:t>
      </w:r>
      <w:proofErr w:type="gramEnd"/>
      <w:r w:rsidRPr="005B4C2D">
        <w:rPr>
          <w:lang w:val="es-EC"/>
        </w:rPr>
        <w:t xml:space="preserve"> 10% de las utilidades se destinara para Responsabilidad Social Empresarial (RSE) y el saldo, se repartirá en relación al cumplimiento de tareas asignadas.</w:t>
      </w:r>
    </w:p>
    <w:p w:rsidR="005B4C2D" w:rsidRPr="005B4C2D" w:rsidRDefault="005B4C2D" w:rsidP="005B4C2D">
      <w:pPr>
        <w:ind w:firstLine="0"/>
        <w:rPr>
          <w:b/>
          <w:lang w:val="es-EC"/>
        </w:rPr>
      </w:pPr>
      <w:r w:rsidRPr="005B4C2D">
        <w:rPr>
          <w:b/>
          <w:lang w:val="es-EC"/>
        </w:rPr>
        <w:t xml:space="preserve">CAPITULO IV </w:t>
      </w:r>
    </w:p>
    <w:p w:rsidR="005B4C2D" w:rsidRPr="005B4C2D" w:rsidRDefault="005B4C2D" w:rsidP="005B4C2D">
      <w:pPr>
        <w:ind w:firstLine="0"/>
        <w:rPr>
          <w:b/>
          <w:lang w:val="es-EC"/>
        </w:rPr>
      </w:pPr>
      <w:r w:rsidRPr="005B4C2D">
        <w:rPr>
          <w:b/>
          <w:lang w:val="es-EC"/>
        </w:rPr>
        <w:t xml:space="preserve">ORGANOS DE LA SOCIEDAD </w:t>
      </w:r>
    </w:p>
    <w:p w:rsidR="005B4C2D" w:rsidRPr="005B4C2D" w:rsidRDefault="005B4C2D" w:rsidP="005B4C2D">
      <w:pPr>
        <w:ind w:firstLine="0"/>
        <w:rPr>
          <w:b/>
          <w:lang w:val="es-EC"/>
        </w:rPr>
      </w:pPr>
      <w:r w:rsidRPr="005B4C2D">
        <w:rPr>
          <w:b/>
          <w:lang w:val="es-EC"/>
        </w:rPr>
        <w:t xml:space="preserve">Art. 7 Régimen y organización de la empresa </w:t>
      </w:r>
    </w:p>
    <w:p w:rsidR="005B4C2D" w:rsidRPr="005B4C2D" w:rsidRDefault="005B4C2D" w:rsidP="005B4C2D">
      <w:pPr>
        <w:ind w:firstLine="0"/>
        <w:rPr>
          <w:lang w:val="es-EC"/>
        </w:rPr>
      </w:pPr>
      <w:r w:rsidRPr="005B4C2D">
        <w:rPr>
          <w:lang w:val="es-EC"/>
        </w:rPr>
        <w:t>La asignatura de tareas a ejecutarse en la Mini empresa se realiza según las capacidades emprendedoras y habilidades personales de cada socia.</w:t>
      </w:r>
    </w:p>
    <w:p w:rsidR="005B4C2D" w:rsidRPr="005B4C2D" w:rsidRDefault="005B4C2D" w:rsidP="005B4C2D">
      <w:pPr>
        <w:ind w:firstLine="0"/>
        <w:rPr>
          <w:lang w:val="es-EC"/>
        </w:rPr>
      </w:pPr>
      <w:r w:rsidRPr="005B4C2D">
        <w:rPr>
          <w:lang w:val="es-EC"/>
        </w:rPr>
        <w:t>Así:</w:t>
      </w:r>
    </w:p>
    <w:p w:rsidR="005B4C2D" w:rsidRPr="005B4C2D" w:rsidRDefault="005B4C2D" w:rsidP="005B4C2D">
      <w:pPr>
        <w:ind w:firstLine="0"/>
        <w:rPr>
          <w:b/>
          <w:lang w:val="es-EC"/>
        </w:rPr>
      </w:pPr>
      <w:r w:rsidRPr="005B4C2D">
        <w:rPr>
          <w:lang w:val="es-EC"/>
        </w:rPr>
        <w:t>María Gabriela Narváez Alvear</w:t>
      </w:r>
      <w:r>
        <w:rPr>
          <w:b/>
          <w:lang w:val="es-EC"/>
        </w:rPr>
        <w:t xml:space="preserve">                       </w:t>
      </w:r>
      <w:r w:rsidRPr="005B4C2D">
        <w:rPr>
          <w:b/>
          <w:lang w:val="es-EC"/>
        </w:rPr>
        <w:t xml:space="preserve">GERENTE </w:t>
      </w:r>
    </w:p>
    <w:p w:rsidR="005B4C2D" w:rsidRDefault="005B4C2D" w:rsidP="005B4C2D">
      <w:pPr>
        <w:ind w:firstLine="0"/>
        <w:rPr>
          <w:b/>
          <w:lang w:val="es-EC"/>
        </w:rPr>
      </w:pPr>
      <w:r w:rsidRPr="005B4C2D">
        <w:rPr>
          <w:lang w:val="es-EC"/>
        </w:rPr>
        <w:t>Melanie Janine López Mora</w:t>
      </w:r>
      <w:r w:rsidRPr="005B4C2D">
        <w:rPr>
          <w:b/>
          <w:lang w:val="es-EC"/>
        </w:rPr>
        <w:t xml:space="preserve"> </w:t>
      </w:r>
      <w:r>
        <w:rPr>
          <w:b/>
          <w:lang w:val="es-EC"/>
        </w:rPr>
        <w:t xml:space="preserve">                            </w:t>
      </w:r>
      <w:r w:rsidRPr="005B4C2D">
        <w:rPr>
          <w:b/>
          <w:lang w:val="es-EC"/>
        </w:rPr>
        <w:t xml:space="preserve">COMUNICACIÓN </w:t>
      </w:r>
    </w:p>
    <w:p w:rsidR="005B4C2D" w:rsidRPr="005B4C2D" w:rsidRDefault="005B4C2D" w:rsidP="005B4C2D">
      <w:pPr>
        <w:ind w:firstLine="0"/>
        <w:rPr>
          <w:b/>
          <w:lang w:val="es-EC"/>
        </w:rPr>
      </w:pPr>
      <w:r w:rsidRPr="005B4C2D">
        <w:rPr>
          <w:lang w:val="es-EC"/>
        </w:rPr>
        <w:t>Melany  Alejandra Narváez Bustos</w:t>
      </w:r>
      <w:r>
        <w:rPr>
          <w:b/>
          <w:lang w:val="es-EC"/>
        </w:rPr>
        <w:t xml:space="preserve">                </w:t>
      </w:r>
      <w:r w:rsidRPr="005B4C2D">
        <w:rPr>
          <w:b/>
          <w:lang w:val="es-EC"/>
        </w:rPr>
        <w:t xml:space="preserve">COMUNICACIÓN </w:t>
      </w:r>
    </w:p>
    <w:p w:rsidR="005B4C2D" w:rsidRDefault="005B4C2D" w:rsidP="005B4C2D">
      <w:pPr>
        <w:ind w:firstLine="0"/>
        <w:rPr>
          <w:b/>
          <w:lang w:val="es-EC"/>
        </w:rPr>
      </w:pPr>
      <w:r w:rsidRPr="005B4C2D">
        <w:rPr>
          <w:lang w:val="es-EC"/>
        </w:rPr>
        <w:t xml:space="preserve">Daniela </w:t>
      </w:r>
      <w:proofErr w:type="spellStart"/>
      <w:r w:rsidRPr="005B4C2D">
        <w:rPr>
          <w:lang w:val="es-EC"/>
        </w:rPr>
        <w:t>Anabell</w:t>
      </w:r>
      <w:proofErr w:type="spellEnd"/>
      <w:r w:rsidRPr="005B4C2D">
        <w:rPr>
          <w:lang w:val="es-EC"/>
        </w:rPr>
        <w:t xml:space="preserve"> Bolaños  </w:t>
      </w:r>
      <w:r>
        <w:rPr>
          <w:b/>
          <w:lang w:val="es-EC"/>
        </w:rPr>
        <w:t xml:space="preserve">                                </w:t>
      </w:r>
      <w:r w:rsidRPr="005B4C2D">
        <w:rPr>
          <w:b/>
          <w:lang w:val="es-EC"/>
        </w:rPr>
        <w:t>CONTABILIDAD</w:t>
      </w:r>
    </w:p>
    <w:p w:rsidR="005B4C2D" w:rsidRPr="005B4C2D" w:rsidRDefault="005B4C2D" w:rsidP="005B4C2D">
      <w:pPr>
        <w:ind w:firstLine="0"/>
        <w:rPr>
          <w:b/>
          <w:lang w:val="es-EC"/>
        </w:rPr>
      </w:pPr>
      <w:r w:rsidRPr="005B4C2D">
        <w:rPr>
          <w:rFonts w:cstheme="minorHAnsi"/>
          <w:b/>
          <w:noProof/>
          <w:lang w:val="es-EC" w:eastAsia="es-EC"/>
        </w:rPr>
        <w:t>Eleana Madelaynne Pozo Villota</w:t>
      </w:r>
      <w:r w:rsidRPr="00491BB9">
        <w:rPr>
          <w:rFonts w:cstheme="minorHAnsi"/>
          <w:noProof/>
          <w:lang w:val="es-EC" w:eastAsia="es-EC"/>
        </w:rPr>
        <w:t xml:space="preserve">   </w:t>
      </w:r>
      <w:r w:rsidRPr="005B4C2D">
        <w:rPr>
          <w:b/>
          <w:lang w:val="es-EC"/>
        </w:rPr>
        <w:t xml:space="preserve">           </w:t>
      </w:r>
      <w:r>
        <w:rPr>
          <w:b/>
          <w:lang w:val="es-EC"/>
        </w:rPr>
        <w:t xml:space="preserve">     </w:t>
      </w:r>
      <w:r w:rsidRPr="005B4C2D">
        <w:rPr>
          <w:b/>
          <w:lang w:val="es-EC"/>
        </w:rPr>
        <w:t>CONTABILIDAD</w:t>
      </w:r>
    </w:p>
    <w:p w:rsidR="005B4C2D" w:rsidRPr="005B4C2D" w:rsidRDefault="005B4C2D" w:rsidP="005B4C2D">
      <w:pPr>
        <w:ind w:firstLine="0"/>
        <w:rPr>
          <w:b/>
          <w:lang w:val="es-EC"/>
        </w:rPr>
      </w:pPr>
      <w:r w:rsidRPr="005B4C2D">
        <w:rPr>
          <w:lang w:val="es-EC"/>
        </w:rPr>
        <w:t xml:space="preserve">Jocelyne Micaela </w:t>
      </w:r>
      <w:proofErr w:type="spellStart"/>
      <w:r w:rsidRPr="005B4C2D">
        <w:rPr>
          <w:lang w:val="es-EC"/>
        </w:rPr>
        <w:t>Chugá</w:t>
      </w:r>
      <w:proofErr w:type="spellEnd"/>
      <w:r w:rsidRPr="005B4C2D">
        <w:rPr>
          <w:lang w:val="es-EC"/>
        </w:rPr>
        <w:t xml:space="preserve"> Ortiz  </w:t>
      </w:r>
      <w:r w:rsidRPr="005B4C2D">
        <w:rPr>
          <w:b/>
          <w:lang w:val="es-EC"/>
        </w:rPr>
        <w:t xml:space="preserve">       </w:t>
      </w:r>
      <w:r>
        <w:rPr>
          <w:b/>
          <w:lang w:val="es-EC"/>
        </w:rPr>
        <w:t xml:space="preserve">                </w:t>
      </w:r>
      <w:r w:rsidRPr="005B4C2D">
        <w:rPr>
          <w:b/>
          <w:lang w:val="es-EC"/>
        </w:rPr>
        <w:t xml:space="preserve"> VENTAS </w:t>
      </w:r>
    </w:p>
    <w:p w:rsidR="005B4C2D" w:rsidRPr="005B4C2D" w:rsidRDefault="005B4C2D" w:rsidP="005B4C2D">
      <w:pPr>
        <w:ind w:firstLine="0"/>
        <w:rPr>
          <w:rFonts w:cstheme="minorHAnsi"/>
          <w:noProof/>
          <w:lang w:val="es-EC" w:eastAsia="es-EC"/>
        </w:rPr>
      </w:pPr>
      <w:r w:rsidRPr="005B4C2D">
        <w:rPr>
          <w:lang w:val="es-EC"/>
        </w:rPr>
        <w:t>Francis Kamila Suárez Vizcaíno</w:t>
      </w:r>
      <w:r w:rsidRPr="005B4C2D">
        <w:rPr>
          <w:b/>
          <w:lang w:val="es-EC"/>
        </w:rPr>
        <w:t xml:space="preserve">   </w:t>
      </w:r>
      <w:r>
        <w:rPr>
          <w:b/>
          <w:lang w:val="es-EC"/>
        </w:rPr>
        <w:t xml:space="preserve">                    TA</w:t>
      </w:r>
      <w:r w:rsidRPr="005B4C2D">
        <w:rPr>
          <w:b/>
          <w:lang w:val="es-EC"/>
        </w:rPr>
        <w:t>LENTO HUMANO</w:t>
      </w:r>
    </w:p>
    <w:p w:rsidR="005B4C2D" w:rsidRDefault="005B4C2D" w:rsidP="005B4C2D">
      <w:pPr>
        <w:ind w:firstLine="0"/>
        <w:rPr>
          <w:rFonts w:cstheme="minorHAnsi"/>
          <w:noProof/>
          <w:lang w:val="es-EC" w:eastAsia="es-EC"/>
        </w:rPr>
      </w:pPr>
    </w:p>
    <w:p w:rsidR="005B4C2D" w:rsidRDefault="005B4C2D" w:rsidP="005B4C2D">
      <w:pPr>
        <w:ind w:firstLine="0"/>
        <w:rPr>
          <w:rFonts w:cstheme="minorHAnsi"/>
          <w:noProof/>
          <w:lang w:val="es-EC" w:eastAsia="es-EC"/>
        </w:rPr>
      </w:pPr>
    </w:p>
    <w:p w:rsidR="005B4C2D" w:rsidRPr="005B4C2D" w:rsidRDefault="005B4C2D" w:rsidP="005B4C2D">
      <w:pPr>
        <w:ind w:firstLine="0"/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 xml:space="preserve">Milena Vanessa Chávez Portilla               </w:t>
      </w:r>
      <w:r>
        <w:rPr>
          <w:rFonts w:cstheme="minorHAnsi"/>
          <w:noProof/>
          <w:lang w:val="es-EC" w:eastAsia="es-EC"/>
        </w:rPr>
        <w:t xml:space="preserve">             </w:t>
      </w:r>
      <w:r w:rsidRPr="00491BB9">
        <w:rPr>
          <w:rFonts w:cstheme="minorHAnsi"/>
          <w:noProof/>
          <w:lang w:val="es-EC" w:eastAsia="es-EC"/>
        </w:rPr>
        <w:t xml:space="preserve"> </w:t>
      </w:r>
      <w:r>
        <w:rPr>
          <w:b/>
          <w:lang w:val="es-EC"/>
        </w:rPr>
        <w:t>TA</w:t>
      </w:r>
      <w:r w:rsidRPr="005B4C2D">
        <w:rPr>
          <w:b/>
          <w:lang w:val="es-EC"/>
        </w:rPr>
        <w:t>LENTO HUMANO</w:t>
      </w:r>
      <w:r>
        <w:rPr>
          <w:rFonts w:cstheme="minorHAnsi"/>
          <w:noProof/>
          <w:lang w:val="es-EC" w:eastAsia="es-EC"/>
        </w:rPr>
        <w:t xml:space="preserve"> </w:t>
      </w:r>
      <w:r w:rsidRPr="00491BB9">
        <w:rPr>
          <w:rFonts w:cstheme="minorHAnsi"/>
          <w:noProof/>
          <w:lang w:val="es-EC" w:eastAsia="es-EC"/>
        </w:rPr>
        <w:t xml:space="preserve">              </w:t>
      </w:r>
      <w:r>
        <w:rPr>
          <w:rFonts w:cstheme="minorHAnsi"/>
          <w:noProof/>
          <w:lang w:val="es-EC" w:eastAsia="es-EC"/>
        </w:rPr>
        <w:t xml:space="preserve">                     </w:t>
      </w:r>
    </w:p>
    <w:p w:rsidR="005B4C2D" w:rsidRDefault="005B4C2D" w:rsidP="005B4C2D">
      <w:pPr>
        <w:ind w:firstLine="0"/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 xml:space="preserve">Karla Nicole Cadena Gómez            </w:t>
      </w:r>
      <w:r>
        <w:rPr>
          <w:rFonts w:cstheme="minorHAnsi"/>
          <w:noProof/>
          <w:lang w:val="es-EC" w:eastAsia="es-EC"/>
        </w:rPr>
        <w:t xml:space="preserve">                        </w:t>
      </w:r>
      <w:r>
        <w:rPr>
          <w:b/>
          <w:lang w:val="es-EC"/>
        </w:rPr>
        <w:t>PRODUCCIÓN</w:t>
      </w:r>
    </w:p>
    <w:p w:rsidR="005B4C2D" w:rsidRDefault="005B4C2D" w:rsidP="005B4C2D">
      <w:pPr>
        <w:ind w:firstLine="0"/>
        <w:rPr>
          <w:b/>
          <w:lang w:val="es-EC"/>
        </w:rPr>
      </w:pPr>
      <w:r w:rsidRPr="005B4C2D">
        <w:rPr>
          <w:rFonts w:cstheme="minorHAnsi"/>
          <w:noProof/>
          <w:lang w:val="es-EC" w:eastAsia="es-EC"/>
        </w:rPr>
        <w:t xml:space="preserve">Thamilin Alejandra Rodríguez Ruíz           </w:t>
      </w:r>
      <w:r>
        <w:rPr>
          <w:rFonts w:cstheme="minorHAnsi"/>
          <w:noProof/>
          <w:lang w:val="es-EC" w:eastAsia="es-EC"/>
        </w:rPr>
        <w:t xml:space="preserve">            </w:t>
      </w:r>
      <w:r w:rsidRPr="005B4C2D">
        <w:rPr>
          <w:rFonts w:cstheme="minorHAnsi"/>
          <w:noProof/>
          <w:lang w:val="es-EC" w:eastAsia="es-EC"/>
        </w:rPr>
        <w:t xml:space="preserve"> </w:t>
      </w:r>
      <w:r>
        <w:rPr>
          <w:b/>
          <w:lang w:val="es-EC"/>
        </w:rPr>
        <w:t>PRODUCCIÓ</w:t>
      </w:r>
      <w:r w:rsidR="009E0F2A">
        <w:rPr>
          <w:b/>
          <w:lang w:val="es-EC"/>
        </w:rPr>
        <w:t>N</w:t>
      </w:r>
    </w:p>
    <w:p w:rsidR="005B4C2D" w:rsidRDefault="005B4C2D" w:rsidP="005B4C2D">
      <w:pPr>
        <w:ind w:firstLine="0"/>
        <w:rPr>
          <w:lang w:val="es-EC"/>
        </w:rPr>
      </w:pPr>
      <w:r w:rsidRPr="005B4C2D">
        <w:rPr>
          <w:lang w:val="es-EC"/>
        </w:rPr>
        <w:t xml:space="preserve">Las decisiones serán tomadas en Asamblea General por voto democrático y </w:t>
      </w:r>
      <w:r>
        <w:rPr>
          <w:lang w:val="es-EC"/>
        </w:rPr>
        <w:t>serán obligatorias</w:t>
      </w:r>
    </w:p>
    <w:p w:rsidR="005B4C2D" w:rsidRPr="005B4C2D" w:rsidRDefault="005B4C2D" w:rsidP="005B4C2D">
      <w:pPr>
        <w:ind w:firstLine="0"/>
        <w:rPr>
          <w:rFonts w:cstheme="minorHAnsi"/>
          <w:noProof/>
          <w:lang w:val="es-EC" w:eastAsia="es-EC"/>
        </w:rPr>
      </w:pPr>
      <w:proofErr w:type="gramStart"/>
      <w:r w:rsidRPr="005B4C2D">
        <w:rPr>
          <w:lang w:val="es-EC"/>
        </w:rPr>
        <w:t>para</w:t>
      </w:r>
      <w:proofErr w:type="gramEnd"/>
      <w:r w:rsidRPr="005B4C2D">
        <w:rPr>
          <w:lang w:val="es-EC"/>
        </w:rPr>
        <w:t xml:space="preserve"> todas las socias </w:t>
      </w:r>
    </w:p>
    <w:p w:rsidR="005B4C2D" w:rsidRPr="005B4C2D" w:rsidRDefault="00052ED5" w:rsidP="005B4C2D">
      <w:pPr>
        <w:ind w:firstLine="0"/>
        <w:rPr>
          <w:b/>
          <w:lang w:val="es-EC"/>
        </w:rPr>
      </w:pPr>
      <w:r>
        <w:rPr>
          <w:b/>
          <w:lang w:val="es-EC"/>
        </w:rPr>
        <w:t>CAPÍ</w:t>
      </w:r>
      <w:r w:rsidR="005B4C2D" w:rsidRPr="005B4C2D">
        <w:rPr>
          <w:b/>
          <w:lang w:val="es-EC"/>
        </w:rPr>
        <w:t xml:space="preserve">TULO V </w:t>
      </w:r>
    </w:p>
    <w:p w:rsidR="005B4C2D" w:rsidRPr="005B4C2D" w:rsidRDefault="005B4C2D" w:rsidP="005B4C2D">
      <w:pPr>
        <w:ind w:firstLine="0"/>
        <w:rPr>
          <w:b/>
          <w:lang w:val="es-EC"/>
        </w:rPr>
      </w:pPr>
      <w:r w:rsidRPr="005B4C2D">
        <w:rPr>
          <w:b/>
          <w:lang w:val="es-EC"/>
        </w:rPr>
        <w:t xml:space="preserve">LIBROS Y CONTABILIDAD  </w:t>
      </w:r>
    </w:p>
    <w:p w:rsidR="005B4C2D" w:rsidRPr="005B4C2D" w:rsidRDefault="005B4C2D" w:rsidP="005B4C2D">
      <w:pPr>
        <w:spacing w:after="200" w:line="276" w:lineRule="auto"/>
        <w:ind w:firstLine="0"/>
        <w:jc w:val="both"/>
        <w:rPr>
          <w:rFonts w:ascii="Calibri" w:eastAsia="Calibri" w:hAnsi="Calibri" w:cs="Times New Roman"/>
          <w:b/>
          <w:lang w:val="es-ES" w:bidi="ar-SA"/>
        </w:rPr>
      </w:pPr>
      <w:r w:rsidRPr="005B4C2D">
        <w:rPr>
          <w:rFonts w:ascii="Calibri" w:eastAsia="Calibri" w:hAnsi="Calibri" w:cs="Times New Roman"/>
          <w:b/>
          <w:lang w:val="es-ES" w:bidi="ar-SA"/>
        </w:rPr>
        <w:t>Art. 8 Las cuentas</w:t>
      </w:r>
    </w:p>
    <w:p w:rsidR="005B4C2D" w:rsidRPr="005B4C2D" w:rsidRDefault="005B4C2D" w:rsidP="005B4C2D">
      <w:pPr>
        <w:spacing w:after="200" w:line="276" w:lineRule="auto"/>
        <w:ind w:firstLine="0"/>
        <w:jc w:val="both"/>
        <w:rPr>
          <w:rFonts w:ascii="Calibri" w:eastAsia="Calibri" w:hAnsi="Calibri" w:cs="Times New Roman"/>
          <w:lang w:val="es-ES" w:bidi="ar-SA"/>
        </w:rPr>
      </w:pPr>
      <w:r w:rsidRPr="005B4C2D">
        <w:rPr>
          <w:rFonts w:ascii="Calibri" w:eastAsia="Calibri" w:hAnsi="Calibri" w:cs="Times New Roman"/>
          <w:lang w:val="es-ES" w:bidi="ar-SA"/>
        </w:rPr>
        <w:t>Los informe de las cuentas se presentarán a las socias cada 15 días y serán supervisadas previamente por Gerente y aprobadas por Asamblea General.</w:t>
      </w:r>
    </w:p>
    <w:p w:rsidR="005B4C2D" w:rsidRPr="005B4C2D" w:rsidRDefault="005B4C2D" w:rsidP="005B4C2D">
      <w:pPr>
        <w:spacing w:after="0" w:line="240" w:lineRule="auto"/>
        <w:ind w:firstLine="0"/>
        <w:jc w:val="both"/>
        <w:rPr>
          <w:rFonts w:ascii="Calibri" w:eastAsia="Calibri" w:hAnsi="Calibri" w:cs="Times New Roman"/>
          <w:b/>
          <w:lang w:val="es-ES" w:bidi="ar-SA"/>
        </w:rPr>
      </w:pPr>
      <w:r w:rsidRPr="005B4C2D">
        <w:rPr>
          <w:rFonts w:ascii="Calibri" w:eastAsia="Calibri" w:hAnsi="Calibri" w:cs="Times New Roman"/>
          <w:b/>
          <w:lang w:val="es-ES" w:bidi="ar-SA"/>
        </w:rPr>
        <w:t>CAPÍTULO VI</w:t>
      </w:r>
    </w:p>
    <w:p w:rsidR="005B4C2D" w:rsidRPr="005B4C2D" w:rsidRDefault="005B4C2D" w:rsidP="005B4C2D">
      <w:pPr>
        <w:spacing w:after="0" w:line="240" w:lineRule="auto"/>
        <w:ind w:firstLine="0"/>
        <w:jc w:val="both"/>
        <w:rPr>
          <w:rFonts w:ascii="Calibri" w:eastAsia="Calibri" w:hAnsi="Calibri" w:cs="Times New Roman"/>
          <w:b/>
          <w:lang w:val="es-ES" w:bidi="ar-SA"/>
        </w:rPr>
      </w:pPr>
      <w:r w:rsidRPr="005B4C2D">
        <w:rPr>
          <w:rFonts w:ascii="Calibri" w:eastAsia="Calibri" w:hAnsi="Calibri" w:cs="Times New Roman"/>
          <w:b/>
          <w:lang w:val="es-ES" w:bidi="ar-SA"/>
        </w:rPr>
        <w:t>DE LOS SOCIOS</w:t>
      </w:r>
    </w:p>
    <w:p w:rsidR="005B4C2D" w:rsidRPr="005B4C2D" w:rsidRDefault="005B4C2D" w:rsidP="005B4C2D">
      <w:pPr>
        <w:spacing w:after="0" w:line="240" w:lineRule="auto"/>
        <w:ind w:firstLine="0"/>
        <w:jc w:val="both"/>
        <w:rPr>
          <w:rFonts w:ascii="Calibri" w:eastAsia="Calibri" w:hAnsi="Calibri" w:cs="Times New Roman"/>
          <w:b/>
          <w:lang w:val="es-ES" w:bidi="ar-SA"/>
        </w:rPr>
      </w:pPr>
    </w:p>
    <w:p w:rsidR="005B4C2D" w:rsidRPr="005B4C2D" w:rsidRDefault="00052ED5" w:rsidP="005B4C2D">
      <w:pPr>
        <w:spacing w:after="0" w:line="240" w:lineRule="auto"/>
        <w:ind w:firstLine="0"/>
        <w:jc w:val="both"/>
        <w:rPr>
          <w:rFonts w:ascii="Calibri" w:eastAsia="Calibri" w:hAnsi="Calibri" w:cs="Times New Roman"/>
          <w:lang w:val="es-ES" w:bidi="ar-SA"/>
        </w:rPr>
      </w:pPr>
      <w:r>
        <w:rPr>
          <w:rFonts w:ascii="Calibri" w:eastAsia="Calibri" w:hAnsi="Calibri" w:cs="Times New Roman"/>
          <w:b/>
          <w:lang w:val="es-ES" w:bidi="ar-SA"/>
        </w:rPr>
        <w:t>Art. 9</w:t>
      </w:r>
      <w:r w:rsidR="005B4C2D" w:rsidRPr="005B4C2D">
        <w:rPr>
          <w:rFonts w:ascii="Calibri" w:eastAsia="Calibri" w:hAnsi="Calibri" w:cs="Times New Roman"/>
          <w:b/>
          <w:lang w:val="es-ES" w:bidi="ar-SA"/>
        </w:rPr>
        <w:t xml:space="preserve"> Los Derechos de los Socios</w:t>
      </w:r>
    </w:p>
    <w:p w:rsidR="005B4C2D" w:rsidRPr="005B4C2D" w:rsidRDefault="005B4C2D" w:rsidP="005B4C2D">
      <w:pPr>
        <w:spacing w:after="0" w:line="240" w:lineRule="auto"/>
        <w:ind w:firstLine="0"/>
        <w:jc w:val="both"/>
        <w:rPr>
          <w:rFonts w:ascii="Calibri" w:eastAsia="Calibri" w:hAnsi="Calibri" w:cs="Times New Roman"/>
          <w:lang w:val="es-ES" w:bidi="ar-SA"/>
        </w:rPr>
      </w:pPr>
      <w:r w:rsidRPr="005B4C2D">
        <w:rPr>
          <w:rFonts w:ascii="Calibri" w:eastAsia="Calibri" w:hAnsi="Calibri" w:cs="Times New Roman"/>
          <w:lang w:val="es-ES" w:bidi="ar-SA"/>
        </w:rPr>
        <w:t xml:space="preserve">Son derechos de los socios, los siguientes: </w:t>
      </w:r>
    </w:p>
    <w:p w:rsidR="005B4C2D" w:rsidRPr="005B4C2D" w:rsidRDefault="005B4C2D" w:rsidP="005B4C2D">
      <w:pPr>
        <w:spacing w:after="0" w:line="240" w:lineRule="auto"/>
        <w:ind w:firstLine="0"/>
        <w:jc w:val="both"/>
        <w:rPr>
          <w:rFonts w:ascii="Calibri" w:eastAsia="Calibri" w:hAnsi="Calibri" w:cs="Times New Roman"/>
          <w:lang w:val="es-ES" w:bidi="ar-SA"/>
        </w:rPr>
      </w:pPr>
    </w:p>
    <w:p w:rsidR="005B4C2D" w:rsidRDefault="005B4C2D" w:rsidP="005B4C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 w:bidi="ar-SA"/>
        </w:rPr>
      </w:pPr>
      <w:r w:rsidRPr="005B4C2D">
        <w:rPr>
          <w:rFonts w:ascii="Calibri" w:eastAsia="Calibri" w:hAnsi="Calibri" w:cs="Times New Roman"/>
          <w:lang w:val="es-ES" w:bidi="ar-SA"/>
        </w:rPr>
        <w:t>Voz y voto en las Asambleas Generales, en los términos y condiciones previstos en los presentes estatutos.</w:t>
      </w:r>
    </w:p>
    <w:p w:rsidR="009E0F2A" w:rsidRPr="005B4C2D" w:rsidRDefault="009E0F2A" w:rsidP="009E0F2A">
      <w:pPr>
        <w:spacing w:after="0" w:line="240" w:lineRule="auto"/>
        <w:ind w:left="720" w:firstLine="0"/>
        <w:contextualSpacing/>
        <w:jc w:val="both"/>
        <w:rPr>
          <w:rFonts w:ascii="Calibri" w:eastAsia="Calibri" w:hAnsi="Calibri" w:cs="Times New Roman"/>
          <w:lang w:val="es-ES" w:bidi="ar-SA"/>
        </w:rPr>
      </w:pPr>
    </w:p>
    <w:p w:rsidR="005B4C2D" w:rsidRDefault="005B4C2D" w:rsidP="005B4C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 w:bidi="ar-SA"/>
        </w:rPr>
      </w:pPr>
      <w:r w:rsidRPr="005B4C2D">
        <w:rPr>
          <w:rFonts w:ascii="Calibri" w:eastAsia="Calibri" w:hAnsi="Calibri" w:cs="Times New Roman"/>
          <w:lang w:val="es-ES" w:bidi="ar-SA"/>
        </w:rPr>
        <w:t>Elegir y ser elegida para las tareas a ejecutarse en la Mini</w:t>
      </w:r>
      <w:r w:rsidR="009E0F2A">
        <w:rPr>
          <w:rFonts w:ascii="Calibri" w:eastAsia="Calibri" w:hAnsi="Calibri" w:cs="Times New Roman"/>
          <w:lang w:val="es-ES" w:bidi="ar-SA"/>
        </w:rPr>
        <w:t xml:space="preserve"> </w:t>
      </w:r>
      <w:r w:rsidRPr="005B4C2D">
        <w:rPr>
          <w:rFonts w:ascii="Calibri" w:eastAsia="Calibri" w:hAnsi="Calibri" w:cs="Times New Roman"/>
          <w:lang w:val="es-ES" w:bidi="ar-SA"/>
        </w:rPr>
        <w:t>empresa.</w:t>
      </w:r>
    </w:p>
    <w:p w:rsidR="009E0F2A" w:rsidRPr="005B4C2D" w:rsidRDefault="009E0F2A" w:rsidP="009E0F2A">
      <w:pPr>
        <w:spacing w:after="0" w:line="240" w:lineRule="auto"/>
        <w:ind w:firstLine="0"/>
        <w:contextualSpacing/>
        <w:jc w:val="both"/>
        <w:rPr>
          <w:rFonts w:ascii="Calibri" w:eastAsia="Calibri" w:hAnsi="Calibri" w:cs="Times New Roman"/>
          <w:lang w:val="es-ES" w:bidi="ar-SA"/>
        </w:rPr>
      </w:pPr>
    </w:p>
    <w:p w:rsidR="005B4C2D" w:rsidRDefault="005B4C2D" w:rsidP="005B4C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 w:bidi="ar-SA"/>
        </w:rPr>
      </w:pPr>
      <w:r w:rsidRPr="005B4C2D">
        <w:rPr>
          <w:rFonts w:ascii="Calibri" w:eastAsia="Calibri" w:hAnsi="Calibri" w:cs="Times New Roman"/>
          <w:lang w:val="es-ES" w:bidi="ar-SA"/>
        </w:rPr>
        <w:t>Solicitar informes respecto al estado financiero de la empresa y, en general, sobre la marcha de todos los asuntos que les incumban.</w:t>
      </w:r>
    </w:p>
    <w:p w:rsidR="009E0F2A" w:rsidRDefault="009E0F2A" w:rsidP="009E0F2A">
      <w:pPr>
        <w:pStyle w:val="Prrafodelista"/>
        <w:rPr>
          <w:rFonts w:ascii="Calibri" w:eastAsia="Calibri" w:hAnsi="Calibri" w:cs="Times New Roman"/>
          <w:lang w:val="es-ES" w:bidi="ar-SA"/>
        </w:rPr>
      </w:pPr>
    </w:p>
    <w:p w:rsidR="009E0F2A" w:rsidRDefault="009E0F2A" w:rsidP="009E0F2A">
      <w:pPr>
        <w:spacing w:after="0" w:line="240" w:lineRule="auto"/>
        <w:ind w:left="720" w:firstLine="0"/>
        <w:contextualSpacing/>
        <w:jc w:val="both"/>
        <w:rPr>
          <w:rFonts w:ascii="Calibri" w:eastAsia="Calibri" w:hAnsi="Calibri" w:cs="Times New Roman"/>
          <w:lang w:val="es-ES" w:bidi="ar-SA"/>
        </w:rPr>
      </w:pPr>
    </w:p>
    <w:p w:rsidR="009E0F2A" w:rsidRDefault="009E0F2A" w:rsidP="009E0F2A">
      <w:pPr>
        <w:spacing w:after="0" w:line="240" w:lineRule="auto"/>
        <w:ind w:left="720" w:firstLine="0"/>
        <w:contextualSpacing/>
        <w:jc w:val="both"/>
        <w:rPr>
          <w:rFonts w:ascii="Calibri" w:eastAsia="Calibri" w:hAnsi="Calibri" w:cs="Times New Roman"/>
          <w:lang w:val="es-ES" w:bidi="ar-SA"/>
        </w:rPr>
      </w:pPr>
    </w:p>
    <w:p w:rsidR="009E0F2A" w:rsidRDefault="009E0F2A" w:rsidP="009E0F2A">
      <w:pPr>
        <w:spacing w:after="0" w:line="240" w:lineRule="auto"/>
        <w:ind w:left="720" w:firstLine="0"/>
        <w:contextualSpacing/>
        <w:jc w:val="both"/>
        <w:rPr>
          <w:rFonts w:ascii="Calibri" w:eastAsia="Calibri" w:hAnsi="Calibri" w:cs="Times New Roman"/>
          <w:lang w:val="es-ES" w:bidi="ar-SA"/>
        </w:rPr>
      </w:pPr>
    </w:p>
    <w:p w:rsidR="009E0F2A" w:rsidRPr="005B4C2D" w:rsidRDefault="009E0F2A" w:rsidP="009E0F2A">
      <w:pPr>
        <w:spacing w:after="0" w:line="240" w:lineRule="auto"/>
        <w:ind w:left="720" w:firstLine="0"/>
        <w:contextualSpacing/>
        <w:jc w:val="both"/>
        <w:rPr>
          <w:rFonts w:ascii="Calibri" w:eastAsia="Calibri" w:hAnsi="Calibri" w:cs="Times New Roman"/>
          <w:lang w:val="es-ES" w:bidi="ar-SA"/>
        </w:rPr>
      </w:pPr>
    </w:p>
    <w:p w:rsidR="005B4C2D" w:rsidRDefault="005B4C2D" w:rsidP="005B4C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 w:bidi="ar-SA"/>
        </w:rPr>
      </w:pPr>
      <w:r w:rsidRPr="005B4C2D">
        <w:rPr>
          <w:rFonts w:ascii="Calibri" w:eastAsia="Calibri" w:hAnsi="Calibri" w:cs="Times New Roman"/>
          <w:lang w:val="es-ES" w:bidi="ar-SA"/>
        </w:rPr>
        <w:t>Presentar proyectos o proposición para el mejoramiento de la Mini</w:t>
      </w:r>
      <w:r w:rsidR="009E0F2A">
        <w:rPr>
          <w:rFonts w:ascii="Calibri" w:eastAsia="Calibri" w:hAnsi="Calibri" w:cs="Times New Roman"/>
          <w:lang w:val="es-ES" w:bidi="ar-SA"/>
        </w:rPr>
        <w:t xml:space="preserve"> </w:t>
      </w:r>
      <w:r w:rsidRPr="005B4C2D">
        <w:rPr>
          <w:rFonts w:ascii="Calibri" w:eastAsia="Calibri" w:hAnsi="Calibri" w:cs="Times New Roman"/>
          <w:lang w:val="es-ES" w:bidi="ar-SA"/>
        </w:rPr>
        <w:t>empresa ante la Asamblea General para su estudio.</w:t>
      </w:r>
    </w:p>
    <w:p w:rsidR="009E0F2A" w:rsidRPr="005B4C2D" w:rsidRDefault="009E0F2A" w:rsidP="009E0F2A">
      <w:pPr>
        <w:spacing w:after="0" w:line="240" w:lineRule="auto"/>
        <w:ind w:left="720" w:firstLine="0"/>
        <w:contextualSpacing/>
        <w:jc w:val="both"/>
        <w:rPr>
          <w:rFonts w:ascii="Calibri" w:eastAsia="Calibri" w:hAnsi="Calibri" w:cs="Times New Roman"/>
          <w:lang w:val="es-ES" w:bidi="ar-SA"/>
        </w:rPr>
      </w:pPr>
    </w:p>
    <w:p w:rsidR="005B4C2D" w:rsidRDefault="005B4C2D" w:rsidP="005B4C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 w:bidi="ar-SA"/>
        </w:rPr>
      </w:pPr>
      <w:r w:rsidRPr="005B4C2D">
        <w:rPr>
          <w:rFonts w:ascii="Calibri" w:eastAsia="Calibri" w:hAnsi="Calibri" w:cs="Times New Roman"/>
          <w:lang w:val="es-ES" w:bidi="ar-SA"/>
        </w:rPr>
        <w:t>Igualdad de derechos y obligaciones.</w:t>
      </w:r>
    </w:p>
    <w:p w:rsidR="009E0F2A" w:rsidRPr="005B4C2D" w:rsidRDefault="009E0F2A" w:rsidP="009E0F2A">
      <w:pPr>
        <w:spacing w:after="0" w:line="240" w:lineRule="auto"/>
        <w:ind w:firstLine="0"/>
        <w:contextualSpacing/>
        <w:jc w:val="both"/>
        <w:rPr>
          <w:rFonts w:ascii="Calibri" w:eastAsia="Calibri" w:hAnsi="Calibri" w:cs="Times New Roman"/>
          <w:lang w:val="es-ES" w:bidi="ar-SA"/>
        </w:rPr>
      </w:pPr>
    </w:p>
    <w:p w:rsidR="009E0F2A" w:rsidRPr="009E0F2A" w:rsidRDefault="005B4C2D" w:rsidP="009E0F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val="es-ES" w:bidi="ar-SA"/>
        </w:rPr>
      </w:pPr>
      <w:r w:rsidRPr="005B4C2D">
        <w:rPr>
          <w:rFonts w:ascii="Calibri" w:eastAsia="Calibri" w:hAnsi="Calibri" w:cs="Times New Roman"/>
          <w:b/>
          <w:lang w:val="es-ES" w:bidi="ar-SA"/>
        </w:rPr>
        <w:t>Un socio puede retirarse a su propia voluntad, con el consentimiento de los demás socios.</w:t>
      </w:r>
    </w:p>
    <w:p w:rsidR="009E0F2A" w:rsidRDefault="009E0F2A" w:rsidP="009E0F2A">
      <w:pPr>
        <w:spacing w:after="0" w:line="240" w:lineRule="auto"/>
        <w:ind w:left="720" w:firstLine="0"/>
        <w:contextualSpacing/>
        <w:jc w:val="both"/>
        <w:rPr>
          <w:rFonts w:ascii="Calibri" w:eastAsia="Calibri" w:hAnsi="Calibri" w:cs="Times New Roman"/>
          <w:b/>
          <w:lang w:val="es-ES" w:bidi="ar-SA"/>
        </w:rPr>
      </w:pPr>
    </w:p>
    <w:p w:rsidR="005B4C2D" w:rsidRDefault="005B4C2D" w:rsidP="005B4C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val="es-ES" w:bidi="ar-SA"/>
        </w:rPr>
      </w:pPr>
      <w:r w:rsidRPr="005B4C2D">
        <w:rPr>
          <w:rFonts w:ascii="Calibri" w:eastAsia="Calibri" w:hAnsi="Calibri" w:cs="Times New Roman"/>
          <w:b/>
          <w:lang w:val="es-ES" w:bidi="ar-SA"/>
        </w:rPr>
        <w:t>Los socios tienen derecho a compartir los beneficios de la igualdad de la organización y al mismo tiempo también deben compartir las pérdidas.</w:t>
      </w:r>
    </w:p>
    <w:p w:rsidR="009E0F2A" w:rsidRPr="005B4C2D" w:rsidRDefault="009E0F2A" w:rsidP="009E0F2A">
      <w:pPr>
        <w:spacing w:after="0" w:line="240" w:lineRule="auto"/>
        <w:ind w:left="720" w:firstLine="0"/>
        <w:contextualSpacing/>
        <w:jc w:val="both"/>
        <w:rPr>
          <w:rFonts w:ascii="Calibri" w:eastAsia="Calibri" w:hAnsi="Calibri" w:cs="Times New Roman"/>
          <w:b/>
          <w:lang w:val="es-ES" w:bidi="ar-SA"/>
        </w:rPr>
      </w:pPr>
    </w:p>
    <w:p w:rsidR="005B4C2D" w:rsidRPr="005B4C2D" w:rsidRDefault="005B4C2D" w:rsidP="005B4C2D">
      <w:pPr>
        <w:spacing w:after="0" w:line="240" w:lineRule="auto"/>
        <w:ind w:firstLine="0"/>
        <w:jc w:val="both"/>
        <w:rPr>
          <w:rFonts w:ascii="Calibri" w:eastAsia="Calibri" w:hAnsi="Calibri" w:cs="Times New Roman"/>
          <w:b/>
          <w:lang w:val="es-ES" w:bidi="ar-SA"/>
        </w:rPr>
      </w:pPr>
    </w:p>
    <w:p w:rsidR="005B4C2D" w:rsidRDefault="005B4C2D" w:rsidP="005B4C2D">
      <w:pPr>
        <w:spacing w:after="0" w:line="240" w:lineRule="auto"/>
        <w:ind w:firstLine="0"/>
        <w:jc w:val="both"/>
        <w:rPr>
          <w:rFonts w:ascii="Calibri" w:eastAsia="Calibri" w:hAnsi="Calibri" w:cs="Times New Roman"/>
          <w:b/>
          <w:lang w:val="es-ES" w:bidi="ar-SA"/>
        </w:rPr>
      </w:pPr>
      <w:r w:rsidRPr="005B4C2D">
        <w:rPr>
          <w:rFonts w:ascii="Calibri" w:eastAsia="Calibri" w:hAnsi="Calibri" w:cs="Times New Roman"/>
          <w:b/>
          <w:lang w:val="es-ES" w:bidi="ar-SA"/>
        </w:rPr>
        <w:t>Art. 10 Las Obligaciones de los Socios</w:t>
      </w:r>
    </w:p>
    <w:p w:rsidR="009E0F2A" w:rsidRPr="005B4C2D" w:rsidRDefault="009E0F2A" w:rsidP="005B4C2D">
      <w:pPr>
        <w:spacing w:after="0" w:line="240" w:lineRule="auto"/>
        <w:ind w:firstLine="0"/>
        <w:jc w:val="both"/>
        <w:rPr>
          <w:rFonts w:ascii="Calibri" w:eastAsia="Calibri" w:hAnsi="Calibri" w:cs="Times New Roman"/>
          <w:lang w:val="es-ES" w:bidi="ar-SA"/>
        </w:rPr>
      </w:pPr>
    </w:p>
    <w:p w:rsidR="005B4C2D" w:rsidRPr="005B4C2D" w:rsidRDefault="005B4C2D" w:rsidP="005B4C2D">
      <w:pPr>
        <w:spacing w:after="0" w:line="240" w:lineRule="auto"/>
        <w:ind w:firstLine="0"/>
        <w:jc w:val="both"/>
        <w:rPr>
          <w:rFonts w:ascii="Calibri" w:eastAsia="Calibri" w:hAnsi="Calibri" w:cs="Times New Roman"/>
          <w:lang w:val="es-ES" w:bidi="ar-SA"/>
        </w:rPr>
      </w:pPr>
      <w:r w:rsidRPr="005B4C2D">
        <w:rPr>
          <w:rFonts w:ascii="Calibri" w:eastAsia="Calibri" w:hAnsi="Calibri" w:cs="Times New Roman"/>
          <w:lang w:val="es-ES" w:bidi="ar-SA"/>
        </w:rPr>
        <w:t>Son obligaciones de los socios, los siguientes:</w:t>
      </w:r>
    </w:p>
    <w:p w:rsidR="005B4C2D" w:rsidRPr="005B4C2D" w:rsidRDefault="005B4C2D" w:rsidP="005B4C2D">
      <w:pPr>
        <w:spacing w:after="0" w:line="240" w:lineRule="auto"/>
        <w:ind w:left="720" w:firstLine="0"/>
        <w:contextualSpacing/>
        <w:jc w:val="both"/>
        <w:rPr>
          <w:rFonts w:ascii="Calibri" w:eastAsia="Calibri" w:hAnsi="Calibri" w:cs="Times New Roman"/>
          <w:lang w:val="es-ES" w:bidi="ar-SA"/>
        </w:rPr>
      </w:pPr>
    </w:p>
    <w:p w:rsidR="005B4C2D" w:rsidRDefault="005B4C2D" w:rsidP="005B4C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 w:bidi="ar-SA"/>
        </w:rPr>
      </w:pPr>
      <w:r w:rsidRPr="005B4C2D">
        <w:rPr>
          <w:rFonts w:ascii="Calibri" w:eastAsia="Calibri" w:hAnsi="Calibri" w:cs="Times New Roman"/>
          <w:lang w:val="es-ES" w:bidi="ar-SA"/>
        </w:rPr>
        <w:t>Cumplir las disposiciones del estatuto y la Mini</w:t>
      </w:r>
      <w:r w:rsidR="009E0F2A">
        <w:rPr>
          <w:rFonts w:ascii="Calibri" w:eastAsia="Calibri" w:hAnsi="Calibri" w:cs="Times New Roman"/>
          <w:lang w:val="es-ES" w:bidi="ar-SA"/>
        </w:rPr>
        <w:t xml:space="preserve"> </w:t>
      </w:r>
      <w:r w:rsidRPr="005B4C2D">
        <w:rPr>
          <w:rFonts w:ascii="Calibri" w:eastAsia="Calibri" w:hAnsi="Calibri" w:cs="Times New Roman"/>
          <w:lang w:val="es-ES" w:bidi="ar-SA"/>
        </w:rPr>
        <w:t>empresa</w:t>
      </w:r>
    </w:p>
    <w:p w:rsidR="009E0F2A" w:rsidRPr="005B4C2D" w:rsidRDefault="009E0F2A" w:rsidP="009E0F2A">
      <w:pPr>
        <w:spacing w:after="0" w:line="240" w:lineRule="auto"/>
        <w:ind w:left="720" w:firstLine="0"/>
        <w:contextualSpacing/>
        <w:jc w:val="both"/>
        <w:rPr>
          <w:rFonts w:ascii="Calibri" w:eastAsia="Calibri" w:hAnsi="Calibri" w:cs="Times New Roman"/>
          <w:lang w:val="es-ES" w:bidi="ar-SA"/>
        </w:rPr>
      </w:pPr>
    </w:p>
    <w:p w:rsidR="005B4C2D" w:rsidRDefault="005B4C2D" w:rsidP="005B4C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 w:bidi="ar-SA"/>
        </w:rPr>
      </w:pPr>
      <w:r w:rsidRPr="005B4C2D">
        <w:rPr>
          <w:rFonts w:ascii="Calibri" w:eastAsia="Calibri" w:hAnsi="Calibri" w:cs="Times New Roman"/>
          <w:lang w:val="es-ES" w:bidi="ar-SA"/>
        </w:rPr>
        <w:t>Acatar las resoluciones aprobadas por la Asamblea General</w:t>
      </w:r>
    </w:p>
    <w:p w:rsidR="009E0F2A" w:rsidRPr="005B4C2D" w:rsidRDefault="009E0F2A" w:rsidP="009E0F2A">
      <w:pPr>
        <w:spacing w:after="0" w:line="240" w:lineRule="auto"/>
        <w:ind w:firstLine="0"/>
        <w:contextualSpacing/>
        <w:jc w:val="both"/>
        <w:rPr>
          <w:rFonts w:ascii="Calibri" w:eastAsia="Calibri" w:hAnsi="Calibri" w:cs="Times New Roman"/>
          <w:lang w:val="es-ES" w:bidi="ar-SA"/>
        </w:rPr>
      </w:pPr>
    </w:p>
    <w:p w:rsidR="005B4C2D" w:rsidRDefault="005B4C2D" w:rsidP="005B4C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 w:bidi="ar-SA"/>
        </w:rPr>
      </w:pPr>
      <w:r w:rsidRPr="005B4C2D">
        <w:rPr>
          <w:rFonts w:ascii="Calibri" w:eastAsia="Calibri" w:hAnsi="Calibri" w:cs="Times New Roman"/>
          <w:lang w:val="es-ES" w:bidi="ar-SA"/>
        </w:rPr>
        <w:t>Cumplir puntualmente sus compromisos contraídos con la Mini</w:t>
      </w:r>
      <w:r w:rsidR="009E0F2A">
        <w:rPr>
          <w:rFonts w:ascii="Calibri" w:eastAsia="Calibri" w:hAnsi="Calibri" w:cs="Times New Roman"/>
          <w:lang w:val="es-ES" w:bidi="ar-SA"/>
        </w:rPr>
        <w:t xml:space="preserve"> </w:t>
      </w:r>
      <w:r w:rsidRPr="005B4C2D">
        <w:rPr>
          <w:rFonts w:ascii="Calibri" w:eastAsia="Calibri" w:hAnsi="Calibri" w:cs="Times New Roman"/>
          <w:lang w:val="es-ES" w:bidi="ar-SA"/>
        </w:rPr>
        <w:t>empresa</w:t>
      </w:r>
    </w:p>
    <w:p w:rsidR="009E0F2A" w:rsidRPr="005B4C2D" w:rsidRDefault="009E0F2A" w:rsidP="009E0F2A">
      <w:pPr>
        <w:spacing w:after="0" w:line="240" w:lineRule="auto"/>
        <w:ind w:firstLine="0"/>
        <w:contextualSpacing/>
        <w:jc w:val="both"/>
        <w:rPr>
          <w:rFonts w:ascii="Calibri" w:eastAsia="Calibri" w:hAnsi="Calibri" w:cs="Times New Roman"/>
          <w:lang w:val="es-ES" w:bidi="ar-SA"/>
        </w:rPr>
      </w:pPr>
    </w:p>
    <w:p w:rsidR="005B4C2D" w:rsidRDefault="005B4C2D" w:rsidP="005B4C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 w:bidi="ar-SA"/>
        </w:rPr>
      </w:pPr>
      <w:r w:rsidRPr="005B4C2D">
        <w:rPr>
          <w:rFonts w:ascii="Calibri" w:eastAsia="Calibri" w:hAnsi="Calibri" w:cs="Times New Roman"/>
          <w:lang w:val="es-ES" w:bidi="ar-SA"/>
        </w:rPr>
        <w:t>Desempeñar fielmente los cargos para los cuales hayan sido elegidos o nombrados</w:t>
      </w:r>
      <w:r w:rsidR="009E0F2A">
        <w:rPr>
          <w:rFonts w:ascii="Calibri" w:eastAsia="Calibri" w:hAnsi="Calibri" w:cs="Times New Roman"/>
          <w:lang w:val="es-ES" w:bidi="ar-SA"/>
        </w:rPr>
        <w:t>.</w:t>
      </w:r>
    </w:p>
    <w:p w:rsidR="009E0F2A" w:rsidRPr="005B4C2D" w:rsidRDefault="009E0F2A" w:rsidP="009E0F2A">
      <w:pPr>
        <w:spacing w:after="0" w:line="240" w:lineRule="auto"/>
        <w:ind w:firstLine="0"/>
        <w:contextualSpacing/>
        <w:jc w:val="both"/>
        <w:rPr>
          <w:rFonts w:ascii="Calibri" w:eastAsia="Calibri" w:hAnsi="Calibri" w:cs="Times New Roman"/>
          <w:lang w:val="es-ES" w:bidi="ar-SA"/>
        </w:rPr>
      </w:pPr>
    </w:p>
    <w:p w:rsidR="005B4C2D" w:rsidRDefault="005B4C2D" w:rsidP="005B4C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 w:bidi="ar-SA"/>
        </w:rPr>
      </w:pPr>
      <w:r w:rsidRPr="005B4C2D">
        <w:rPr>
          <w:rFonts w:ascii="Calibri" w:eastAsia="Calibri" w:hAnsi="Calibri" w:cs="Times New Roman"/>
          <w:lang w:val="es-ES" w:bidi="ar-SA"/>
        </w:rPr>
        <w:t>Asistir a todas las reuniones y asambleas seccionales a las que fueron convocados</w:t>
      </w:r>
      <w:r w:rsidR="009E0F2A">
        <w:rPr>
          <w:rFonts w:ascii="Calibri" w:eastAsia="Calibri" w:hAnsi="Calibri" w:cs="Times New Roman"/>
          <w:lang w:val="es-ES" w:bidi="ar-SA"/>
        </w:rPr>
        <w:t>.</w:t>
      </w:r>
    </w:p>
    <w:p w:rsidR="009E0F2A" w:rsidRPr="005B4C2D" w:rsidRDefault="009E0F2A" w:rsidP="009E0F2A">
      <w:pPr>
        <w:spacing w:after="0" w:line="240" w:lineRule="auto"/>
        <w:ind w:firstLine="0"/>
        <w:contextualSpacing/>
        <w:jc w:val="both"/>
        <w:rPr>
          <w:rFonts w:ascii="Calibri" w:eastAsia="Calibri" w:hAnsi="Calibri" w:cs="Times New Roman"/>
          <w:lang w:val="es-ES" w:bidi="ar-SA"/>
        </w:rPr>
      </w:pPr>
    </w:p>
    <w:p w:rsidR="005B4C2D" w:rsidRDefault="005B4C2D" w:rsidP="005B4C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 w:bidi="ar-SA"/>
        </w:rPr>
      </w:pPr>
      <w:r w:rsidRPr="005B4C2D">
        <w:rPr>
          <w:rFonts w:ascii="Calibri" w:eastAsia="Calibri" w:hAnsi="Calibri" w:cs="Times New Roman"/>
          <w:lang w:val="es-ES" w:bidi="ar-SA"/>
        </w:rPr>
        <w:t>Suscribir y pagar las aportaciones y otras obligaciones económicas que acuerde la Asamblea General</w:t>
      </w:r>
      <w:r w:rsidR="009E0F2A">
        <w:rPr>
          <w:rFonts w:ascii="Calibri" w:eastAsia="Calibri" w:hAnsi="Calibri" w:cs="Times New Roman"/>
          <w:lang w:val="es-ES" w:bidi="ar-SA"/>
        </w:rPr>
        <w:t>.</w:t>
      </w:r>
    </w:p>
    <w:p w:rsidR="009E0F2A" w:rsidRPr="005B4C2D" w:rsidRDefault="009E0F2A" w:rsidP="009E0F2A">
      <w:pPr>
        <w:spacing w:after="0" w:line="240" w:lineRule="auto"/>
        <w:ind w:firstLine="0"/>
        <w:contextualSpacing/>
        <w:jc w:val="both"/>
        <w:rPr>
          <w:rFonts w:ascii="Calibri" w:eastAsia="Calibri" w:hAnsi="Calibri" w:cs="Times New Roman"/>
          <w:lang w:val="es-ES" w:bidi="ar-SA"/>
        </w:rPr>
      </w:pPr>
    </w:p>
    <w:p w:rsidR="005B4C2D" w:rsidRDefault="005B4C2D" w:rsidP="005B4C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 w:bidi="ar-SA"/>
        </w:rPr>
      </w:pPr>
      <w:r w:rsidRPr="005B4C2D">
        <w:rPr>
          <w:rFonts w:ascii="Calibri" w:eastAsia="Calibri" w:hAnsi="Calibri" w:cs="Times New Roman"/>
          <w:lang w:val="es-ES" w:bidi="ar-SA"/>
        </w:rPr>
        <w:t>Respetar los acuerdos generales y decisiones tomadas válidamente por los órganos de la Sociedad</w:t>
      </w:r>
    </w:p>
    <w:p w:rsidR="009E0F2A" w:rsidRPr="005B4C2D" w:rsidRDefault="009E0F2A" w:rsidP="009E0F2A">
      <w:pPr>
        <w:spacing w:after="0" w:line="240" w:lineRule="auto"/>
        <w:ind w:firstLine="0"/>
        <w:contextualSpacing/>
        <w:jc w:val="both"/>
        <w:rPr>
          <w:rFonts w:ascii="Calibri" w:eastAsia="Calibri" w:hAnsi="Calibri" w:cs="Times New Roman"/>
          <w:lang w:val="es-ES" w:bidi="ar-SA"/>
        </w:rPr>
      </w:pPr>
    </w:p>
    <w:p w:rsidR="005B4C2D" w:rsidRDefault="005B4C2D" w:rsidP="005B4C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s-ES" w:bidi="ar-SA"/>
        </w:rPr>
      </w:pPr>
      <w:r w:rsidRPr="005B4C2D">
        <w:rPr>
          <w:rFonts w:ascii="Calibri" w:eastAsia="Calibri" w:hAnsi="Calibri" w:cs="Times New Roman"/>
          <w:lang w:val="es-ES" w:bidi="ar-SA"/>
        </w:rPr>
        <w:t>Defender de forma solidaria a su Mini</w:t>
      </w:r>
      <w:r w:rsidR="009E0F2A">
        <w:rPr>
          <w:rFonts w:ascii="Calibri" w:eastAsia="Calibri" w:hAnsi="Calibri" w:cs="Times New Roman"/>
          <w:lang w:val="es-ES" w:bidi="ar-SA"/>
        </w:rPr>
        <w:t xml:space="preserve"> </w:t>
      </w:r>
      <w:r w:rsidRPr="005B4C2D">
        <w:rPr>
          <w:rFonts w:ascii="Calibri" w:eastAsia="Calibri" w:hAnsi="Calibri" w:cs="Times New Roman"/>
          <w:lang w:val="es-ES" w:bidi="ar-SA"/>
        </w:rPr>
        <w:t>empresa, cuando se encuentre en peligro su autonomía, en casos de intervención irregular y de todas aquellas que están en contra de las normas legales vigentes</w:t>
      </w:r>
      <w:r w:rsidR="009E0F2A">
        <w:rPr>
          <w:rFonts w:ascii="Calibri" w:eastAsia="Calibri" w:hAnsi="Calibri" w:cs="Times New Roman"/>
          <w:lang w:val="es-ES" w:bidi="ar-SA"/>
        </w:rPr>
        <w:t>.</w:t>
      </w:r>
    </w:p>
    <w:p w:rsidR="009E0F2A" w:rsidRPr="005B4C2D" w:rsidRDefault="009E0F2A" w:rsidP="009E0F2A">
      <w:pPr>
        <w:spacing w:after="0" w:line="240" w:lineRule="auto"/>
        <w:ind w:firstLine="0"/>
        <w:contextualSpacing/>
        <w:jc w:val="both"/>
        <w:rPr>
          <w:rFonts w:ascii="Calibri" w:eastAsia="Calibri" w:hAnsi="Calibri" w:cs="Times New Roman"/>
          <w:lang w:val="es-ES" w:bidi="ar-SA"/>
        </w:rPr>
      </w:pPr>
    </w:p>
    <w:p w:rsidR="005B4C2D" w:rsidRDefault="005B4C2D" w:rsidP="005B4C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val="es-ES" w:bidi="ar-SA"/>
        </w:rPr>
      </w:pPr>
      <w:r w:rsidRPr="005B4C2D">
        <w:rPr>
          <w:rFonts w:ascii="Calibri" w:eastAsia="Calibri" w:hAnsi="Calibri" w:cs="Times New Roman"/>
          <w:b/>
          <w:lang w:val="es-ES" w:bidi="ar-SA"/>
        </w:rPr>
        <w:t>Acatar todas las tareas que se le impongan dentro de la Mini</w:t>
      </w:r>
      <w:r w:rsidR="009E0F2A">
        <w:rPr>
          <w:rFonts w:ascii="Calibri" w:eastAsia="Calibri" w:hAnsi="Calibri" w:cs="Times New Roman"/>
          <w:b/>
          <w:lang w:val="es-ES" w:bidi="ar-SA"/>
        </w:rPr>
        <w:t xml:space="preserve"> </w:t>
      </w:r>
      <w:r w:rsidRPr="005B4C2D">
        <w:rPr>
          <w:rFonts w:ascii="Calibri" w:eastAsia="Calibri" w:hAnsi="Calibri" w:cs="Times New Roman"/>
          <w:b/>
          <w:lang w:val="es-ES" w:bidi="ar-SA"/>
        </w:rPr>
        <w:t>empresa sin objeción alguna</w:t>
      </w:r>
      <w:r w:rsidR="009E0F2A">
        <w:rPr>
          <w:rFonts w:ascii="Calibri" w:eastAsia="Calibri" w:hAnsi="Calibri" w:cs="Times New Roman"/>
          <w:b/>
          <w:lang w:val="es-ES" w:bidi="ar-SA"/>
        </w:rPr>
        <w:t>.</w:t>
      </w:r>
    </w:p>
    <w:p w:rsidR="009E0F2A" w:rsidRPr="005B4C2D" w:rsidRDefault="009E0F2A" w:rsidP="009E0F2A">
      <w:pPr>
        <w:spacing w:after="0" w:line="240" w:lineRule="auto"/>
        <w:ind w:firstLine="0"/>
        <w:contextualSpacing/>
        <w:jc w:val="both"/>
        <w:rPr>
          <w:rFonts w:ascii="Calibri" w:eastAsia="Calibri" w:hAnsi="Calibri" w:cs="Times New Roman"/>
          <w:b/>
          <w:lang w:val="es-ES" w:bidi="ar-SA"/>
        </w:rPr>
      </w:pPr>
    </w:p>
    <w:p w:rsidR="005B4C2D" w:rsidRPr="005B4C2D" w:rsidRDefault="005B4C2D" w:rsidP="005B4C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val="es-ES" w:bidi="ar-SA"/>
        </w:rPr>
      </w:pPr>
      <w:r w:rsidRPr="005B4C2D">
        <w:rPr>
          <w:rFonts w:ascii="Calibri" w:eastAsia="Calibri" w:hAnsi="Calibri" w:cs="Times New Roman"/>
          <w:b/>
          <w:lang w:val="es-ES" w:bidi="ar-SA"/>
        </w:rPr>
        <w:t>Encontrarse al día en sus obligaciones económicas evitando el perjuicio a la Mini</w:t>
      </w:r>
      <w:r w:rsidR="009E0F2A">
        <w:rPr>
          <w:rFonts w:ascii="Calibri" w:eastAsia="Calibri" w:hAnsi="Calibri" w:cs="Times New Roman"/>
          <w:b/>
          <w:lang w:val="es-ES" w:bidi="ar-SA"/>
        </w:rPr>
        <w:t xml:space="preserve"> </w:t>
      </w:r>
      <w:r w:rsidRPr="005B4C2D">
        <w:rPr>
          <w:rFonts w:ascii="Calibri" w:eastAsia="Calibri" w:hAnsi="Calibri" w:cs="Times New Roman"/>
          <w:b/>
          <w:lang w:val="es-ES" w:bidi="ar-SA"/>
        </w:rPr>
        <w:t>empresa</w:t>
      </w:r>
    </w:p>
    <w:p w:rsidR="005B4C2D" w:rsidRPr="005B4C2D" w:rsidRDefault="005B4C2D" w:rsidP="005B4C2D">
      <w:pPr>
        <w:spacing w:after="0" w:line="240" w:lineRule="auto"/>
        <w:ind w:firstLine="0"/>
        <w:jc w:val="both"/>
        <w:rPr>
          <w:rFonts w:ascii="Calibri" w:eastAsia="Calibri" w:hAnsi="Calibri" w:cs="Times New Roman"/>
          <w:b/>
          <w:lang w:val="es-ES" w:bidi="ar-SA"/>
        </w:rPr>
      </w:pPr>
    </w:p>
    <w:p w:rsidR="00491BB9" w:rsidRPr="005B4C2D" w:rsidRDefault="00491BB9" w:rsidP="00491BB9">
      <w:pPr>
        <w:ind w:firstLine="0"/>
        <w:jc w:val="both"/>
        <w:rPr>
          <w:b/>
          <w:lang w:val="es-ES"/>
        </w:rPr>
      </w:pPr>
    </w:p>
    <w:p w:rsidR="005B4C2D" w:rsidRDefault="005B4C2D" w:rsidP="00491BB9">
      <w:pPr>
        <w:ind w:firstLine="0"/>
        <w:jc w:val="both"/>
        <w:rPr>
          <w:b/>
          <w:lang w:val="es-EC"/>
        </w:rPr>
      </w:pPr>
    </w:p>
    <w:p w:rsidR="003C3ECE" w:rsidRPr="003C3ECE" w:rsidRDefault="003C3ECE" w:rsidP="003C3ECE">
      <w:pPr>
        <w:spacing w:after="160" w:line="256" w:lineRule="auto"/>
        <w:ind w:firstLine="0"/>
        <w:rPr>
          <w:rFonts w:ascii="Calibri" w:eastAsia="Calibri" w:hAnsi="Calibri" w:cs="Times New Roman"/>
          <w:b/>
          <w:lang w:val="es-ES" w:bidi="ar-SA"/>
        </w:rPr>
      </w:pPr>
      <w:r w:rsidRPr="003C3ECE">
        <w:rPr>
          <w:rFonts w:ascii="Calibri" w:eastAsia="Calibri" w:hAnsi="Calibri" w:cs="Times New Roman"/>
          <w:b/>
          <w:lang w:val="es-ES" w:bidi="ar-SA"/>
        </w:rPr>
        <w:t>CAPÍTULO VI</w:t>
      </w:r>
    </w:p>
    <w:p w:rsidR="003C3ECE" w:rsidRPr="003C3ECE" w:rsidRDefault="003C3ECE" w:rsidP="003C3ECE">
      <w:pPr>
        <w:spacing w:after="160" w:line="256" w:lineRule="auto"/>
        <w:ind w:firstLine="0"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>DE LA ASAMBLEA GENERAL DE SOCIOS</w:t>
      </w:r>
    </w:p>
    <w:p w:rsidR="003C3ECE" w:rsidRPr="003C3ECE" w:rsidRDefault="003C3ECE" w:rsidP="003C3ECE">
      <w:pPr>
        <w:spacing w:after="160" w:line="256" w:lineRule="auto"/>
        <w:ind w:firstLine="0"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>Art.11 La Asamblea general de socios en el máximo órgano  de gobierno de la mini empresa y está conformada por todas las socias.</w:t>
      </w:r>
    </w:p>
    <w:p w:rsidR="003C3ECE" w:rsidRPr="003C3ECE" w:rsidRDefault="003C3ECE" w:rsidP="003C3ECE">
      <w:pPr>
        <w:spacing w:after="160" w:line="256" w:lineRule="auto"/>
        <w:ind w:firstLine="0"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>La asamblea general de socios se reúne en sesión extraordinaria, convocada y presidida por la gerente o cuando la mayoría de la asamblea general lo estime conveniente a los intereses sociales. La asamblea general de socios tiene las siguientes facultades:</w:t>
      </w:r>
    </w:p>
    <w:p w:rsidR="003C3ECE" w:rsidRDefault="003C3ECE" w:rsidP="003C3ECE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>Aprobar el aumento o reducción del capital social.</w:t>
      </w:r>
    </w:p>
    <w:p w:rsidR="003C3ECE" w:rsidRPr="003C3ECE" w:rsidRDefault="003C3ECE" w:rsidP="003C3ECE">
      <w:pPr>
        <w:spacing w:after="160" w:line="256" w:lineRule="auto"/>
        <w:ind w:left="720" w:firstLine="0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</w:p>
    <w:p w:rsidR="003C3ECE" w:rsidRDefault="003C3ECE" w:rsidP="003C3ECE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>Emitir obligaciones.</w:t>
      </w:r>
    </w:p>
    <w:p w:rsidR="003C3ECE" w:rsidRPr="003C3ECE" w:rsidRDefault="003C3ECE" w:rsidP="003C3ECE">
      <w:pPr>
        <w:spacing w:after="160" w:line="256" w:lineRule="auto"/>
        <w:ind w:left="720" w:firstLine="0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</w:p>
    <w:p w:rsidR="003C3ECE" w:rsidRDefault="003C3ECE" w:rsidP="003C3ECE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>Aprobar la gestión social, las cuentas el balance general y el proyecto de desarrollo institucional.</w:t>
      </w:r>
    </w:p>
    <w:p w:rsidR="003C3ECE" w:rsidRPr="003C3ECE" w:rsidRDefault="003C3ECE" w:rsidP="003C3ECE">
      <w:pPr>
        <w:spacing w:after="160" w:line="256" w:lineRule="auto"/>
        <w:ind w:firstLine="0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</w:p>
    <w:p w:rsidR="003C3ECE" w:rsidRPr="003C3ECE" w:rsidRDefault="003C3ECE" w:rsidP="003C3ECE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 xml:space="preserve">Distribuir a las socias de acuerdo a su departamento para la entrega de productos e ingresos a la empresa. </w:t>
      </w:r>
    </w:p>
    <w:p w:rsidR="003C3ECE" w:rsidRPr="003C3ECE" w:rsidRDefault="003C3ECE" w:rsidP="003C3ECE">
      <w:pPr>
        <w:spacing w:after="160" w:line="256" w:lineRule="auto"/>
        <w:ind w:firstLine="0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</w:p>
    <w:p w:rsidR="003C3ECE" w:rsidRPr="003C3ECE" w:rsidRDefault="003C3ECE" w:rsidP="003C3ECE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 xml:space="preserve">Aprobar precios de cada producto elaborado por la empresa. </w:t>
      </w:r>
    </w:p>
    <w:p w:rsidR="003C3ECE" w:rsidRDefault="003C3ECE" w:rsidP="003C3ECE">
      <w:pPr>
        <w:spacing w:after="160" w:line="256" w:lineRule="auto"/>
        <w:ind w:left="360" w:firstLine="0"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>CAPÍTULO VIII</w:t>
      </w:r>
    </w:p>
    <w:p w:rsidR="003C3ECE" w:rsidRPr="003C3ECE" w:rsidRDefault="003C3ECE" w:rsidP="003C3ECE">
      <w:pPr>
        <w:spacing w:after="160" w:line="256" w:lineRule="auto"/>
        <w:ind w:left="360" w:firstLine="0"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</w:p>
    <w:p w:rsidR="003C3ECE" w:rsidRPr="003C3ECE" w:rsidRDefault="003C3ECE" w:rsidP="003C3ECE">
      <w:pPr>
        <w:spacing w:after="160" w:line="256" w:lineRule="auto"/>
        <w:ind w:left="360" w:firstLine="0"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 xml:space="preserve">DE LA GERENCIA </w:t>
      </w:r>
    </w:p>
    <w:p w:rsidR="003C3ECE" w:rsidRPr="003C3ECE" w:rsidRDefault="003C3ECE" w:rsidP="003C3ECE">
      <w:pPr>
        <w:spacing w:after="160" w:line="256" w:lineRule="auto"/>
        <w:ind w:left="360" w:firstLine="0"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>Art.12 De gerencia</w:t>
      </w: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 xml:space="preserve"> </w:t>
      </w: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>son facultades del gerente:</w:t>
      </w:r>
    </w:p>
    <w:p w:rsidR="003C3ECE" w:rsidRDefault="003C3ECE" w:rsidP="003C3ECE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 xml:space="preserve">Representar a la </w:t>
      </w: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>mini empresa</w:t>
      </w: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 xml:space="preserve"> en todo momento y circunstancia.</w:t>
      </w:r>
    </w:p>
    <w:p w:rsidR="003C3ECE" w:rsidRPr="003C3ECE" w:rsidRDefault="003C3ECE" w:rsidP="003C3ECE">
      <w:pPr>
        <w:spacing w:after="160" w:line="256" w:lineRule="auto"/>
        <w:ind w:left="1080" w:firstLine="0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</w:p>
    <w:p w:rsidR="003C3ECE" w:rsidRDefault="003C3ECE" w:rsidP="003C3ECE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 xml:space="preserve">Realizar los actos de gestión y administración necesarios para la buena marcha de la </w:t>
      </w: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>mini empresa</w:t>
      </w: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>.</w:t>
      </w:r>
    </w:p>
    <w:p w:rsidR="003C3ECE" w:rsidRPr="003C3ECE" w:rsidRDefault="003C3ECE" w:rsidP="003C3ECE">
      <w:pPr>
        <w:spacing w:after="160" w:line="256" w:lineRule="auto"/>
        <w:ind w:firstLine="0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</w:p>
    <w:p w:rsidR="003C3ECE" w:rsidRPr="003C3ECE" w:rsidRDefault="003C3ECE" w:rsidP="003C3ECE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 xml:space="preserve">Dar cuenta de sus actos y gestiones a la asamblea general de socios, y </w:t>
      </w:r>
    </w:p>
    <w:p w:rsidR="003C3ECE" w:rsidRDefault="003C3ECE" w:rsidP="003C3ECE">
      <w:pPr>
        <w:spacing w:after="160" w:line="256" w:lineRule="auto"/>
        <w:ind w:left="1080" w:firstLine="0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>Ejercer las demás facultades conferencias por la ley, el presente estatuto y la asamblea general.</w:t>
      </w:r>
    </w:p>
    <w:p w:rsidR="003C3ECE" w:rsidRPr="003C3ECE" w:rsidRDefault="003C3ECE" w:rsidP="003C3ECE">
      <w:pPr>
        <w:spacing w:after="160" w:line="256" w:lineRule="auto"/>
        <w:ind w:left="1080" w:firstLine="0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</w:p>
    <w:p w:rsidR="003C3ECE" w:rsidRPr="003C3ECE" w:rsidRDefault="003C3ECE" w:rsidP="003C3ECE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>Convocar a una reunión precedida por todas la socias para el conteo de productos dispuestos a ser vendidos.</w:t>
      </w:r>
    </w:p>
    <w:p w:rsidR="003C3ECE" w:rsidRDefault="003C3ECE" w:rsidP="003C3ECE">
      <w:pPr>
        <w:spacing w:after="160" w:line="256" w:lineRule="auto"/>
        <w:ind w:left="1080" w:firstLine="0"/>
        <w:contextualSpacing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</w:p>
    <w:p w:rsidR="003C3ECE" w:rsidRDefault="003C3ECE" w:rsidP="003C3ECE">
      <w:pPr>
        <w:spacing w:after="160" w:line="256" w:lineRule="auto"/>
        <w:ind w:left="1080" w:firstLine="0"/>
        <w:contextualSpacing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</w:p>
    <w:p w:rsidR="003C3ECE" w:rsidRDefault="003C3ECE" w:rsidP="003C3ECE">
      <w:pPr>
        <w:spacing w:after="160" w:line="256" w:lineRule="auto"/>
        <w:ind w:left="1080" w:firstLine="0"/>
        <w:contextualSpacing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</w:p>
    <w:p w:rsidR="003C3ECE" w:rsidRPr="003C3ECE" w:rsidRDefault="003C3ECE" w:rsidP="003C3ECE">
      <w:pPr>
        <w:spacing w:after="160" w:line="256" w:lineRule="auto"/>
        <w:ind w:left="1080" w:firstLine="0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</w:p>
    <w:p w:rsidR="003C3ECE" w:rsidRPr="003C3ECE" w:rsidRDefault="003C3ECE" w:rsidP="003C3ECE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>Supervisar a todos los departamentos de las socias para su buen rendimiento en la mini empresa.</w:t>
      </w:r>
    </w:p>
    <w:p w:rsidR="003C3ECE" w:rsidRDefault="003C3ECE" w:rsidP="003C3ECE">
      <w:pPr>
        <w:spacing w:after="160" w:line="256" w:lineRule="auto"/>
        <w:ind w:left="1080" w:firstLine="0"/>
        <w:contextualSpacing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</w:p>
    <w:p w:rsidR="003C3ECE" w:rsidRPr="003C3ECE" w:rsidRDefault="003C3ECE" w:rsidP="003C3ECE">
      <w:pPr>
        <w:spacing w:after="160" w:line="256" w:lineRule="auto"/>
        <w:ind w:left="1080" w:firstLine="0"/>
        <w:contextualSpacing/>
        <w:rPr>
          <w:rFonts w:ascii="Calibri" w:eastAsia="Calibri" w:hAnsi="Calibri" w:cs="Times New Roman"/>
          <w:sz w:val="24"/>
          <w:szCs w:val="24"/>
          <w:lang w:val="es-ES" w:bidi="ar-SA"/>
        </w:rPr>
      </w:pPr>
    </w:p>
    <w:p w:rsidR="003C3ECE" w:rsidRPr="003C3ECE" w:rsidRDefault="003C3ECE" w:rsidP="003C3ECE">
      <w:pPr>
        <w:spacing w:after="160" w:line="256" w:lineRule="auto"/>
        <w:ind w:firstLine="0"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>CAPÍTULO IX</w:t>
      </w:r>
    </w:p>
    <w:p w:rsidR="003C3ECE" w:rsidRDefault="003C3ECE" w:rsidP="003C3ECE">
      <w:pPr>
        <w:spacing w:after="160" w:line="256" w:lineRule="auto"/>
        <w:ind w:firstLine="0"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b/>
          <w:sz w:val="24"/>
          <w:szCs w:val="24"/>
          <w:lang w:val="es-ES" w:bidi="ar-SA"/>
        </w:rPr>
        <w:t>DE LA MODIFICACIÓN DEL ESTATUTO Y OTROS</w:t>
      </w:r>
    </w:p>
    <w:p w:rsidR="003C3ECE" w:rsidRPr="003C3ECE" w:rsidRDefault="003C3ECE" w:rsidP="003C3ECE">
      <w:pPr>
        <w:spacing w:after="160" w:line="256" w:lineRule="auto"/>
        <w:ind w:firstLine="0"/>
        <w:rPr>
          <w:rFonts w:ascii="Calibri" w:eastAsia="Calibri" w:hAnsi="Calibri" w:cs="Times New Roman"/>
          <w:b/>
          <w:sz w:val="24"/>
          <w:szCs w:val="24"/>
          <w:lang w:val="es-ES" w:bidi="ar-SA"/>
        </w:rPr>
      </w:pPr>
    </w:p>
    <w:p w:rsidR="009E0F2A" w:rsidRPr="003C3ECE" w:rsidRDefault="003C3ECE" w:rsidP="003C3ECE">
      <w:pPr>
        <w:spacing w:after="160" w:line="256" w:lineRule="auto"/>
        <w:ind w:firstLine="0"/>
        <w:rPr>
          <w:rFonts w:ascii="Calibri" w:eastAsia="Calibri" w:hAnsi="Calibri" w:cs="Times New Roman"/>
          <w:sz w:val="24"/>
          <w:szCs w:val="24"/>
          <w:lang w:val="es-ES" w:bidi="ar-SA"/>
        </w:rPr>
      </w:pPr>
      <w:r w:rsidRPr="003C3ECE">
        <w:rPr>
          <w:rFonts w:ascii="Calibri" w:eastAsia="Calibri" w:hAnsi="Calibri" w:cs="Times New Roman"/>
          <w:sz w:val="24"/>
          <w:szCs w:val="24"/>
          <w:lang w:val="es-ES" w:bidi="ar-SA"/>
        </w:rPr>
        <w:t>Art. 13 De la Modificación del Estatuto</w:t>
      </w:r>
    </w:p>
    <w:p w:rsidR="00491BB9" w:rsidRPr="00491BB9" w:rsidRDefault="00491BB9" w:rsidP="00491BB9">
      <w:pPr>
        <w:ind w:firstLine="0"/>
        <w:jc w:val="both"/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>Los casos de modificación del estatuto y de transformación, fusión y liquidación de la Miniempresa se aprueban en Asamblea General con el voto conforme, como mínimo de los dos tercios (2/3) de los socios presentes en la sesión.</w:t>
      </w:r>
    </w:p>
    <w:p w:rsidR="00491BB9" w:rsidRPr="00491BB9" w:rsidRDefault="00052ED5" w:rsidP="00491BB9">
      <w:pPr>
        <w:ind w:firstLine="0"/>
        <w:jc w:val="both"/>
        <w:rPr>
          <w:rFonts w:cstheme="minorHAnsi"/>
          <w:b/>
          <w:noProof/>
          <w:lang w:val="es-EC" w:eastAsia="es-EC"/>
        </w:rPr>
      </w:pPr>
      <w:r>
        <w:rPr>
          <w:rFonts w:cstheme="minorHAnsi"/>
          <w:b/>
          <w:noProof/>
          <w:lang w:val="es-EC" w:eastAsia="es-EC"/>
        </w:rPr>
        <w:t>CAPÍ</w:t>
      </w:r>
      <w:r w:rsidR="00491BB9" w:rsidRPr="00491BB9">
        <w:rPr>
          <w:rFonts w:cstheme="minorHAnsi"/>
          <w:b/>
          <w:noProof/>
          <w:lang w:val="es-EC" w:eastAsia="es-EC"/>
        </w:rPr>
        <w:t>TULO X</w:t>
      </w:r>
    </w:p>
    <w:p w:rsidR="00491BB9" w:rsidRPr="00491BB9" w:rsidRDefault="00491BB9" w:rsidP="00491BB9">
      <w:pPr>
        <w:ind w:firstLine="0"/>
        <w:jc w:val="both"/>
        <w:rPr>
          <w:rFonts w:cstheme="minorHAnsi"/>
          <w:b/>
          <w:noProof/>
          <w:lang w:val="es-EC" w:eastAsia="es-EC"/>
        </w:rPr>
      </w:pPr>
      <w:r w:rsidRPr="00491BB9">
        <w:rPr>
          <w:rFonts w:cstheme="minorHAnsi"/>
          <w:b/>
          <w:noProof/>
          <w:lang w:val="es-EC" w:eastAsia="es-EC"/>
        </w:rPr>
        <w:t>DISOLUCIÓN</w:t>
      </w:r>
    </w:p>
    <w:p w:rsidR="00491BB9" w:rsidRPr="00491BB9" w:rsidRDefault="00491BB9" w:rsidP="00491BB9">
      <w:pPr>
        <w:ind w:firstLine="0"/>
        <w:jc w:val="both"/>
        <w:rPr>
          <w:rFonts w:cstheme="minorHAnsi"/>
          <w:b/>
          <w:noProof/>
          <w:lang w:val="es-EC" w:eastAsia="es-EC"/>
        </w:rPr>
      </w:pPr>
      <w:r w:rsidRPr="00491BB9">
        <w:rPr>
          <w:rFonts w:cstheme="minorHAnsi"/>
          <w:b/>
          <w:noProof/>
          <w:lang w:val="es-EC" w:eastAsia="es-EC"/>
        </w:rPr>
        <w:t>Art. 14 Disolución</w:t>
      </w:r>
    </w:p>
    <w:p w:rsidR="00491BB9" w:rsidRPr="00491BB9" w:rsidRDefault="00491BB9" w:rsidP="00491BB9">
      <w:pPr>
        <w:ind w:firstLine="0"/>
        <w:jc w:val="both"/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>La Miniempresa se disolveraá al finalizar el año lectivo 2014-2015, donde se procederá a la devolución del capital aportado, la distribución de utilidades y se saldará cualquier otra obligación pendiente. Para constancia se procederá  firmar los documentos pertinentes relacionados con la liquidación de la Miniempresa.</w:t>
      </w:r>
    </w:p>
    <w:p w:rsidR="00491BB9" w:rsidRPr="00491BB9" w:rsidRDefault="00491BB9" w:rsidP="00491BB9">
      <w:pPr>
        <w:ind w:firstLine="0"/>
        <w:jc w:val="both"/>
        <w:rPr>
          <w:rFonts w:cstheme="minorHAnsi"/>
          <w:b/>
          <w:noProof/>
          <w:lang w:val="es-EC" w:eastAsia="es-EC"/>
        </w:rPr>
      </w:pPr>
      <w:r w:rsidRPr="00491BB9">
        <w:rPr>
          <w:rFonts w:cstheme="minorHAnsi"/>
          <w:b/>
          <w:noProof/>
          <w:lang w:val="es-EC" w:eastAsia="es-EC"/>
        </w:rPr>
        <w:t>Art. 15 Otras disposiciones</w:t>
      </w:r>
    </w:p>
    <w:p w:rsidR="00491BB9" w:rsidRPr="00491BB9" w:rsidRDefault="00491BB9" w:rsidP="00491BB9">
      <w:pPr>
        <w:ind w:firstLine="0"/>
        <w:jc w:val="both"/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>Las socias que no asistan a las reuniones convocadas, serán sancionadas economicamente con:</w:t>
      </w:r>
    </w:p>
    <w:p w:rsidR="00491BB9" w:rsidRPr="00491BB9" w:rsidRDefault="00491BB9" w:rsidP="00491BB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>Por atrasos de hasta 30 minutos con $1,00</w:t>
      </w:r>
    </w:p>
    <w:p w:rsidR="003C3ECE" w:rsidRDefault="003C3ECE" w:rsidP="003C3ECE">
      <w:pPr>
        <w:pStyle w:val="Prrafodelista"/>
        <w:spacing w:after="200" w:line="276" w:lineRule="auto"/>
        <w:ind w:firstLine="0"/>
        <w:jc w:val="both"/>
        <w:rPr>
          <w:rFonts w:cstheme="minorHAnsi"/>
          <w:noProof/>
          <w:lang w:val="es-EC" w:eastAsia="es-EC"/>
        </w:rPr>
      </w:pPr>
    </w:p>
    <w:p w:rsidR="003C3ECE" w:rsidRDefault="003C3ECE" w:rsidP="003C3ECE">
      <w:pPr>
        <w:pStyle w:val="Prrafodelista"/>
        <w:spacing w:after="200" w:line="276" w:lineRule="auto"/>
        <w:ind w:firstLine="0"/>
        <w:jc w:val="both"/>
        <w:rPr>
          <w:rFonts w:cstheme="minorHAnsi"/>
          <w:noProof/>
          <w:lang w:val="es-EC" w:eastAsia="es-EC"/>
        </w:rPr>
      </w:pPr>
    </w:p>
    <w:p w:rsidR="003C3ECE" w:rsidRDefault="003C3ECE" w:rsidP="003C3ECE">
      <w:pPr>
        <w:pStyle w:val="Prrafodelista"/>
        <w:spacing w:after="200" w:line="276" w:lineRule="auto"/>
        <w:ind w:firstLine="0"/>
        <w:jc w:val="both"/>
        <w:rPr>
          <w:rFonts w:cstheme="minorHAnsi"/>
          <w:noProof/>
          <w:lang w:val="es-EC" w:eastAsia="es-EC"/>
        </w:rPr>
      </w:pPr>
    </w:p>
    <w:p w:rsidR="003C3ECE" w:rsidRDefault="003C3ECE" w:rsidP="003C3ECE">
      <w:pPr>
        <w:pStyle w:val="Prrafodelista"/>
        <w:spacing w:after="200" w:line="276" w:lineRule="auto"/>
        <w:ind w:firstLine="0"/>
        <w:jc w:val="both"/>
        <w:rPr>
          <w:rFonts w:cstheme="minorHAnsi"/>
          <w:noProof/>
          <w:lang w:val="es-EC" w:eastAsia="es-EC"/>
        </w:rPr>
      </w:pPr>
    </w:p>
    <w:p w:rsidR="003C3ECE" w:rsidRDefault="003C3ECE" w:rsidP="003C3ECE">
      <w:pPr>
        <w:pStyle w:val="Prrafodelista"/>
        <w:spacing w:after="200" w:line="276" w:lineRule="auto"/>
        <w:ind w:firstLine="0"/>
        <w:jc w:val="both"/>
        <w:rPr>
          <w:rFonts w:cstheme="minorHAnsi"/>
          <w:noProof/>
          <w:lang w:val="es-EC" w:eastAsia="es-EC"/>
        </w:rPr>
      </w:pPr>
    </w:p>
    <w:p w:rsidR="00491BB9" w:rsidRPr="00491BB9" w:rsidRDefault="00491BB9" w:rsidP="00491BB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>Por atrasos que excedan los 30 minutos $2,00</w:t>
      </w:r>
    </w:p>
    <w:p w:rsidR="00491BB9" w:rsidRPr="00491BB9" w:rsidRDefault="00491BB9" w:rsidP="00491BB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>Por inasistencia justificada, según la gravedad del asunto la sanción sera tomada en la Asamblea.</w:t>
      </w:r>
    </w:p>
    <w:p w:rsidR="00491BB9" w:rsidRPr="00E21ECD" w:rsidRDefault="00491BB9" w:rsidP="00491BB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cstheme="minorHAnsi"/>
          <w:noProof/>
          <w:lang w:eastAsia="es-EC"/>
        </w:rPr>
      </w:pPr>
      <w:r w:rsidRPr="00E21ECD">
        <w:rPr>
          <w:rFonts w:cstheme="minorHAnsi"/>
          <w:noProof/>
          <w:lang w:eastAsia="es-EC"/>
        </w:rPr>
        <w:t>Por inasistencia injustificada $3,00</w:t>
      </w:r>
    </w:p>
    <w:p w:rsidR="00491BB9" w:rsidRPr="00491BB9" w:rsidRDefault="00491BB9" w:rsidP="00491BB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cstheme="minorHAnsi"/>
          <w:b/>
          <w:noProof/>
          <w:lang w:val="es-EC" w:eastAsia="es-EC"/>
        </w:rPr>
      </w:pPr>
      <w:r w:rsidRPr="00491BB9">
        <w:rPr>
          <w:rFonts w:cstheme="minorHAnsi"/>
          <w:b/>
          <w:noProof/>
          <w:lang w:val="es-EC" w:eastAsia="es-EC"/>
        </w:rPr>
        <w:t>Por abandono de las tareas competentes a cada departamento $5,00</w:t>
      </w:r>
    </w:p>
    <w:p w:rsidR="00491BB9" w:rsidRPr="00491BB9" w:rsidRDefault="00491BB9" w:rsidP="00491BB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cstheme="minorHAnsi"/>
          <w:b/>
          <w:noProof/>
          <w:lang w:val="es-EC" w:eastAsia="es-EC"/>
        </w:rPr>
      </w:pPr>
      <w:r w:rsidRPr="00491BB9">
        <w:rPr>
          <w:rFonts w:cstheme="minorHAnsi"/>
          <w:b/>
          <w:noProof/>
          <w:lang w:val="es-EC" w:eastAsia="es-EC"/>
        </w:rPr>
        <w:t>Por desacato de la autoridad $0,50</w:t>
      </w:r>
    </w:p>
    <w:p w:rsidR="00491BB9" w:rsidRPr="00491BB9" w:rsidRDefault="00491BB9" w:rsidP="00491BB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cstheme="minorHAnsi"/>
          <w:b/>
          <w:noProof/>
          <w:lang w:val="es-EC" w:eastAsia="es-EC"/>
        </w:rPr>
      </w:pPr>
      <w:r w:rsidRPr="00491BB9">
        <w:rPr>
          <w:rFonts w:cstheme="minorHAnsi"/>
          <w:b/>
          <w:noProof/>
          <w:lang w:val="es-EC" w:eastAsia="es-EC"/>
        </w:rPr>
        <w:t>Por falta de colaboracion en la Miniempresa $4,00</w:t>
      </w:r>
    </w:p>
    <w:p w:rsidR="00491BB9" w:rsidRDefault="00491BB9" w:rsidP="00491BB9">
      <w:pPr>
        <w:ind w:firstLine="0"/>
        <w:jc w:val="both"/>
        <w:rPr>
          <w:rFonts w:cstheme="minorHAnsi"/>
          <w:noProof/>
          <w:lang w:val="es-EC" w:eastAsia="es-EC"/>
        </w:rPr>
      </w:pPr>
    </w:p>
    <w:p w:rsidR="003C3ECE" w:rsidRDefault="003C3ECE" w:rsidP="00491BB9">
      <w:pPr>
        <w:ind w:firstLine="0"/>
        <w:jc w:val="both"/>
        <w:rPr>
          <w:rFonts w:cstheme="minorHAnsi"/>
          <w:noProof/>
          <w:lang w:val="es-EC" w:eastAsia="es-EC"/>
        </w:rPr>
      </w:pPr>
    </w:p>
    <w:p w:rsidR="003C3ECE" w:rsidRDefault="003C3ECE" w:rsidP="00491BB9">
      <w:pPr>
        <w:ind w:firstLine="0"/>
        <w:jc w:val="both"/>
        <w:rPr>
          <w:rFonts w:cstheme="minorHAnsi"/>
          <w:noProof/>
          <w:lang w:val="es-EC" w:eastAsia="es-EC"/>
        </w:rPr>
      </w:pPr>
    </w:p>
    <w:p w:rsidR="003C3ECE" w:rsidRDefault="003C3ECE" w:rsidP="00491BB9">
      <w:pPr>
        <w:ind w:firstLine="0"/>
        <w:jc w:val="both"/>
        <w:rPr>
          <w:rFonts w:cstheme="minorHAnsi"/>
          <w:noProof/>
          <w:lang w:val="es-EC" w:eastAsia="es-EC"/>
        </w:rPr>
      </w:pPr>
    </w:p>
    <w:p w:rsidR="003C3ECE" w:rsidRDefault="003C3ECE" w:rsidP="00491BB9">
      <w:pPr>
        <w:ind w:firstLine="0"/>
        <w:jc w:val="both"/>
        <w:rPr>
          <w:rFonts w:cstheme="minorHAnsi"/>
          <w:noProof/>
          <w:lang w:val="es-EC" w:eastAsia="es-EC"/>
        </w:rPr>
      </w:pPr>
    </w:p>
    <w:p w:rsidR="003C3ECE" w:rsidRDefault="003C3ECE" w:rsidP="00491BB9">
      <w:pPr>
        <w:ind w:firstLine="0"/>
        <w:jc w:val="both"/>
        <w:rPr>
          <w:rFonts w:cstheme="minorHAnsi"/>
          <w:noProof/>
          <w:lang w:val="es-EC" w:eastAsia="es-EC"/>
        </w:rPr>
      </w:pPr>
    </w:p>
    <w:p w:rsidR="003C3ECE" w:rsidRDefault="003C3ECE" w:rsidP="00491BB9">
      <w:pPr>
        <w:ind w:firstLine="0"/>
        <w:jc w:val="both"/>
        <w:rPr>
          <w:rFonts w:cstheme="minorHAnsi"/>
          <w:noProof/>
          <w:lang w:val="es-EC" w:eastAsia="es-EC"/>
        </w:rPr>
      </w:pPr>
    </w:p>
    <w:p w:rsidR="003C3ECE" w:rsidRDefault="003C3ECE" w:rsidP="00491BB9">
      <w:pPr>
        <w:ind w:firstLine="0"/>
        <w:jc w:val="both"/>
        <w:rPr>
          <w:rFonts w:cstheme="minorHAnsi"/>
          <w:noProof/>
          <w:lang w:val="es-EC" w:eastAsia="es-EC"/>
        </w:rPr>
      </w:pPr>
    </w:p>
    <w:p w:rsidR="003C3ECE" w:rsidRDefault="003C3ECE" w:rsidP="00491BB9">
      <w:pPr>
        <w:ind w:firstLine="0"/>
        <w:jc w:val="both"/>
        <w:rPr>
          <w:rFonts w:cstheme="minorHAnsi"/>
          <w:noProof/>
          <w:lang w:val="es-EC" w:eastAsia="es-EC"/>
        </w:rPr>
      </w:pPr>
    </w:p>
    <w:p w:rsidR="003C3ECE" w:rsidRDefault="003C3ECE" w:rsidP="00491BB9">
      <w:pPr>
        <w:ind w:firstLine="0"/>
        <w:jc w:val="both"/>
        <w:rPr>
          <w:rFonts w:cstheme="minorHAnsi"/>
          <w:noProof/>
          <w:lang w:val="es-EC" w:eastAsia="es-EC"/>
        </w:rPr>
      </w:pPr>
    </w:p>
    <w:p w:rsidR="003C3ECE" w:rsidRDefault="003C3ECE" w:rsidP="00491BB9">
      <w:pPr>
        <w:ind w:firstLine="0"/>
        <w:jc w:val="both"/>
        <w:rPr>
          <w:rFonts w:cstheme="minorHAnsi"/>
          <w:noProof/>
          <w:lang w:val="es-EC" w:eastAsia="es-EC"/>
        </w:rPr>
      </w:pPr>
    </w:p>
    <w:p w:rsidR="003C3ECE" w:rsidRDefault="003C3ECE" w:rsidP="00491BB9">
      <w:pPr>
        <w:ind w:firstLine="0"/>
        <w:jc w:val="both"/>
        <w:rPr>
          <w:rFonts w:cstheme="minorHAnsi"/>
          <w:noProof/>
          <w:lang w:val="es-EC" w:eastAsia="es-EC"/>
        </w:rPr>
      </w:pPr>
      <w:bookmarkStart w:id="0" w:name="_GoBack"/>
      <w:bookmarkEnd w:id="0"/>
    </w:p>
    <w:p w:rsidR="003C3ECE" w:rsidRDefault="003C3ECE" w:rsidP="00491BB9">
      <w:pPr>
        <w:ind w:firstLine="0"/>
        <w:jc w:val="both"/>
        <w:rPr>
          <w:rFonts w:cstheme="minorHAnsi"/>
          <w:noProof/>
          <w:lang w:val="es-EC" w:eastAsia="es-EC"/>
        </w:rPr>
      </w:pPr>
    </w:p>
    <w:p w:rsidR="003C3ECE" w:rsidRDefault="003C3ECE" w:rsidP="00491BB9">
      <w:pPr>
        <w:ind w:firstLine="0"/>
        <w:jc w:val="both"/>
        <w:rPr>
          <w:rFonts w:cstheme="minorHAnsi"/>
          <w:noProof/>
          <w:lang w:val="es-EC" w:eastAsia="es-EC"/>
        </w:rPr>
      </w:pPr>
    </w:p>
    <w:p w:rsidR="00491BB9" w:rsidRPr="00491BB9" w:rsidRDefault="00491BB9" w:rsidP="00491BB9">
      <w:pPr>
        <w:ind w:firstLine="0"/>
        <w:jc w:val="both"/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>Para constancia y fe de lo actuado, firman las socias en la ciudad de Tulcán al 01 día del mes de Diciembre del 2014.</w:t>
      </w:r>
      <w:r w:rsidRPr="00491BB9">
        <w:rPr>
          <w:rFonts w:cstheme="minorHAnsi"/>
          <w:b/>
          <w:noProof/>
          <w:sz w:val="24"/>
          <w:szCs w:val="24"/>
          <w:lang w:val="es-EC" w:eastAsia="es-EC"/>
        </w:rPr>
        <w:t xml:space="preserve"> </w:t>
      </w:r>
    </w:p>
    <w:p w:rsidR="00491BB9" w:rsidRPr="00491BB9" w:rsidRDefault="00491BB9" w:rsidP="00491BB9">
      <w:pPr>
        <w:rPr>
          <w:rFonts w:cstheme="minorHAnsi"/>
          <w:noProof/>
          <w:lang w:val="es-EC" w:eastAsia="es-EC"/>
        </w:rPr>
      </w:pPr>
      <w:r w:rsidRPr="00491BB9">
        <w:rPr>
          <w:rFonts w:cstheme="minorHAnsi"/>
          <w:b/>
          <w:noProof/>
          <w:lang w:val="es-EC" w:eastAsia="es-EC"/>
        </w:rPr>
        <w:t>NÓMINA DE SOCIAS                                                                                                FIRMA</w:t>
      </w:r>
    </w:p>
    <w:p w:rsidR="00491BB9" w:rsidRPr="00491BB9" w:rsidRDefault="00491BB9" w:rsidP="00491BB9">
      <w:pPr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>Daniela Anabell Bolaños Ortega                                                     ________________________</w:t>
      </w:r>
    </w:p>
    <w:p w:rsidR="00491BB9" w:rsidRPr="00491BB9" w:rsidRDefault="00491BB9" w:rsidP="00491BB9">
      <w:pPr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>Karla Nicole Cadena Gómez                                                             _______________________</w:t>
      </w:r>
    </w:p>
    <w:p w:rsidR="00491BB9" w:rsidRPr="00491BB9" w:rsidRDefault="00491BB9" w:rsidP="00491BB9">
      <w:pPr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>Milena Vanessa Chávez Portilla                                                       _______________________</w:t>
      </w:r>
    </w:p>
    <w:p w:rsidR="00491BB9" w:rsidRPr="00491BB9" w:rsidRDefault="00491BB9" w:rsidP="00491BB9">
      <w:pPr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>Joceline Micaela Chugá Ortiz                                                           _______________________</w:t>
      </w:r>
    </w:p>
    <w:p w:rsidR="00491BB9" w:rsidRPr="00491BB9" w:rsidRDefault="00491BB9" w:rsidP="00491BB9">
      <w:pPr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>Melanie Jeanine López Mora                                                           _______________________</w:t>
      </w:r>
    </w:p>
    <w:p w:rsidR="00491BB9" w:rsidRPr="00491BB9" w:rsidRDefault="00491BB9" w:rsidP="00491BB9">
      <w:pPr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>María Gabriela Narváez Alvear                                                       ________________________</w:t>
      </w:r>
    </w:p>
    <w:p w:rsidR="00491BB9" w:rsidRPr="00491BB9" w:rsidRDefault="00491BB9" w:rsidP="00491BB9">
      <w:pPr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>Melany Alejandra Narváez Bustos                                                 ________________________</w:t>
      </w:r>
    </w:p>
    <w:p w:rsidR="00491BB9" w:rsidRPr="00491BB9" w:rsidRDefault="00491BB9" w:rsidP="00491BB9">
      <w:pPr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>Eleana Madelaynne Pozo Villota                                                    ________________________</w:t>
      </w:r>
    </w:p>
    <w:p w:rsidR="00491BB9" w:rsidRPr="00491BB9" w:rsidRDefault="00491BB9" w:rsidP="00491BB9">
      <w:pPr>
        <w:rPr>
          <w:rFonts w:cstheme="minorHAnsi"/>
          <w:noProof/>
          <w:lang w:val="es-EC" w:eastAsia="es-EC"/>
        </w:rPr>
      </w:pPr>
      <w:r w:rsidRPr="00491BB9">
        <w:rPr>
          <w:rFonts w:cstheme="minorHAnsi"/>
          <w:noProof/>
          <w:lang w:val="es-EC" w:eastAsia="es-EC"/>
        </w:rPr>
        <w:t>Thamilin Alejandra Rodríguez Ruíz                                                ________________________</w:t>
      </w:r>
    </w:p>
    <w:p w:rsidR="00491BB9" w:rsidRPr="00E21ECD" w:rsidRDefault="00491BB9" w:rsidP="00491BB9">
      <w:pPr>
        <w:rPr>
          <w:rFonts w:cstheme="minorHAnsi"/>
          <w:noProof/>
          <w:lang w:eastAsia="es-EC"/>
        </w:rPr>
      </w:pPr>
      <w:r w:rsidRPr="00E21ECD">
        <w:rPr>
          <w:rFonts w:cstheme="minorHAnsi"/>
          <w:noProof/>
          <w:lang w:eastAsia="es-EC"/>
        </w:rPr>
        <w:t>Francis Kamila Suárez Vizcaíno                                                       ________________________</w:t>
      </w:r>
    </w:p>
    <w:p w:rsidR="00491BB9" w:rsidRDefault="00491BB9" w:rsidP="00491BB9">
      <w:pPr>
        <w:pStyle w:val="Prrafodelista"/>
        <w:ind w:firstLine="0"/>
        <w:rPr>
          <w:b/>
          <w:lang w:val="es-EC"/>
        </w:rPr>
      </w:pPr>
    </w:p>
    <w:p w:rsidR="00491BB9" w:rsidRDefault="00491BB9" w:rsidP="00491BB9">
      <w:pPr>
        <w:pStyle w:val="Prrafodelista"/>
        <w:ind w:firstLine="0"/>
        <w:rPr>
          <w:b/>
          <w:lang w:val="es-EC"/>
        </w:rPr>
      </w:pPr>
    </w:p>
    <w:p w:rsidR="00491BB9" w:rsidRPr="002204E6" w:rsidRDefault="00491BB9" w:rsidP="00491BB9">
      <w:pPr>
        <w:pStyle w:val="Prrafodelista"/>
        <w:ind w:firstLine="0"/>
        <w:rPr>
          <w:b/>
          <w:lang w:val="es-EC"/>
        </w:rPr>
      </w:pPr>
    </w:p>
    <w:sectPr w:rsidR="00491BB9" w:rsidRPr="002204E6" w:rsidSect="000D23CC">
      <w:headerReference w:type="default" r:id="rId9"/>
      <w:footerReference w:type="default" r:id="rId10"/>
      <w:pgSz w:w="11906" w:h="16838"/>
      <w:pgMar w:top="1417" w:right="1701" w:bottom="141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AC" w:rsidRDefault="00527BAC" w:rsidP="00F405F7">
      <w:pPr>
        <w:spacing w:after="0" w:line="240" w:lineRule="auto"/>
      </w:pPr>
      <w:r>
        <w:separator/>
      </w:r>
    </w:p>
  </w:endnote>
  <w:endnote w:type="continuationSeparator" w:id="0">
    <w:p w:rsidR="00527BAC" w:rsidRDefault="00527BAC" w:rsidP="00F4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189"/>
      <w:gridCol w:w="4342"/>
      <w:gridCol w:w="2189"/>
    </w:tblGrid>
    <w:tr w:rsidR="006B45A3" w:rsidRPr="003C3EC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B45A3" w:rsidRDefault="006B45A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B45A3" w:rsidRPr="001C0C0C" w:rsidRDefault="006B45A3">
          <w:pPr>
            <w:pStyle w:val="Sinespaciado"/>
            <w:rPr>
              <w:rFonts w:ascii="Comic Sans MS" w:hAnsi="Comic Sans MS"/>
              <w:color w:val="996633"/>
              <w:sz w:val="28"/>
              <w:szCs w:val="28"/>
              <w:lang w:val="es-EC"/>
            </w:rPr>
          </w:pPr>
          <w:r w:rsidRPr="001C0C0C">
            <w:rPr>
              <w:rFonts w:ascii="Comic Sans MS" w:hAnsi="Comic Sans MS"/>
              <w:color w:val="996633"/>
              <w:sz w:val="28"/>
              <w:szCs w:val="28"/>
              <w:lang w:val="es-EC"/>
            </w:rPr>
            <w:t xml:space="preserve">Estilo y </w:t>
          </w:r>
          <w:r w:rsidRPr="00992C7B">
            <w:rPr>
              <w:rFonts w:ascii="Comic Sans MS" w:hAnsi="Comic Sans MS"/>
              <w:color w:val="996633"/>
              <w:sz w:val="28"/>
              <w:szCs w:val="28"/>
              <w:lang w:val="es-ES"/>
            </w:rPr>
            <w:t>sazón</w:t>
          </w:r>
          <w:r w:rsidRPr="001C0C0C">
            <w:rPr>
              <w:rFonts w:ascii="Comic Sans MS" w:hAnsi="Comic Sans MS"/>
              <w:color w:val="996633"/>
              <w:sz w:val="28"/>
              <w:szCs w:val="28"/>
              <w:lang w:val="es-EC"/>
            </w:rPr>
            <w:t xml:space="preserve"> tu </w:t>
          </w:r>
          <w:r w:rsidR="00992C7B" w:rsidRPr="001C0C0C">
            <w:rPr>
              <w:rFonts w:ascii="Comic Sans MS" w:hAnsi="Comic Sans MS"/>
              <w:color w:val="996633"/>
              <w:sz w:val="28"/>
              <w:szCs w:val="28"/>
              <w:lang w:val="es-EC"/>
            </w:rPr>
            <w:t>me</w:t>
          </w:r>
          <w:r w:rsidRPr="001C0C0C">
            <w:rPr>
              <w:rFonts w:ascii="Comic Sans MS" w:hAnsi="Comic Sans MS"/>
              <w:color w:val="996633"/>
              <w:sz w:val="28"/>
              <w:szCs w:val="28"/>
              <w:lang w:val="es-EC"/>
            </w:rPr>
            <w:t xml:space="preserve">jor </w:t>
          </w:r>
          <w:r w:rsidRPr="00992C7B">
            <w:rPr>
              <w:rFonts w:ascii="Comic Sans MS" w:hAnsi="Comic Sans MS"/>
              <w:color w:val="996633"/>
              <w:sz w:val="28"/>
              <w:szCs w:val="28"/>
              <w:lang w:val="es-ES"/>
            </w:rPr>
            <w:t>decisión</w:t>
          </w:r>
          <w:r w:rsidRPr="001C0C0C">
            <w:rPr>
              <w:rFonts w:ascii="Comic Sans MS" w:hAnsi="Comic Sans MS"/>
              <w:color w:val="996633"/>
              <w:sz w:val="28"/>
              <w:szCs w:val="28"/>
              <w:lang w:val="es-EC"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B45A3" w:rsidRPr="001C0C0C" w:rsidRDefault="006B45A3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00B050"/>
              <w:lang w:val="es-EC"/>
            </w:rPr>
          </w:pPr>
        </w:p>
      </w:tc>
    </w:tr>
    <w:tr w:rsidR="006B45A3" w:rsidRPr="003C3EC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B45A3" w:rsidRPr="001C0C0C" w:rsidRDefault="006B45A3">
          <w:pPr>
            <w:pStyle w:val="Encabezado"/>
            <w:rPr>
              <w:rFonts w:asciiTheme="majorHAnsi" w:eastAsiaTheme="majorEastAsia" w:hAnsiTheme="majorHAnsi" w:cstheme="majorBidi"/>
              <w:b/>
              <w:bCs/>
              <w:lang w:val="es-EC"/>
            </w:rPr>
          </w:pPr>
        </w:p>
      </w:tc>
      <w:tc>
        <w:tcPr>
          <w:tcW w:w="500" w:type="pct"/>
          <w:vMerge/>
        </w:tcPr>
        <w:p w:rsidR="006B45A3" w:rsidRPr="001C0C0C" w:rsidRDefault="006B45A3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lang w:val="es-EC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B45A3" w:rsidRPr="001C0C0C" w:rsidRDefault="006B45A3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00B050"/>
              <w:lang w:val="es-EC"/>
            </w:rPr>
          </w:pPr>
        </w:p>
      </w:tc>
    </w:tr>
  </w:tbl>
  <w:p w:rsidR="00F0488A" w:rsidRPr="001C0C0C" w:rsidRDefault="00F0488A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AC" w:rsidRDefault="00527BAC" w:rsidP="00F405F7">
      <w:pPr>
        <w:spacing w:after="0" w:line="240" w:lineRule="auto"/>
      </w:pPr>
      <w:r>
        <w:separator/>
      </w:r>
    </w:p>
  </w:footnote>
  <w:footnote w:type="continuationSeparator" w:id="0">
    <w:p w:rsidR="00527BAC" w:rsidRDefault="00527BAC" w:rsidP="00F4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F7" w:rsidRPr="001C0C0C" w:rsidRDefault="006B45A3" w:rsidP="000D23CC">
    <w:pPr>
      <w:pStyle w:val="Encabezado"/>
      <w:ind w:left="510" w:right="-1077"/>
      <w:jc w:val="right"/>
      <w:rPr>
        <w:rFonts w:ascii="Harrington" w:hAnsi="Harrington"/>
        <w:b/>
        <w:color w:val="D6E3BC" w:themeColor="accent3" w:themeTint="66"/>
        <w:sz w:val="52"/>
        <w:szCs w:val="52"/>
        <w:lang w:val="es-EC"/>
      </w:rPr>
    </w:pPr>
    <w:r>
      <w:rPr>
        <w:rFonts w:ascii="Harrington" w:hAnsi="Harrington"/>
        <w:b/>
        <w:noProof/>
        <w:color w:val="984806" w:themeColor="accent6" w:themeShade="80"/>
        <w:sz w:val="44"/>
        <w:szCs w:val="44"/>
        <w:lang w:val="es-EC" w:eastAsia="es-EC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-417830</wp:posOffset>
          </wp:positionH>
          <wp:positionV relativeFrom="paragraph">
            <wp:posOffset>-174625</wp:posOffset>
          </wp:positionV>
          <wp:extent cx="1254760" cy="1215390"/>
          <wp:effectExtent l="57150" t="19050" r="2159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21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innerShdw blurRad="114300">
                      <a:prstClr val="black"/>
                    </a:innerShdw>
                  </a:effectLst>
                  <a:scene3d>
                    <a:camera prst="obliqueBottomLeft"/>
                    <a:lightRig rig="threePt" dir="t"/>
                  </a:scene3d>
                </pic:spPr>
              </pic:pic>
            </a:graphicData>
          </a:graphic>
        </wp:anchor>
      </w:drawing>
    </w:r>
    <w:r w:rsidR="009D5E71">
      <w:rPr>
        <w:rFonts w:ascii="Harrington" w:hAnsi="Harrington"/>
        <w:b/>
        <w:noProof/>
        <w:color w:val="984806" w:themeColor="accent6" w:themeShade="80"/>
        <w:sz w:val="44"/>
        <w:szCs w:val="44"/>
        <w:lang w:val="es-EC" w:eastAsia="es-EC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-1072960</wp:posOffset>
          </wp:positionH>
          <wp:positionV relativeFrom="paragraph">
            <wp:posOffset>-1570825</wp:posOffset>
          </wp:positionV>
          <wp:extent cx="7604908" cy="3372592"/>
          <wp:effectExtent l="19050" t="0" r="0" b="0"/>
          <wp:wrapNone/>
          <wp:docPr id="18" name="Imagen 6" descr="C:\Users\Unidad\Documents\43E1F49A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nidad\Documents\43E1F49A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908" cy="3372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783C" w:rsidRPr="001C0C0C">
      <w:rPr>
        <w:rFonts w:ascii="Harrington" w:hAnsi="Harrington"/>
        <w:b/>
        <w:color w:val="984806" w:themeColor="accent6" w:themeShade="80"/>
        <w:sz w:val="44"/>
        <w:szCs w:val="44"/>
        <w:lang w:val="es-EC"/>
      </w:rPr>
      <w:t xml:space="preserve">                </w:t>
    </w:r>
    <w:r w:rsidR="000D23CC" w:rsidRPr="001C0C0C">
      <w:rPr>
        <w:rFonts w:ascii="Harrington" w:hAnsi="Harrington"/>
        <w:b/>
        <w:color w:val="D6E3BC" w:themeColor="accent3" w:themeTint="66"/>
        <w:sz w:val="52"/>
        <w:szCs w:val="52"/>
        <w:lang w:val="es-EC"/>
      </w:rPr>
      <w:t>CUCHARA &amp; CROCHET</w:t>
    </w:r>
  </w:p>
  <w:p w:rsidR="00804AB9" w:rsidRPr="001C0C0C" w:rsidRDefault="00804AB9" w:rsidP="009D5E71">
    <w:pPr>
      <w:pStyle w:val="Encabezado"/>
      <w:ind w:right="-170" w:firstLine="0"/>
      <w:jc w:val="center"/>
      <w:rPr>
        <w:rFonts w:ascii="Arial Rounded MT Bold" w:hAnsi="Arial Rounded MT Bold"/>
        <w:color w:val="FFFF99"/>
        <w:lang w:val="es-EC"/>
      </w:rPr>
    </w:pPr>
    <w:r w:rsidRPr="001C0C0C">
      <w:rPr>
        <w:rFonts w:ascii="Arial Rounded MT Bold" w:hAnsi="Arial Rounded MT Bold"/>
        <w:color w:val="FFFF99"/>
        <w:lang w:val="es-EC"/>
      </w:rPr>
      <w:t>Rafael Arellano y García Moreno</w:t>
    </w:r>
  </w:p>
  <w:p w:rsidR="00804AB9" w:rsidRPr="001C0C0C" w:rsidRDefault="00527BAC" w:rsidP="009D5E71">
    <w:pPr>
      <w:pStyle w:val="Encabezado"/>
      <w:ind w:right="-170"/>
      <w:jc w:val="center"/>
      <w:rPr>
        <w:rFonts w:ascii="Arial Rounded MT Bold" w:hAnsi="Arial Rounded MT Bold"/>
        <w:color w:val="FFFF99"/>
        <w:lang w:val="es-EC"/>
      </w:rPr>
    </w:pPr>
    <w:hyperlink r:id="rId3" w:history="1">
      <w:r w:rsidR="008E0A33" w:rsidRPr="001C0C0C">
        <w:rPr>
          <w:rStyle w:val="Hipervnculo"/>
          <w:rFonts w:ascii="Arial Rounded MT Bold" w:hAnsi="Arial Rounded MT Bold"/>
          <w:color w:val="FFFF99"/>
          <w:u w:val="none"/>
          <w:lang w:val="es-EC"/>
        </w:rPr>
        <w:t>Cuchara_crochetemprende@ounlook.com</w:t>
      </w:r>
    </w:hyperlink>
  </w:p>
  <w:p w:rsidR="008E0A33" w:rsidRPr="001C0C0C" w:rsidRDefault="008E0A33" w:rsidP="009D5E71">
    <w:pPr>
      <w:pStyle w:val="Encabezado"/>
      <w:ind w:right="-170"/>
      <w:jc w:val="center"/>
      <w:rPr>
        <w:rFonts w:ascii="Arial Rounded MT Bold" w:hAnsi="Arial Rounded MT Bold"/>
        <w:color w:val="FFFF99"/>
        <w:lang w:val="es-EC"/>
      </w:rPr>
    </w:pPr>
    <w:r w:rsidRPr="001C0C0C">
      <w:rPr>
        <w:rFonts w:ascii="Arial Rounded MT Bold" w:hAnsi="Arial Rounded MT Bold"/>
        <w:color w:val="FFFF99"/>
        <w:lang w:val="es-EC"/>
      </w:rPr>
      <w:t>Telf.0989518661-0967779026</w:t>
    </w:r>
  </w:p>
  <w:p w:rsidR="000D23CC" w:rsidRPr="00957B88" w:rsidRDefault="008E0A33" w:rsidP="009D5E71">
    <w:pPr>
      <w:pStyle w:val="Encabezado"/>
      <w:ind w:right="-170"/>
      <w:jc w:val="center"/>
      <w:rPr>
        <w:rFonts w:ascii="Arial Rounded MT Bold" w:hAnsi="Arial Rounded MT Bold"/>
        <w:color w:val="FFFF99"/>
      </w:rPr>
    </w:pPr>
    <w:r w:rsidRPr="00957B88">
      <w:rPr>
        <w:rFonts w:ascii="Arial Rounded MT Bold" w:hAnsi="Arial Rounded MT Bold"/>
        <w:color w:val="FFFF99"/>
      </w:rPr>
      <w:t>Tulcán-Ecuador</w:t>
    </w:r>
  </w:p>
  <w:p w:rsidR="008E0A33" w:rsidRPr="004E783C" w:rsidRDefault="008E0A33" w:rsidP="000D23CC">
    <w:pPr>
      <w:pStyle w:val="Encabezado"/>
      <w:ind w:right="-170"/>
      <w:jc w:val="center"/>
      <w:rPr>
        <w:rFonts w:ascii="Harrington" w:hAnsi="Harrington"/>
        <w:color w:val="4A442A" w:themeColor="background2" w:themeShade="40"/>
        <w:sz w:val="44"/>
        <w:szCs w:val="44"/>
      </w:rPr>
    </w:pPr>
    <w:r w:rsidRPr="004E783C">
      <w:rPr>
        <w:rFonts w:ascii="Harrington" w:hAnsi="Harrington"/>
        <w:color w:val="4A442A" w:themeColor="background2" w:themeShade="40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B8A"/>
    <w:multiLevelType w:val="hybridMultilevel"/>
    <w:tmpl w:val="A20402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D34C7"/>
    <w:multiLevelType w:val="hybridMultilevel"/>
    <w:tmpl w:val="7570C13C"/>
    <w:lvl w:ilvl="0" w:tplc="20281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7425A"/>
    <w:multiLevelType w:val="hybridMultilevel"/>
    <w:tmpl w:val="C8C4A56A"/>
    <w:lvl w:ilvl="0" w:tplc="286ABA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93E3D"/>
    <w:multiLevelType w:val="hybridMultilevel"/>
    <w:tmpl w:val="BEC4FA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35D55"/>
    <w:multiLevelType w:val="hybridMultilevel"/>
    <w:tmpl w:val="F4DAF7C6"/>
    <w:lvl w:ilvl="0" w:tplc="F4085C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71399"/>
    <w:multiLevelType w:val="hybridMultilevel"/>
    <w:tmpl w:val="2778A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C0"/>
    <w:rsid w:val="00052ED5"/>
    <w:rsid w:val="000D23CC"/>
    <w:rsid w:val="001C0C0C"/>
    <w:rsid w:val="00210451"/>
    <w:rsid w:val="002204E6"/>
    <w:rsid w:val="00376C47"/>
    <w:rsid w:val="00390B68"/>
    <w:rsid w:val="003B6057"/>
    <w:rsid w:val="003C3ECE"/>
    <w:rsid w:val="00406902"/>
    <w:rsid w:val="00487DC0"/>
    <w:rsid w:val="00491BB9"/>
    <w:rsid w:val="004E783C"/>
    <w:rsid w:val="00527BAC"/>
    <w:rsid w:val="005535C0"/>
    <w:rsid w:val="0057063B"/>
    <w:rsid w:val="005861F2"/>
    <w:rsid w:val="005A0DDB"/>
    <w:rsid w:val="005B4C2D"/>
    <w:rsid w:val="006175D0"/>
    <w:rsid w:val="00690F77"/>
    <w:rsid w:val="00695DB5"/>
    <w:rsid w:val="006B45A3"/>
    <w:rsid w:val="006E0DC9"/>
    <w:rsid w:val="007325E0"/>
    <w:rsid w:val="00766BD7"/>
    <w:rsid w:val="007F6F9E"/>
    <w:rsid w:val="00804AB9"/>
    <w:rsid w:val="008E0A33"/>
    <w:rsid w:val="008E3299"/>
    <w:rsid w:val="00957B88"/>
    <w:rsid w:val="00992C7B"/>
    <w:rsid w:val="00993349"/>
    <w:rsid w:val="009D5E71"/>
    <w:rsid w:val="009E0F2A"/>
    <w:rsid w:val="00BA5094"/>
    <w:rsid w:val="00CB378B"/>
    <w:rsid w:val="00CD2112"/>
    <w:rsid w:val="00D64F12"/>
    <w:rsid w:val="00DA624F"/>
    <w:rsid w:val="00E67DD0"/>
    <w:rsid w:val="00F0488A"/>
    <w:rsid w:val="00F319AC"/>
    <w:rsid w:val="00F33B63"/>
    <w:rsid w:val="00F4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33"/>
  </w:style>
  <w:style w:type="paragraph" w:styleId="Ttulo1">
    <w:name w:val="heading 1"/>
    <w:basedOn w:val="Normal"/>
    <w:next w:val="Normal"/>
    <w:link w:val="Ttulo1Car"/>
    <w:uiPriority w:val="9"/>
    <w:qFormat/>
    <w:rsid w:val="008E0A3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0A3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0A3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0A3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0A3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0A3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0A3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0A3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0A3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D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0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F7"/>
  </w:style>
  <w:style w:type="paragraph" w:styleId="Piedepgina">
    <w:name w:val="footer"/>
    <w:basedOn w:val="Normal"/>
    <w:link w:val="PiedepginaCar"/>
    <w:uiPriority w:val="99"/>
    <w:unhideWhenUsed/>
    <w:rsid w:val="00F40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F7"/>
  </w:style>
  <w:style w:type="character" w:styleId="Hipervnculo">
    <w:name w:val="Hyperlink"/>
    <w:basedOn w:val="Fuentedeprrafopredeter"/>
    <w:uiPriority w:val="99"/>
    <w:unhideWhenUsed/>
    <w:rsid w:val="008E0A3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0A3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0A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0A3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0A3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0A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0A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0A3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0A3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0A3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E0A33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E0A3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8E0A3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A3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A33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E0A33"/>
    <w:rPr>
      <w:b/>
      <w:bCs/>
      <w:spacing w:val="0"/>
    </w:rPr>
  </w:style>
  <w:style w:type="character" w:styleId="nfasis">
    <w:name w:val="Emphasis"/>
    <w:uiPriority w:val="20"/>
    <w:qFormat/>
    <w:rsid w:val="008E0A33"/>
    <w:rPr>
      <w:b/>
      <w:bCs/>
      <w:i/>
      <w:iCs/>
      <w:color w:val="auto"/>
    </w:rPr>
  </w:style>
  <w:style w:type="paragraph" w:styleId="Sinespaciado">
    <w:name w:val="No Spacing"/>
    <w:basedOn w:val="Normal"/>
    <w:link w:val="SinespaciadoCar"/>
    <w:uiPriority w:val="1"/>
    <w:qFormat/>
    <w:rsid w:val="008E0A33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8E0A3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E0A33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8E0A33"/>
    <w:rPr>
      <w:rFonts w:asciiTheme="minorHAnsi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0A3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E0A3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8E0A33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8E0A33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8E0A33"/>
    <w:rPr>
      <w:smallCaps/>
    </w:rPr>
  </w:style>
  <w:style w:type="character" w:styleId="Referenciaintensa">
    <w:name w:val="Intense Reference"/>
    <w:uiPriority w:val="32"/>
    <w:qFormat/>
    <w:rsid w:val="008E0A33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8E0A3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E0A33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4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33"/>
  </w:style>
  <w:style w:type="paragraph" w:styleId="Ttulo1">
    <w:name w:val="heading 1"/>
    <w:basedOn w:val="Normal"/>
    <w:next w:val="Normal"/>
    <w:link w:val="Ttulo1Car"/>
    <w:uiPriority w:val="9"/>
    <w:qFormat/>
    <w:rsid w:val="008E0A3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0A3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0A3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0A3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0A3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0A3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0A3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0A3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0A3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D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0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F7"/>
  </w:style>
  <w:style w:type="paragraph" w:styleId="Piedepgina">
    <w:name w:val="footer"/>
    <w:basedOn w:val="Normal"/>
    <w:link w:val="PiedepginaCar"/>
    <w:uiPriority w:val="99"/>
    <w:unhideWhenUsed/>
    <w:rsid w:val="00F40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F7"/>
  </w:style>
  <w:style w:type="character" w:styleId="Hipervnculo">
    <w:name w:val="Hyperlink"/>
    <w:basedOn w:val="Fuentedeprrafopredeter"/>
    <w:uiPriority w:val="99"/>
    <w:unhideWhenUsed/>
    <w:rsid w:val="008E0A3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0A3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0A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0A3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0A3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0A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0A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0A3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0A3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0A3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E0A33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E0A3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8E0A3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A3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A33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E0A33"/>
    <w:rPr>
      <w:b/>
      <w:bCs/>
      <w:spacing w:val="0"/>
    </w:rPr>
  </w:style>
  <w:style w:type="character" w:styleId="nfasis">
    <w:name w:val="Emphasis"/>
    <w:uiPriority w:val="20"/>
    <w:qFormat/>
    <w:rsid w:val="008E0A33"/>
    <w:rPr>
      <w:b/>
      <w:bCs/>
      <w:i/>
      <w:iCs/>
      <w:color w:val="auto"/>
    </w:rPr>
  </w:style>
  <w:style w:type="paragraph" w:styleId="Sinespaciado">
    <w:name w:val="No Spacing"/>
    <w:basedOn w:val="Normal"/>
    <w:link w:val="SinespaciadoCar"/>
    <w:uiPriority w:val="1"/>
    <w:qFormat/>
    <w:rsid w:val="008E0A33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8E0A3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E0A33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8E0A33"/>
    <w:rPr>
      <w:rFonts w:asciiTheme="minorHAnsi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0A3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E0A3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8E0A33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8E0A33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8E0A33"/>
    <w:rPr>
      <w:smallCaps/>
    </w:rPr>
  </w:style>
  <w:style w:type="character" w:styleId="Referenciaintensa">
    <w:name w:val="Intense Reference"/>
    <w:uiPriority w:val="32"/>
    <w:qFormat/>
    <w:rsid w:val="008E0A33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8E0A3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E0A33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chara_crochetemprende@ounlook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3A3CA-E903-47FD-B5DD-8243F6D4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1466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unidadeducativabolivar@gmail.com</dc:creator>
  <cp:lastModifiedBy>Jairo G. Narvaez B.</cp:lastModifiedBy>
  <cp:revision>2</cp:revision>
  <cp:lastPrinted>2014-12-01T02:48:00Z</cp:lastPrinted>
  <dcterms:created xsi:type="dcterms:W3CDTF">2014-12-15T02:02:00Z</dcterms:created>
  <dcterms:modified xsi:type="dcterms:W3CDTF">2014-12-15T02:02:00Z</dcterms:modified>
</cp:coreProperties>
</file>