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374" w:rsidRPr="00733374" w:rsidRDefault="00985915" w:rsidP="00733374">
      <w:pPr>
        <w:pStyle w:val="Sinespaciado"/>
        <w:jc w:val="center"/>
        <w:rPr>
          <w:color w:val="46A2DA"/>
          <w:sz w:val="40"/>
          <w:szCs w:val="40"/>
        </w:rPr>
      </w:pPr>
      <w:r w:rsidRPr="00733374"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08576" behindDoc="1" locked="0" layoutInCell="1" allowOverlap="1" wp14:anchorId="74C528BA" wp14:editId="4AB850D8">
            <wp:simplePos x="0" y="0"/>
            <wp:positionH relativeFrom="margin">
              <wp:posOffset>-846455</wp:posOffset>
            </wp:positionH>
            <wp:positionV relativeFrom="paragraph">
              <wp:posOffset>-313055</wp:posOffset>
            </wp:positionV>
            <wp:extent cx="7142847" cy="1233638"/>
            <wp:effectExtent l="0" t="0" r="1270" b="0"/>
            <wp:wrapNone/>
            <wp:docPr id="11" name="Imagen 11" descr="https://moterahd.files.wordpress.com/2010/10/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moterahd.files.wordpress.com/2010/10/4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4" t="4648" r="22246" b="74874"/>
                    <a:stretch/>
                  </pic:blipFill>
                  <pic:spPr bwMode="auto">
                    <a:xfrm>
                      <a:off x="0" y="0"/>
                      <a:ext cx="7142847" cy="123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374" w:rsidRPr="00733374"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10624" behindDoc="0" locked="0" layoutInCell="1" allowOverlap="1" wp14:anchorId="0723BAD3" wp14:editId="00C2F298">
            <wp:simplePos x="0" y="0"/>
            <wp:positionH relativeFrom="column">
              <wp:posOffset>-288290</wp:posOffset>
            </wp:positionH>
            <wp:positionV relativeFrom="paragraph">
              <wp:posOffset>-130810</wp:posOffset>
            </wp:positionV>
            <wp:extent cx="1477010" cy="885190"/>
            <wp:effectExtent l="0" t="0" r="8890" b="0"/>
            <wp:wrapSquare wrapText="bothSides"/>
            <wp:docPr id="2" name="Imagen 2" descr="https://encrypted-tbn3.gstatic.com/images?q=tbn:ANd9GcTvAnKmDJ8DzEwzCL3Sy3hC4c9LIIXw-ampNoLOQ-XGpwM4Zx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vAnKmDJ8DzEwzCL3Sy3hC4c9LIIXw-ampNoLOQ-XGpwM4Zx8c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7" b="8370"/>
                    <a:stretch/>
                  </pic:blipFill>
                  <pic:spPr bwMode="auto">
                    <a:xfrm>
                      <a:off x="0" y="0"/>
                      <a:ext cx="1477010" cy="8851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4A9" w:rsidRPr="00733374"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591168" behindDoc="1" locked="0" layoutInCell="1" allowOverlap="1" wp14:anchorId="51E15EB3" wp14:editId="4DFADCAF">
            <wp:simplePos x="0" y="0"/>
            <wp:positionH relativeFrom="column">
              <wp:posOffset>-2310940</wp:posOffset>
            </wp:positionH>
            <wp:positionV relativeFrom="paragraph">
              <wp:posOffset>433596</wp:posOffset>
            </wp:positionV>
            <wp:extent cx="6600190" cy="198120"/>
            <wp:effectExtent l="0" t="0" r="0" b="0"/>
            <wp:wrapNone/>
            <wp:docPr id="7" name="Imagen 7" descr="http://lh6.ggpht.com/-Id_FwxRBZgA/UD52LHHPTPI/AAAAAAAAAdA/DFIUxt6bSOc/tarjeta%252520mari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6.ggpht.com/-Id_FwxRBZgA/UD52LHHPTPI/AAAAAAAAAdA/DFIUxt6bSOc/tarjeta%252520mari.jpg?imgmax=64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0" b="79769"/>
                    <a:stretch/>
                  </pic:blipFill>
                  <pic:spPr bwMode="auto">
                    <a:xfrm>
                      <a:off x="0" y="0"/>
                      <a:ext cx="6600190" cy="19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6A2DA"/>
          <w:sz w:val="40"/>
          <w:szCs w:val="40"/>
        </w:rPr>
        <w:t>MINIEMPRESA</w:t>
      </w:r>
      <w:r w:rsidR="00733374" w:rsidRPr="00733374">
        <w:rPr>
          <w:color w:val="46A2DA"/>
          <w:sz w:val="40"/>
          <w:szCs w:val="40"/>
        </w:rPr>
        <w:t xml:space="preserve"> A</w:t>
      </w:r>
      <w:r>
        <w:rPr>
          <w:color w:val="46A2DA"/>
          <w:sz w:val="40"/>
          <w:szCs w:val="40"/>
        </w:rPr>
        <w:t>RTIFRUT</w:t>
      </w:r>
    </w:p>
    <w:p w:rsidR="00031F67" w:rsidRDefault="00876B7E" w:rsidP="00733374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E-mail</w:t>
      </w:r>
      <w:r w:rsidR="00326855" w:rsidRPr="00F75BFB">
        <w:rPr>
          <w:color w:val="46A2DA"/>
          <w:sz w:val="20"/>
          <w:szCs w:val="20"/>
        </w:rPr>
        <w:t>:</w:t>
      </w:r>
      <w:r w:rsidRPr="00F75BFB">
        <w:rPr>
          <w:color w:val="46A2DA"/>
          <w:sz w:val="20"/>
          <w:szCs w:val="20"/>
        </w:rPr>
        <w:t xml:space="preserve"> </w:t>
      </w:r>
      <w:hyperlink r:id="rId12" w:history="1">
        <w:r w:rsidRPr="00DD622A">
          <w:rPr>
            <w:rStyle w:val="Hipervnculo"/>
            <w:b/>
            <w:color w:val="46A2DA"/>
            <w:sz w:val="20"/>
            <w:szCs w:val="20"/>
            <w:u w:val="none"/>
          </w:rPr>
          <w:t>artifrutemprende@outlook.com</w:t>
        </w:r>
      </w:hyperlink>
    </w:p>
    <w:p w:rsidR="00031F67" w:rsidRDefault="00876B7E" w:rsidP="00733374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Rafael Arellano y García Moreno</w:t>
      </w:r>
    </w:p>
    <w:p w:rsidR="00876B7E" w:rsidRDefault="001C575D" w:rsidP="00733374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Teléfono</w:t>
      </w:r>
      <w:r w:rsidR="00876B7E" w:rsidRPr="00F75BFB">
        <w:rPr>
          <w:color w:val="46A2DA"/>
          <w:sz w:val="20"/>
          <w:szCs w:val="20"/>
        </w:rPr>
        <w:t>: 0988821621-0981546758</w:t>
      </w:r>
    </w:p>
    <w:p w:rsidR="00DD622A" w:rsidRPr="00F75BFB" w:rsidRDefault="00E53A8A" w:rsidP="00E53A8A">
      <w:pPr>
        <w:pStyle w:val="Sinespaciado"/>
        <w:rPr>
          <w:color w:val="46A2DA"/>
          <w:sz w:val="20"/>
          <w:szCs w:val="20"/>
        </w:rPr>
      </w:pPr>
      <w:r>
        <w:rPr>
          <w:color w:val="46A2DA"/>
          <w:sz w:val="20"/>
          <w:szCs w:val="20"/>
        </w:rPr>
        <w:t xml:space="preserve">                                                    </w:t>
      </w:r>
      <w:r w:rsidR="00733374">
        <w:rPr>
          <w:color w:val="46A2DA"/>
          <w:sz w:val="20"/>
          <w:szCs w:val="20"/>
        </w:rPr>
        <w:t xml:space="preserve">   </w:t>
      </w:r>
      <w:r w:rsidR="00DD622A">
        <w:rPr>
          <w:color w:val="46A2DA"/>
          <w:sz w:val="20"/>
          <w:szCs w:val="20"/>
        </w:rPr>
        <w:t>TULCÁN-ECUADOR</w:t>
      </w:r>
    </w:p>
    <w:p w:rsidR="00876B7E" w:rsidRDefault="00876B7E" w:rsidP="00733374">
      <w:pPr>
        <w:spacing w:line="480" w:lineRule="auto"/>
        <w:jc w:val="center"/>
        <w:rPr>
          <w:sz w:val="20"/>
          <w:szCs w:val="20"/>
        </w:rPr>
      </w:pPr>
    </w:p>
    <w:p w:rsidR="006007BC" w:rsidRPr="007E2399" w:rsidRDefault="003A049D" w:rsidP="003A049D">
      <w:pPr>
        <w:jc w:val="both"/>
        <w:rPr>
          <w:rFonts w:ascii="Arial" w:hAnsi="Arial" w:cs="Arial"/>
          <w:b/>
          <w:sz w:val="24"/>
        </w:rPr>
      </w:pPr>
      <w:r w:rsidRPr="007E2399">
        <w:rPr>
          <w:rFonts w:ascii="Arial" w:hAnsi="Arial" w:cs="Arial"/>
          <w:b/>
          <w:sz w:val="24"/>
        </w:rPr>
        <w:t>ESTATUTO DE LA MINIEMPRESA  ARTIFRUT</w:t>
      </w:r>
    </w:p>
    <w:p w:rsidR="003A049D" w:rsidRPr="007E2399" w:rsidRDefault="003A049D" w:rsidP="003A049D">
      <w:pPr>
        <w:jc w:val="both"/>
        <w:rPr>
          <w:rFonts w:ascii="Arial" w:hAnsi="Arial" w:cs="Arial"/>
          <w:b/>
          <w:sz w:val="24"/>
        </w:rPr>
      </w:pPr>
      <w:r w:rsidRPr="007E2399">
        <w:rPr>
          <w:rFonts w:ascii="Arial" w:hAnsi="Arial" w:cs="Arial"/>
          <w:b/>
          <w:sz w:val="24"/>
        </w:rPr>
        <w:t>COOPERATIVA PARTICIPANTE DEL PROYECTO EJE (Empresa Joven Ecuatoriano)</w:t>
      </w:r>
    </w:p>
    <w:p w:rsidR="003A049D" w:rsidRPr="007E2399" w:rsidRDefault="003A049D" w:rsidP="003A049D">
      <w:pPr>
        <w:jc w:val="both"/>
        <w:rPr>
          <w:rFonts w:ascii="Arial" w:hAnsi="Arial" w:cs="Arial"/>
          <w:b/>
          <w:sz w:val="24"/>
        </w:rPr>
      </w:pPr>
      <w:r w:rsidRPr="007E2399">
        <w:rPr>
          <w:rFonts w:ascii="Arial" w:hAnsi="Arial" w:cs="Arial"/>
          <w:b/>
          <w:sz w:val="24"/>
        </w:rPr>
        <w:t>Año lectivo 2014-2015</w:t>
      </w:r>
    </w:p>
    <w:p w:rsidR="003A049D" w:rsidRPr="007E2399" w:rsidRDefault="003A049D" w:rsidP="003A049D">
      <w:pPr>
        <w:jc w:val="both"/>
        <w:rPr>
          <w:rFonts w:ascii="Arial" w:hAnsi="Arial" w:cs="Arial"/>
          <w:b/>
          <w:sz w:val="24"/>
        </w:rPr>
      </w:pPr>
      <w:r w:rsidRPr="007E2399">
        <w:rPr>
          <w:rFonts w:ascii="Arial" w:hAnsi="Arial" w:cs="Arial"/>
          <w:b/>
          <w:sz w:val="24"/>
        </w:rPr>
        <w:t>CAPÍTULO I</w:t>
      </w:r>
    </w:p>
    <w:p w:rsidR="003A049D" w:rsidRPr="007E2399" w:rsidRDefault="00DE2D14" w:rsidP="003A049D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DENOMINACIÓ</w:t>
      </w:r>
      <w:r w:rsidR="003A049D" w:rsidRPr="007E2399">
        <w:rPr>
          <w:rFonts w:ascii="Arial" w:hAnsi="Arial" w:cs="Arial"/>
          <w:b/>
          <w:sz w:val="24"/>
        </w:rPr>
        <w:t>N Y ÁMBITO SOCIAL DE ACTUACIÓN</w:t>
      </w:r>
    </w:p>
    <w:p w:rsidR="003A049D" w:rsidRPr="007E2399" w:rsidRDefault="003A049D" w:rsidP="003A049D">
      <w:pPr>
        <w:jc w:val="both"/>
        <w:rPr>
          <w:rFonts w:ascii="Arial" w:hAnsi="Arial" w:cs="Arial"/>
          <w:b/>
          <w:sz w:val="24"/>
        </w:rPr>
      </w:pPr>
    </w:p>
    <w:p w:rsidR="003A049D" w:rsidRPr="007E2399" w:rsidRDefault="003A049D" w:rsidP="003A049D">
      <w:pPr>
        <w:jc w:val="both"/>
        <w:rPr>
          <w:rFonts w:ascii="Arial" w:hAnsi="Arial" w:cs="Arial"/>
          <w:b/>
          <w:sz w:val="24"/>
        </w:rPr>
      </w:pPr>
      <w:r w:rsidRPr="007E2399">
        <w:rPr>
          <w:rFonts w:ascii="Arial" w:hAnsi="Arial" w:cs="Arial"/>
          <w:b/>
          <w:sz w:val="24"/>
        </w:rPr>
        <w:t>ART.1 NOMBRE Y RAZÓN SOCIAL</w:t>
      </w:r>
    </w:p>
    <w:p w:rsidR="003A049D" w:rsidRPr="007E2399" w:rsidRDefault="003A049D" w:rsidP="003A049D">
      <w:p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 xml:space="preserve">La Miniempresa funcionará bajo de nombre de </w:t>
      </w:r>
      <w:r w:rsidRPr="007E2399">
        <w:rPr>
          <w:rFonts w:ascii="Arial" w:hAnsi="Arial" w:cs="Arial"/>
          <w:b/>
        </w:rPr>
        <w:t>ARTIFRUT porque combinamos los productos que estamos realizando que son artesanías y postres de frutas,</w:t>
      </w:r>
      <w:r w:rsidRPr="007E2399">
        <w:rPr>
          <w:rFonts w:ascii="Arial" w:hAnsi="Arial" w:cs="Arial"/>
        </w:rPr>
        <w:t xml:space="preserve"> está conformada por </w:t>
      </w:r>
      <w:r w:rsidRPr="007E2399">
        <w:rPr>
          <w:rFonts w:ascii="Arial" w:hAnsi="Arial" w:cs="Arial"/>
          <w:b/>
        </w:rPr>
        <w:t>DIEZ</w:t>
      </w:r>
      <w:r w:rsidRPr="007E2399">
        <w:rPr>
          <w:rFonts w:ascii="Arial" w:hAnsi="Arial" w:cs="Arial"/>
        </w:rPr>
        <w:t xml:space="preserve"> socias, cuyos nombres se detallan a continuación:</w:t>
      </w:r>
    </w:p>
    <w:p w:rsidR="003A049D" w:rsidRPr="007E2399" w:rsidRDefault="003A049D" w:rsidP="003A049D">
      <w:p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NÓMINA DE LAS SOCIAS</w:t>
      </w:r>
    </w:p>
    <w:p w:rsidR="003A049D" w:rsidRPr="007E2399" w:rsidRDefault="003A049D" w:rsidP="003A049D">
      <w:p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Josselyn Estefanía Cabrera Villota</w:t>
      </w:r>
    </w:p>
    <w:p w:rsidR="003A049D" w:rsidRPr="007E2399" w:rsidRDefault="003A049D" w:rsidP="003A049D">
      <w:p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Lady Alexandra  Escobar Urbano</w:t>
      </w:r>
    </w:p>
    <w:p w:rsidR="003A049D" w:rsidRPr="007E2399" w:rsidRDefault="003A049D" w:rsidP="003A049D">
      <w:p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Andrea Gissela Fuentes Montenegro</w:t>
      </w:r>
    </w:p>
    <w:p w:rsidR="003A049D" w:rsidRPr="007E2399" w:rsidRDefault="003A049D" w:rsidP="003A049D">
      <w:p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Karolín Lisbeth Jiménez Portilla</w:t>
      </w:r>
    </w:p>
    <w:p w:rsidR="00945B70" w:rsidRPr="007E2399" w:rsidRDefault="00945B70" w:rsidP="00945B70">
      <w:p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</w:rPr>
        <w:t>Melanie Alejandra Meneses Morillo</w:t>
      </w:r>
    </w:p>
    <w:p w:rsidR="00945B70" w:rsidRPr="007E2399" w:rsidRDefault="00945B70" w:rsidP="00945B70">
      <w:p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</w:rPr>
        <w:t>María José Orquera Rosero</w:t>
      </w:r>
    </w:p>
    <w:p w:rsidR="00945B70" w:rsidRPr="007E2399" w:rsidRDefault="00945B70" w:rsidP="00945B70">
      <w:p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Marjorie Lisbeth Paucar Delgado</w:t>
      </w:r>
    </w:p>
    <w:p w:rsidR="00945B70" w:rsidRPr="007E2399" w:rsidRDefault="00945B70" w:rsidP="00945B70">
      <w:p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</w:rPr>
        <w:t>Jazmín Alexandra Silva Jácome</w:t>
      </w:r>
    </w:p>
    <w:p w:rsidR="00945B70" w:rsidRPr="007E2399" w:rsidRDefault="00945B70" w:rsidP="00945B70">
      <w:p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Nataly Fernanda Vizcaíno Ayala</w:t>
      </w:r>
    </w:p>
    <w:p w:rsidR="00945B70" w:rsidRPr="007E2399" w:rsidRDefault="00945B70" w:rsidP="00945B70">
      <w:p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Rubí Carolina Yandún Almeida</w:t>
      </w:r>
    </w:p>
    <w:p w:rsidR="00945B70" w:rsidRPr="007E2399" w:rsidRDefault="00945B70" w:rsidP="00945B70">
      <w:pPr>
        <w:jc w:val="both"/>
        <w:rPr>
          <w:rFonts w:ascii="Arial" w:hAnsi="Arial" w:cs="Arial"/>
          <w:b/>
          <w:sz w:val="24"/>
        </w:rPr>
      </w:pPr>
      <w:r w:rsidRPr="007E2399">
        <w:rPr>
          <w:rFonts w:ascii="Arial" w:hAnsi="Arial" w:cs="Arial"/>
          <w:b/>
          <w:sz w:val="24"/>
        </w:rPr>
        <w:t>ART.2 OBJETO SOCIAL</w:t>
      </w:r>
    </w:p>
    <w:p w:rsidR="00945B70" w:rsidRPr="007E2399" w:rsidRDefault="00945B70" w:rsidP="00945B70">
      <w:p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 xml:space="preserve">La Miniempresa </w:t>
      </w:r>
      <w:r w:rsidRPr="007E2399">
        <w:rPr>
          <w:rFonts w:ascii="Arial" w:hAnsi="Arial" w:cs="Arial"/>
          <w:b/>
        </w:rPr>
        <w:t>Artifrut</w:t>
      </w:r>
      <w:r w:rsidRPr="007E2399">
        <w:rPr>
          <w:rFonts w:ascii="Arial" w:hAnsi="Arial" w:cs="Arial"/>
        </w:rPr>
        <w:t xml:space="preserve"> tiene por objeto las siguientes actividades:</w:t>
      </w:r>
    </w:p>
    <w:p w:rsidR="00945B70" w:rsidRPr="007E2399" w:rsidRDefault="00945B70" w:rsidP="00945B70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Determinar las socias de la Miniempresa.</w:t>
      </w:r>
    </w:p>
    <w:p w:rsidR="00945B70" w:rsidRPr="007E2399" w:rsidRDefault="00945B70" w:rsidP="00945B70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Asignar funciones de acuerdo a las capacidades y habilidades personales de cada socia.</w:t>
      </w:r>
    </w:p>
    <w:p w:rsidR="00945B70" w:rsidRDefault="00A233CF" w:rsidP="00945B70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Crear la razón social.</w:t>
      </w:r>
    </w:p>
    <w:p w:rsidR="007E2399" w:rsidRPr="00733374" w:rsidRDefault="007E2399" w:rsidP="007E2399">
      <w:pPr>
        <w:pStyle w:val="Sinespaciado"/>
        <w:ind w:left="360"/>
        <w:jc w:val="center"/>
        <w:rPr>
          <w:color w:val="46A2DA"/>
          <w:sz w:val="40"/>
          <w:szCs w:val="40"/>
        </w:rPr>
      </w:pPr>
      <w:r w:rsidRPr="00733374">
        <w:rPr>
          <w:noProof/>
          <w:sz w:val="40"/>
          <w:szCs w:val="40"/>
          <w:lang w:eastAsia="es-ES"/>
        </w:rPr>
        <w:lastRenderedPageBreak/>
        <w:drawing>
          <wp:anchor distT="0" distB="0" distL="114300" distR="114300" simplePos="0" relativeHeight="251661824" behindDoc="1" locked="0" layoutInCell="1" allowOverlap="1" wp14:anchorId="38D592CE" wp14:editId="746DB509">
            <wp:simplePos x="0" y="0"/>
            <wp:positionH relativeFrom="margin">
              <wp:posOffset>-846455</wp:posOffset>
            </wp:positionH>
            <wp:positionV relativeFrom="paragraph">
              <wp:posOffset>-313055</wp:posOffset>
            </wp:positionV>
            <wp:extent cx="7142847" cy="1233638"/>
            <wp:effectExtent l="0" t="0" r="1270" b="0"/>
            <wp:wrapNone/>
            <wp:docPr id="1" name="Imagen 1" descr="https://moterahd.files.wordpress.com/2010/10/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moterahd.files.wordpress.com/2010/10/4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4" t="4648" r="22246" b="74874"/>
                    <a:stretch/>
                  </pic:blipFill>
                  <pic:spPr bwMode="auto">
                    <a:xfrm>
                      <a:off x="0" y="0"/>
                      <a:ext cx="7142847" cy="123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374"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62848" behindDoc="0" locked="0" layoutInCell="1" allowOverlap="1" wp14:anchorId="2FC7100F" wp14:editId="02BFD79C">
            <wp:simplePos x="0" y="0"/>
            <wp:positionH relativeFrom="column">
              <wp:posOffset>-288290</wp:posOffset>
            </wp:positionH>
            <wp:positionV relativeFrom="paragraph">
              <wp:posOffset>-130810</wp:posOffset>
            </wp:positionV>
            <wp:extent cx="1477010" cy="885190"/>
            <wp:effectExtent l="0" t="0" r="8890" b="0"/>
            <wp:wrapSquare wrapText="bothSides"/>
            <wp:docPr id="3" name="Imagen 3" descr="https://encrypted-tbn3.gstatic.com/images?q=tbn:ANd9GcTvAnKmDJ8DzEwzCL3Sy3hC4c9LIIXw-ampNoLOQ-XGpwM4Zx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vAnKmDJ8DzEwzCL3Sy3hC4c9LIIXw-ampNoLOQ-XGpwM4Zx8c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7" b="8370"/>
                    <a:stretch/>
                  </pic:blipFill>
                  <pic:spPr bwMode="auto">
                    <a:xfrm>
                      <a:off x="0" y="0"/>
                      <a:ext cx="1477010" cy="8851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374"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60800" behindDoc="1" locked="0" layoutInCell="1" allowOverlap="1" wp14:anchorId="14BF2C14" wp14:editId="050ABBC9">
            <wp:simplePos x="0" y="0"/>
            <wp:positionH relativeFrom="column">
              <wp:posOffset>-2310940</wp:posOffset>
            </wp:positionH>
            <wp:positionV relativeFrom="paragraph">
              <wp:posOffset>433596</wp:posOffset>
            </wp:positionV>
            <wp:extent cx="6600190" cy="198120"/>
            <wp:effectExtent l="0" t="0" r="0" b="0"/>
            <wp:wrapNone/>
            <wp:docPr id="4" name="Imagen 4" descr="http://lh6.ggpht.com/-Id_FwxRBZgA/UD52LHHPTPI/AAAAAAAAAdA/DFIUxt6bSOc/tarjeta%252520mari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6.ggpht.com/-Id_FwxRBZgA/UD52LHHPTPI/AAAAAAAAAdA/DFIUxt6bSOc/tarjeta%252520mari.jpg?imgmax=64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0" b="79769"/>
                    <a:stretch/>
                  </pic:blipFill>
                  <pic:spPr bwMode="auto">
                    <a:xfrm>
                      <a:off x="0" y="0"/>
                      <a:ext cx="6600190" cy="19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6A2DA"/>
          <w:sz w:val="40"/>
          <w:szCs w:val="40"/>
        </w:rPr>
        <w:t>MINIEMPRESA</w:t>
      </w:r>
      <w:r w:rsidRPr="00733374">
        <w:rPr>
          <w:color w:val="46A2DA"/>
          <w:sz w:val="40"/>
          <w:szCs w:val="40"/>
        </w:rPr>
        <w:t xml:space="preserve"> A</w:t>
      </w:r>
      <w:r>
        <w:rPr>
          <w:color w:val="46A2DA"/>
          <w:sz w:val="40"/>
          <w:szCs w:val="40"/>
        </w:rPr>
        <w:t>RTIFRUT</w:t>
      </w:r>
    </w:p>
    <w:p w:rsidR="007E2399" w:rsidRDefault="007E2399" w:rsidP="007E2399">
      <w:pPr>
        <w:pStyle w:val="Sinespaciado"/>
        <w:ind w:left="1418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 xml:space="preserve">E-mail: </w:t>
      </w:r>
      <w:hyperlink r:id="rId13" w:history="1">
        <w:r w:rsidRPr="00DD622A">
          <w:rPr>
            <w:rStyle w:val="Hipervnculo"/>
            <w:b/>
            <w:color w:val="46A2DA"/>
            <w:sz w:val="20"/>
            <w:szCs w:val="20"/>
            <w:u w:val="none"/>
          </w:rPr>
          <w:t>artifrutemprende@outlook.com</w:t>
        </w:r>
      </w:hyperlink>
    </w:p>
    <w:p w:rsidR="007E2399" w:rsidRDefault="007E2399" w:rsidP="007E2399">
      <w:pPr>
        <w:pStyle w:val="Sinespaciado"/>
        <w:ind w:left="1418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Rafael Arellano y García Moreno</w:t>
      </w:r>
    </w:p>
    <w:p w:rsidR="007E2399" w:rsidRDefault="007E2399" w:rsidP="007E2399">
      <w:pPr>
        <w:pStyle w:val="Sinespaciado"/>
        <w:ind w:left="1418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Teléfono: 0988821621-0981546758</w:t>
      </w:r>
    </w:p>
    <w:p w:rsidR="007E2399" w:rsidRPr="00F75BFB" w:rsidRDefault="007E2399" w:rsidP="001A034B">
      <w:pPr>
        <w:pStyle w:val="Sinespaciado"/>
        <w:ind w:left="1418"/>
        <w:rPr>
          <w:color w:val="46A2DA"/>
          <w:sz w:val="20"/>
          <w:szCs w:val="20"/>
        </w:rPr>
      </w:pPr>
      <w:r>
        <w:rPr>
          <w:color w:val="46A2DA"/>
          <w:sz w:val="20"/>
          <w:szCs w:val="20"/>
        </w:rPr>
        <w:t xml:space="preserve">                                                       TULCÁN-ECUADOR</w:t>
      </w:r>
    </w:p>
    <w:p w:rsidR="007E2399" w:rsidRPr="007E2399" w:rsidRDefault="007E2399" w:rsidP="007E2399">
      <w:pPr>
        <w:pStyle w:val="Prrafodelista"/>
        <w:jc w:val="both"/>
        <w:rPr>
          <w:rFonts w:ascii="Arial" w:hAnsi="Arial" w:cs="Arial"/>
        </w:rPr>
      </w:pPr>
    </w:p>
    <w:p w:rsidR="00A233CF" w:rsidRPr="007E2399" w:rsidRDefault="00A233CF" w:rsidP="00945B70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Diseñar el logotipo y membrete de la miniempresa</w:t>
      </w:r>
    </w:p>
    <w:p w:rsidR="00A233CF" w:rsidRPr="007E2399" w:rsidRDefault="00A233CF" w:rsidP="00945B70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Presentar el proyecto de emprendimiento.</w:t>
      </w:r>
    </w:p>
    <w:p w:rsidR="00A233CF" w:rsidRPr="007E2399" w:rsidRDefault="00A233CF" w:rsidP="00945B70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Especificar los materiales que vamos a utilizar.</w:t>
      </w:r>
    </w:p>
    <w:p w:rsidR="00A233CF" w:rsidRPr="007E2399" w:rsidRDefault="00A233CF" w:rsidP="00945B70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  <w:b/>
        </w:rPr>
        <w:t>Elaboración artesanías como: bufandas, focos, muñecas. llaveros.</w:t>
      </w:r>
    </w:p>
    <w:p w:rsidR="00A233CF" w:rsidRPr="007E2399" w:rsidRDefault="00A233CF" w:rsidP="00945B70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  <w:b/>
        </w:rPr>
        <w:t>Elaboración de alimentos como: postre de piña</w:t>
      </w:r>
    </w:p>
    <w:p w:rsidR="00A233CF" w:rsidRPr="007E2399" w:rsidRDefault="00A233CF" w:rsidP="00945B70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  <w:b/>
        </w:rPr>
        <w:t>Diseñar modelos de nuestras artesanías con tendencias juveniles.</w:t>
      </w:r>
    </w:p>
    <w:p w:rsidR="00A233CF" w:rsidRPr="007E2399" w:rsidRDefault="00A233CF" w:rsidP="00945B70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Determinar el precio de cada producto.</w:t>
      </w:r>
    </w:p>
    <w:p w:rsidR="00A233CF" w:rsidRPr="007E2399" w:rsidRDefault="00A233CF" w:rsidP="00945B70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Diseño de catálogos.</w:t>
      </w:r>
    </w:p>
    <w:p w:rsidR="00A233CF" w:rsidRPr="007E2399" w:rsidRDefault="00A233CF" w:rsidP="00945B70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Comercializar los productos terminados.</w:t>
      </w:r>
    </w:p>
    <w:p w:rsidR="00A233CF" w:rsidRPr="007E2399" w:rsidRDefault="00A233CF" w:rsidP="00945B70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Participar en ferias de emprendimiento.</w:t>
      </w:r>
    </w:p>
    <w:p w:rsidR="00A233CF" w:rsidRPr="007E2399" w:rsidRDefault="00A233CF" w:rsidP="00945B70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  <w:b/>
        </w:rPr>
        <w:t xml:space="preserve">Buscar </w:t>
      </w:r>
      <w:r w:rsidR="00DE2D14">
        <w:rPr>
          <w:rFonts w:ascii="Arial" w:hAnsi="Arial" w:cs="Arial"/>
          <w:b/>
        </w:rPr>
        <w:t>el financiamiento del capital.</w:t>
      </w:r>
    </w:p>
    <w:p w:rsidR="00A233CF" w:rsidRPr="007E2399" w:rsidRDefault="00A233CF" w:rsidP="00945B70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  <w:b/>
        </w:rPr>
        <w:t>Elaboración de tarjetas para la venta de productos.</w:t>
      </w:r>
    </w:p>
    <w:p w:rsidR="00A233CF" w:rsidRPr="007E2399" w:rsidRDefault="00A233CF" w:rsidP="00A233CF">
      <w:pPr>
        <w:pStyle w:val="Prrafodelista"/>
        <w:jc w:val="both"/>
        <w:rPr>
          <w:rFonts w:ascii="Arial" w:hAnsi="Arial" w:cs="Arial"/>
          <w:b/>
        </w:rPr>
      </w:pPr>
    </w:p>
    <w:p w:rsidR="00A233CF" w:rsidRPr="007E2399" w:rsidRDefault="00A233CF" w:rsidP="00A233CF">
      <w:p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Art.3 Duración de la actividad</w:t>
      </w:r>
    </w:p>
    <w:p w:rsidR="00A233CF" w:rsidRPr="007E2399" w:rsidRDefault="00A233CF" w:rsidP="00A233CF">
      <w:p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La miniempresa se constituye desde el 23 de Septiembre del 2014, hasta Julio del 2015.</w:t>
      </w:r>
    </w:p>
    <w:p w:rsidR="00A233CF" w:rsidRPr="007E2399" w:rsidRDefault="00DE2D14" w:rsidP="00A233C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CAPÌ</w:t>
      </w:r>
      <w:r w:rsidR="00A233CF" w:rsidRPr="007E2399">
        <w:rPr>
          <w:rFonts w:ascii="Arial" w:hAnsi="Arial" w:cs="Arial"/>
          <w:b/>
        </w:rPr>
        <w:t>TULO II</w:t>
      </w:r>
    </w:p>
    <w:p w:rsidR="00A233CF" w:rsidRPr="007E2399" w:rsidRDefault="00A233CF" w:rsidP="00A233CF">
      <w:p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DOMICILIO SOCIAL</w:t>
      </w:r>
    </w:p>
    <w:p w:rsidR="00A233CF" w:rsidRPr="007E2399" w:rsidRDefault="003E3129" w:rsidP="00A233CF">
      <w:p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 xml:space="preserve">Art.4 Domicilio Social </w:t>
      </w:r>
    </w:p>
    <w:p w:rsidR="003E3129" w:rsidRPr="007E2399" w:rsidRDefault="003E3129" w:rsidP="00A233CF">
      <w:p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</w:rPr>
        <w:t>El domicilio social queda establecido en la Unidad Educativa “Tulcán”: Rafael Arellano y García Moreno</w:t>
      </w:r>
      <w:r w:rsidR="00DE2D14">
        <w:rPr>
          <w:rFonts w:ascii="Arial" w:hAnsi="Arial" w:cs="Arial"/>
          <w:b/>
        </w:rPr>
        <w:t>, parroquia González</w:t>
      </w:r>
      <w:r w:rsidRPr="00DE2D14">
        <w:rPr>
          <w:rFonts w:ascii="Arial" w:hAnsi="Arial" w:cs="Arial"/>
          <w:b/>
        </w:rPr>
        <w:t xml:space="preserve"> Suárez</w:t>
      </w:r>
      <w:r w:rsidRPr="007E2399">
        <w:rPr>
          <w:rFonts w:ascii="Arial" w:hAnsi="Arial" w:cs="Arial"/>
        </w:rPr>
        <w:t xml:space="preserve"> cant</w:t>
      </w:r>
      <w:r w:rsidR="003D072C" w:rsidRPr="007E2399">
        <w:rPr>
          <w:rFonts w:ascii="Arial" w:hAnsi="Arial" w:cs="Arial"/>
        </w:rPr>
        <w:t xml:space="preserve">ón Tulcán, provincia del Carchi </w:t>
      </w:r>
      <w:r w:rsidR="003D072C" w:rsidRPr="007E2399">
        <w:rPr>
          <w:rFonts w:ascii="Arial" w:hAnsi="Arial" w:cs="Arial"/>
          <w:b/>
        </w:rPr>
        <w:t>Sector Centro-Ecuador</w:t>
      </w:r>
    </w:p>
    <w:p w:rsidR="003D072C" w:rsidRPr="007E2399" w:rsidRDefault="003D072C" w:rsidP="00A233CF">
      <w:pPr>
        <w:jc w:val="both"/>
        <w:rPr>
          <w:rFonts w:ascii="Arial" w:hAnsi="Arial" w:cs="Arial"/>
        </w:rPr>
      </w:pPr>
    </w:p>
    <w:p w:rsidR="003E3129" w:rsidRPr="007E2399" w:rsidRDefault="00DE2D14" w:rsidP="00A233C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CAPÍ</w:t>
      </w:r>
      <w:r w:rsidR="003E3129" w:rsidRPr="007E2399">
        <w:rPr>
          <w:rFonts w:ascii="Arial" w:hAnsi="Arial" w:cs="Arial"/>
          <w:b/>
        </w:rPr>
        <w:t xml:space="preserve">TULO III </w:t>
      </w:r>
    </w:p>
    <w:p w:rsidR="003E3129" w:rsidRPr="007E2399" w:rsidRDefault="00DE2D14" w:rsidP="00A233C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RÉ</w:t>
      </w:r>
      <w:r w:rsidR="003E3129" w:rsidRPr="007E2399">
        <w:rPr>
          <w:rFonts w:ascii="Arial" w:hAnsi="Arial" w:cs="Arial"/>
          <w:b/>
        </w:rPr>
        <w:t>GIMEN ECONÓMICO</w:t>
      </w:r>
    </w:p>
    <w:p w:rsidR="003E3129" w:rsidRPr="007E2399" w:rsidRDefault="003E3129" w:rsidP="00A233CF">
      <w:pPr>
        <w:jc w:val="both"/>
        <w:rPr>
          <w:rFonts w:ascii="Arial" w:hAnsi="Arial" w:cs="Arial"/>
        </w:rPr>
      </w:pPr>
      <w:r w:rsidRPr="007E2399">
        <w:rPr>
          <w:rFonts w:ascii="Arial" w:hAnsi="Arial" w:cs="Arial"/>
          <w:b/>
        </w:rPr>
        <w:t>Art.5 Capital social</w:t>
      </w:r>
    </w:p>
    <w:p w:rsidR="003E3129" w:rsidRPr="007E2399" w:rsidRDefault="003E3129" w:rsidP="00A233CF">
      <w:p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 xml:space="preserve">El capital de inversión en la miniempresa </w:t>
      </w:r>
      <w:r w:rsidRPr="007E2399">
        <w:rPr>
          <w:rFonts w:ascii="Arial" w:hAnsi="Arial" w:cs="Arial"/>
          <w:b/>
        </w:rPr>
        <w:t>Artifrut</w:t>
      </w:r>
      <w:r w:rsidR="00A13D83" w:rsidRPr="007E2399">
        <w:rPr>
          <w:rFonts w:ascii="Arial" w:hAnsi="Arial" w:cs="Arial"/>
        </w:rPr>
        <w:t xml:space="preserve"> se fija en </w:t>
      </w:r>
      <w:r w:rsidR="00A13D83" w:rsidRPr="007E2399">
        <w:rPr>
          <w:rFonts w:ascii="Arial" w:hAnsi="Arial" w:cs="Arial"/>
          <w:b/>
        </w:rPr>
        <w:t xml:space="preserve">100 </w:t>
      </w:r>
      <w:r w:rsidR="00A13D83" w:rsidRPr="007E2399">
        <w:rPr>
          <w:rFonts w:ascii="Arial" w:hAnsi="Arial" w:cs="Arial"/>
        </w:rPr>
        <w:t xml:space="preserve">dólares. Se divide en participaciones de </w:t>
      </w:r>
      <w:r w:rsidR="00A13D83" w:rsidRPr="007E2399">
        <w:rPr>
          <w:rFonts w:ascii="Arial" w:hAnsi="Arial" w:cs="Arial"/>
          <w:b/>
        </w:rPr>
        <w:t>10</w:t>
      </w:r>
      <w:r w:rsidR="00A13D83" w:rsidRPr="007E2399">
        <w:rPr>
          <w:rFonts w:ascii="Arial" w:hAnsi="Arial" w:cs="Arial"/>
        </w:rPr>
        <w:t xml:space="preserve"> dólares por cada una. Cada participación concede al titular derechos y obligaciones.</w:t>
      </w:r>
    </w:p>
    <w:p w:rsidR="00CB6509" w:rsidRPr="007E2399" w:rsidRDefault="00CB6509" w:rsidP="00CB6509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Todas las socias pueden da</w:t>
      </w:r>
      <w:r w:rsidR="008227EC" w:rsidRPr="007E2399">
        <w:rPr>
          <w:rFonts w:ascii="Arial" w:hAnsi="Arial" w:cs="Arial"/>
          <w:b/>
        </w:rPr>
        <w:t>r su voto ya que aportaron para el capital de la Miniempresa.</w:t>
      </w:r>
    </w:p>
    <w:p w:rsidR="00A13D83" w:rsidRPr="007E2399" w:rsidRDefault="00A13D83" w:rsidP="00A233CF">
      <w:p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Art.6 Distribución de beneficios</w:t>
      </w:r>
    </w:p>
    <w:p w:rsidR="001A034B" w:rsidRDefault="00A13D83" w:rsidP="00A13D83">
      <w:pPr>
        <w:spacing w:line="360" w:lineRule="auto"/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 xml:space="preserve">Los beneficios que resulten de la actividad económica  se distribuirán de la siguiente manera: el 10% de las utilidades se destinara para Responsabilidad Social </w:t>
      </w:r>
    </w:p>
    <w:p w:rsidR="001A034B" w:rsidRPr="00733374" w:rsidRDefault="001A034B" w:rsidP="001A034B">
      <w:pPr>
        <w:pStyle w:val="Sinespaciado"/>
        <w:jc w:val="center"/>
        <w:rPr>
          <w:color w:val="46A2DA"/>
          <w:sz w:val="40"/>
          <w:szCs w:val="40"/>
        </w:rPr>
      </w:pPr>
      <w:r w:rsidRPr="00733374">
        <w:rPr>
          <w:noProof/>
          <w:sz w:val="40"/>
          <w:szCs w:val="40"/>
          <w:lang w:eastAsia="es-ES"/>
        </w:rPr>
        <w:lastRenderedPageBreak/>
        <w:drawing>
          <wp:anchor distT="0" distB="0" distL="114300" distR="114300" simplePos="0" relativeHeight="251665920" behindDoc="1" locked="0" layoutInCell="1" allowOverlap="1" wp14:anchorId="38D592CE" wp14:editId="746DB509">
            <wp:simplePos x="0" y="0"/>
            <wp:positionH relativeFrom="margin">
              <wp:posOffset>-884555</wp:posOffset>
            </wp:positionH>
            <wp:positionV relativeFrom="paragraph">
              <wp:posOffset>-265430</wp:posOffset>
            </wp:positionV>
            <wp:extent cx="7142847" cy="1233638"/>
            <wp:effectExtent l="0" t="0" r="1270" b="0"/>
            <wp:wrapNone/>
            <wp:docPr id="5" name="Imagen 5" descr="https://moterahd.files.wordpress.com/2010/10/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moterahd.files.wordpress.com/2010/10/4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4" t="4648" r="22246" b="74874"/>
                    <a:stretch/>
                  </pic:blipFill>
                  <pic:spPr bwMode="auto">
                    <a:xfrm>
                      <a:off x="0" y="0"/>
                      <a:ext cx="7142847" cy="123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374"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66944" behindDoc="0" locked="0" layoutInCell="1" allowOverlap="1" wp14:anchorId="2FC7100F" wp14:editId="02BFD79C">
            <wp:simplePos x="0" y="0"/>
            <wp:positionH relativeFrom="column">
              <wp:posOffset>-288290</wp:posOffset>
            </wp:positionH>
            <wp:positionV relativeFrom="paragraph">
              <wp:posOffset>-130810</wp:posOffset>
            </wp:positionV>
            <wp:extent cx="1477010" cy="885190"/>
            <wp:effectExtent l="0" t="0" r="8890" b="0"/>
            <wp:wrapSquare wrapText="bothSides"/>
            <wp:docPr id="6" name="Imagen 6" descr="https://encrypted-tbn3.gstatic.com/images?q=tbn:ANd9GcTvAnKmDJ8DzEwzCL3Sy3hC4c9LIIXw-ampNoLOQ-XGpwM4Zx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vAnKmDJ8DzEwzCL3Sy3hC4c9LIIXw-ampNoLOQ-XGpwM4Zx8c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7" b="8370"/>
                    <a:stretch/>
                  </pic:blipFill>
                  <pic:spPr bwMode="auto">
                    <a:xfrm>
                      <a:off x="0" y="0"/>
                      <a:ext cx="1477010" cy="8851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374"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64896" behindDoc="1" locked="0" layoutInCell="1" allowOverlap="1" wp14:anchorId="14BF2C14" wp14:editId="050ABBC9">
            <wp:simplePos x="0" y="0"/>
            <wp:positionH relativeFrom="column">
              <wp:posOffset>-2310940</wp:posOffset>
            </wp:positionH>
            <wp:positionV relativeFrom="paragraph">
              <wp:posOffset>433596</wp:posOffset>
            </wp:positionV>
            <wp:extent cx="6600190" cy="198120"/>
            <wp:effectExtent l="0" t="0" r="0" b="0"/>
            <wp:wrapNone/>
            <wp:docPr id="8" name="Imagen 8" descr="http://lh6.ggpht.com/-Id_FwxRBZgA/UD52LHHPTPI/AAAAAAAAAdA/DFIUxt6bSOc/tarjeta%252520mari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6.ggpht.com/-Id_FwxRBZgA/UD52LHHPTPI/AAAAAAAAAdA/DFIUxt6bSOc/tarjeta%252520mari.jpg?imgmax=64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0" b="79769"/>
                    <a:stretch/>
                  </pic:blipFill>
                  <pic:spPr bwMode="auto">
                    <a:xfrm>
                      <a:off x="0" y="0"/>
                      <a:ext cx="6600190" cy="19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6A2DA"/>
          <w:sz w:val="40"/>
          <w:szCs w:val="40"/>
        </w:rPr>
        <w:t>MINIEMPRESA</w:t>
      </w:r>
      <w:r w:rsidRPr="00733374">
        <w:rPr>
          <w:color w:val="46A2DA"/>
          <w:sz w:val="40"/>
          <w:szCs w:val="40"/>
        </w:rPr>
        <w:t xml:space="preserve"> A</w:t>
      </w:r>
      <w:r>
        <w:rPr>
          <w:color w:val="46A2DA"/>
          <w:sz w:val="40"/>
          <w:szCs w:val="40"/>
        </w:rPr>
        <w:t>RTIFRUT</w:t>
      </w:r>
    </w:p>
    <w:p w:rsidR="001A034B" w:rsidRDefault="001A034B" w:rsidP="001A034B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 xml:space="preserve">E-mail: </w:t>
      </w:r>
      <w:hyperlink r:id="rId14" w:history="1">
        <w:r w:rsidRPr="00DD622A">
          <w:rPr>
            <w:rStyle w:val="Hipervnculo"/>
            <w:b/>
            <w:color w:val="46A2DA"/>
            <w:sz w:val="20"/>
            <w:szCs w:val="20"/>
            <w:u w:val="none"/>
          </w:rPr>
          <w:t>artifrutemprende@outlook.com</w:t>
        </w:r>
      </w:hyperlink>
    </w:p>
    <w:p w:rsidR="001A034B" w:rsidRDefault="001A034B" w:rsidP="001A034B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Rafael Arellano y García Moreno</w:t>
      </w:r>
    </w:p>
    <w:p w:rsidR="001A034B" w:rsidRDefault="001A034B" w:rsidP="001A034B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Teléfono: 0988821621-0981546758</w:t>
      </w:r>
    </w:p>
    <w:p w:rsidR="001A034B" w:rsidRPr="00F75BFB" w:rsidRDefault="001A034B" w:rsidP="001A034B">
      <w:pPr>
        <w:pStyle w:val="Sinespaciado"/>
        <w:rPr>
          <w:color w:val="46A2DA"/>
          <w:sz w:val="20"/>
          <w:szCs w:val="20"/>
        </w:rPr>
      </w:pPr>
      <w:r>
        <w:rPr>
          <w:color w:val="46A2DA"/>
          <w:sz w:val="20"/>
          <w:szCs w:val="20"/>
        </w:rPr>
        <w:t xml:space="preserve">                                                       TULCÁN-ECUADOR</w:t>
      </w:r>
    </w:p>
    <w:p w:rsidR="001A034B" w:rsidRDefault="001A034B" w:rsidP="00A13D83">
      <w:pPr>
        <w:spacing w:line="360" w:lineRule="auto"/>
        <w:jc w:val="both"/>
        <w:rPr>
          <w:rFonts w:ascii="Arial" w:hAnsi="Arial" w:cs="Arial"/>
        </w:rPr>
      </w:pPr>
    </w:p>
    <w:p w:rsidR="001A034B" w:rsidRDefault="001A034B" w:rsidP="00A13D83">
      <w:pPr>
        <w:spacing w:line="360" w:lineRule="auto"/>
        <w:jc w:val="both"/>
        <w:rPr>
          <w:rFonts w:ascii="Arial" w:hAnsi="Arial" w:cs="Arial"/>
        </w:rPr>
      </w:pPr>
    </w:p>
    <w:p w:rsidR="00A13D83" w:rsidRPr="007E2399" w:rsidRDefault="00A13D83" w:rsidP="00A13D83">
      <w:pPr>
        <w:spacing w:line="360" w:lineRule="auto"/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Empresarial. (RSE) y saldo, se repartirá en relación al cumplimiento de tareas asignadas.</w:t>
      </w:r>
    </w:p>
    <w:p w:rsidR="00A13D83" w:rsidRPr="007E2399" w:rsidRDefault="00DE2D14" w:rsidP="00A13D83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CAPÍ</w:t>
      </w:r>
      <w:r w:rsidR="00A13D83" w:rsidRPr="007E2399">
        <w:rPr>
          <w:rFonts w:ascii="Arial" w:hAnsi="Arial" w:cs="Arial"/>
          <w:b/>
        </w:rPr>
        <w:t>TULOIV</w:t>
      </w:r>
    </w:p>
    <w:p w:rsidR="00A13D83" w:rsidRPr="007E2399" w:rsidRDefault="00A13D83" w:rsidP="00A13D83">
      <w:pPr>
        <w:spacing w:line="360" w:lineRule="auto"/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ÓRGANOS DE LA SOCIEDAD</w:t>
      </w:r>
    </w:p>
    <w:p w:rsidR="00A13D83" w:rsidRPr="007E2399" w:rsidRDefault="00A13D83" w:rsidP="00A13D83">
      <w:pPr>
        <w:spacing w:line="360" w:lineRule="auto"/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Art.7 Régimen y organización de la miniempresa</w:t>
      </w:r>
    </w:p>
    <w:p w:rsidR="00600C3D" w:rsidRPr="007E2399" w:rsidRDefault="00600C3D" w:rsidP="00A13D83">
      <w:pPr>
        <w:spacing w:line="360" w:lineRule="auto"/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 xml:space="preserve">La asignación de tareas a ejecutarse en la Miniempresa se realizara según las capacidades emprendedoras y habilidades personales de cada socia. Así: </w:t>
      </w:r>
    </w:p>
    <w:p w:rsidR="003D072C" w:rsidRPr="007E2399" w:rsidRDefault="00600C3D" w:rsidP="003D072C">
      <w:pPr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 xml:space="preserve">Josselyn Estefanía Cabrera Villota             </w:t>
      </w:r>
      <w:r w:rsidR="003D072C" w:rsidRPr="007E2399">
        <w:rPr>
          <w:rFonts w:ascii="Arial" w:hAnsi="Arial" w:cs="Arial"/>
          <w:b/>
        </w:rPr>
        <w:t>GERENTE</w:t>
      </w:r>
    </w:p>
    <w:p w:rsidR="003D072C" w:rsidRPr="007E2399" w:rsidRDefault="003D072C" w:rsidP="003D072C">
      <w:pPr>
        <w:jc w:val="center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Lady Alexandra Escobar Urbano - Rubí Carolina Y</w:t>
      </w:r>
      <w:r w:rsidR="00DE2D14">
        <w:rPr>
          <w:rFonts w:ascii="Arial" w:hAnsi="Arial" w:cs="Arial"/>
          <w:b/>
        </w:rPr>
        <w:t>andún Almeida          PRODUCCIÓ</w:t>
      </w:r>
      <w:r w:rsidRPr="007E2399">
        <w:rPr>
          <w:rFonts w:ascii="Arial" w:hAnsi="Arial" w:cs="Arial"/>
          <w:b/>
        </w:rPr>
        <w:t>N</w:t>
      </w:r>
    </w:p>
    <w:p w:rsidR="003D072C" w:rsidRPr="007E2399" w:rsidRDefault="003D072C" w:rsidP="003D072C">
      <w:pPr>
        <w:jc w:val="center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Andrea Gissela Fuentes Montenegro, Nataly Fernanda Vizcaíno Ayala COMUNICACI</w:t>
      </w:r>
      <w:r w:rsidR="00DE2D14">
        <w:rPr>
          <w:rFonts w:ascii="Arial" w:hAnsi="Arial" w:cs="Arial"/>
          <w:b/>
        </w:rPr>
        <w:t>Ó</w:t>
      </w:r>
      <w:r w:rsidRPr="007E2399">
        <w:rPr>
          <w:rFonts w:ascii="Arial" w:hAnsi="Arial" w:cs="Arial"/>
          <w:b/>
        </w:rPr>
        <w:t>N</w:t>
      </w:r>
    </w:p>
    <w:p w:rsidR="003D072C" w:rsidRPr="007E2399" w:rsidRDefault="003D072C" w:rsidP="003D072C">
      <w:pPr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Karolín Lisbeth Jiménez Portilla, Melanie Alejandra Meneses Morillo  VENTAS</w:t>
      </w:r>
    </w:p>
    <w:p w:rsidR="003D072C" w:rsidRPr="007E2399" w:rsidRDefault="003D072C" w:rsidP="003D072C">
      <w:pPr>
        <w:jc w:val="center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María José Orquera Rosero, Jazmín Alexandra Silva Jácome      CONTABILIDAD</w:t>
      </w:r>
    </w:p>
    <w:p w:rsidR="003D072C" w:rsidRPr="007E2399" w:rsidRDefault="003D072C" w:rsidP="003D072C">
      <w:pPr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Marjorie Lisbeth Paucar Delgado      TALENTO HUMANO</w:t>
      </w:r>
    </w:p>
    <w:p w:rsidR="005A0CF8" w:rsidRPr="007E2399" w:rsidRDefault="005A0CF8" w:rsidP="005A0CF8">
      <w:p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Las decisiones de serán tomadas en Asamblea General por voto democrático y serán obligatorias para todas las socias.</w:t>
      </w:r>
    </w:p>
    <w:p w:rsidR="005A0CF8" w:rsidRPr="007E2399" w:rsidRDefault="005A0CF8" w:rsidP="005A0CF8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Cuando se encuentre reunida la mayoría de las socias se tomaran las decisiones caso contrario no se tomara ninguna decisión.</w:t>
      </w:r>
    </w:p>
    <w:p w:rsidR="005A0CF8" w:rsidRPr="007E2399" w:rsidRDefault="005A0CF8" w:rsidP="005A0CF8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Las socias deben ayudar a buscar oportunidades para el avance de la Miniempresa.</w:t>
      </w:r>
    </w:p>
    <w:p w:rsidR="00600C3D" w:rsidRPr="007E2399" w:rsidRDefault="00600C3D" w:rsidP="003D072C">
      <w:pPr>
        <w:rPr>
          <w:rFonts w:ascii="Arial" w:hAnsi="Arial" w:cs="Arial"/>
          <w:b/>
          <w:sz w:val="20"/>
        </w:rPr>
      </w:pPr>
      <w:r w:rsidRPr="007E2399">
        <w:rPr>
          <w:rFonts w:ascii="Arial" w:hAnsi="Arial" w:cs="Arial"/>
          <w:b/>
          <w:sz w:val="20"/>
        </w:rPr>
        <w:t xml:space="preserve">                                      </w:t>
      </w:r>
    </w:p>
    <w:p w:rsidR="00915936" w:rsidRPr="007E2399" w:rsidRDefault="00DE2D14" w:rsidP="0091593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CAPÍ</w:t>
      </w:r>
      <w:r w:rsidR="00915936" w:rsidRPr="007E2399">
        <w:rPr>
          <w:rFonts w:ascii="Arial" w:hAnsi="Arial" w:cs="Arial"/>
          <w:b/>
        </w:rPr>
        <w:t>TULO V</w:t>
      </w:r>
    </w:p>
    <w:p w:rsidR="00915936" w:rsidRPr="007E2399" w:rsidRDefault="00915936" w:rsidP="00915936">
      <w:p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LIBROS Y CONTABILIDAD</w:t>
      </w:r>
    </w:p>
    <w:p w:rsidR="00915936" w:rsidRPr="007E2399" w:rsidRDefault="00915936" w:rsidP="00915936">
      <w:p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Art.8 Las cuentas</w:t>
      </w:r>
    </w:p>
    <w:p w:rsidR="00915936" w:rsidRDefault="00915936" w:rsidP="00915936">
      <w:p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 xml:space="preserve">Los informes de las cuentas se presentaran a las socias cada </w:t>
      </w:r>
      <w:r w:rsidRPr="007E2399">
        <w:rPr>
          <w:rFonts w:ascii="Arial" w:hAnsi="Arial" w:cs="Arial"/>
          <w:b/>
        </w:rPr>
        <w:t xml:space="preserve">mes </w:t>
      </w:r>
      <w:r w:rsidRPr="007E2399">
        <w:rPr>
          <w:rFonts w:ascii="Arial" w:hAnsi="Arial" w:cs="Arial"/>
        </w:rPr>
        <w:t>serán supervisados previamente  por la Gerente y aprobados por la Asamblea General.</w:t>
      </w:r>
    </w:p>
    <w:p w:rsidR="001A034B" w:rsidRPr="00733374" w:rsidRDefault="001A034B" w:rsidP="001A034B">
      <w:pPr>
        <w:pStyle w:val="Sinespaciado"/>
        <w:jc w:val="center"/>
        <w:rPr>
          <w:color w:val="46A2DA"/>
          <w:sz w:val="40"/>
          <w:szCs w:val="40"/>
        </w:rPr>
      </w:pPr>
      <w:r w:rsidRPr="00733374">
        <w:rPr>
          <w:noProof/>
          <w:sz w:val="40"/>
          <w:szCs w:val="40"/>
          <w:lang w:eastAsia="es-ES"/>
        </w:rPr>
        <w:lastRenderedPageBreak/>
        <w:drawing>
          <wp:anchor distT="0" distB="0" distL="114300" distR="114300" simplePos="0" relativeHeight="251670016" behindDoc="1" locked="0" layoutInCell="1" allowOverlap="1" wp14:anchorId="38D592CE" wp14:editId="746DB509">
            <wp:simplePos x="0" y="0"/>
            <wp:positionH relativeFrom="margin">
              <wp:posOffset>-846455</wp:posOffset>
            </wp:positionH>
            <wp:positionV relativeFrom="paragraph">
              <wp:posOffset>-313055</wp:posOffset>
            </wp:positionV>
            <wp:extent cx="7142847" cy="1233638"/>
            <wp:effectExtent l="0" t="0" r="1270" b="0"/>
            <wp:wrapNone/>
            <wp:docPr id="9" name="Imagen 9" descr="https://moterahd.files.wordpress.com/2010/10/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moterahd.files.wordpress.com/2010/10/4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4" t="4648" r="22246" b="74874"/>
                    <a:stretch/>
                  </pic:blipFill>
                  <pic:spPr bwMode="auto">
                    <a:xfrm>
                      <a:off x="0" y="0"/>
                      <a:ext cx="7142847" cy="123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374"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71040" behindDoc="0" locked="0" layoutInCell="1" allowOverlap="1" wp14:anchorId="2FC7100F" wp14:editId="02BFD79C">
            <wp:simplePos x="0" y="0"/>
            <wp:positionH relativeFrom="column">
              <wp:posOffset>-288290</wp:posOffset>
            </wp:positionH>
            <wp:positionV relativeFrom="paragraph">
              <wp:posOffset>-130810</wp:posOffset>
            </wp:positionV>
            <wp:extent cx="1477010" cy="885190"/>
            <wp:effectExtent l="0" t="0" r="8890" b="0"/>
            <wp:wrapSquare wrapText="bothSides"/>
            <wp:docPr id="10" name="Imagen 10" descr="https://encrypted-tbn3.gstatic.com/images?q=tbn:ANd9GcTvAnKmDJ8DzEwzCL3Sy3hC4c9LIIXw-ampNoLOQ-XGpwM4Zx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vAnKmDJ8DzEwzCL3Sy3hC4c9LIIXw-ampNoLOQ-XGpwM4Zx8c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7" b="8370"/>
                    <a:stretch/>
                  </pic:blipFill>
                  <pic:spPr bwMode="auto">
                    <a:xfrm>
                      <a:off x="0" y="0"/>
                      <a:ext cx="1477010" cy="8851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374"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68992" behindDoc="1" locked="0" layoutInCell="1" allowOverlap="1" wp14:anchorId="14BF2C14" wp14:editId="050ABBC9">
            <wp:simplePos x="0" y="0"/>
            <wp:positionH relativeFrom="column">
              <wp:posOffset>-2310940</wp:posOffset>
            </wp:positionH>
            <wp:positionV relativeFrom="paragraph">
              <wp:posOffset>433596</wp:posOffset>
            </wp:positionV>
            <wp:extent cx="6600190" cy="198120"/>
            <wp:effectExtent l="0" t="0" r="0" b="0"/>
            <wp:wrapNone/>
            <wp:docPr id="12" name="Imagen 12" descr="http://lh6.ggpht.com/-Id_FwxRBZgA/UD52LHHPTPI/AAAAAAAAAdA/DFIUxt6bSOc/tarjeta%252520mari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6.ggpht.com/-Id_FwxRBZgA/UD52LHHPTPI/AAAAAAAAAdA/DFIUxt6bSOc/tarjeta%252520mari.jpg?imgmax=64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0" b="79769"/>
                    <a:stretch/>
                  </pic:blipFill>
                  <pic:spPr bwMode="auto">
                    <a:xfrm>
                      <a:off x="0" y="0"/>
                      <a:ext cx="6600190" cy="19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6A2DA"/>
          <w:sz w:val="40"/>
          <w:szCs w:val="40"/>
        </w:rPr>
        <w:t>MINIEMPRESA</w:t>
      </w:r>
      <w:r w:rsidRPr="00733374">
        <w:rPr>
          <w:color w:val="46A2DA"/>
          <w:sz w:val="40"/>
          <w:szCs w:val="40"/>
        </w:rPr>
        <w:t xml:space="preserve"> A</w:t>
      </w:r>
      <w:r>
        <w:rPr>
          <w:color w:val="46A2DA"/>
          <w:sz w:val="40"/>
          <w:szCs w:val="40"/>
        </w:rPr>
        <w:t>RTIFRUT</w:t>
      </w:r>
    </w:p>
    <w:p w:rsidR="001A034B" w:rsidRDefault="001A034B" w:rsidP="001A034B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 xml:space="preserve">E-mail: </w:t>
      </w:r>
      <w:hyperlink r:id="rId15" w:history="1">
        <w:r w:rsidRPr="00DD622A">
          <w:rPr>
            <w:rStyle w:val="Hipervnculo"/>
            <w:b/>
            <w:color w:val="46A2DA"/>
            <w:sz w:val="20"/>
            <w:szCs w:val="20"/>
            <w:u w:val="none"/>
          </w:rPr>
          <w:t>artifrutemprende@outlook.com</w:t>
        </w:r>
      </w:hyperlink>
    </w:p>
    <w:p w:rsidR="001A034B" w:rsidRDefault="001A034B" w:rsidP="001A034B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Rafael Arellano y García Moreno</w:t>
      </w:r>
    </w:p>
    <w:p w:rsidR="001A034B" w:rsidRDefault="001A034B" w:rsidP="001A034B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Teléfono: 0988821621-0981546758</w:t>
      </w:r>
    </w:p>
    <w:p w:rsidR="001A034B" w:rsidRPr="00F75BFB" w:rsidRDefault="001A034B" w:rsidP="001A034B">
      <w:pPr>
        <w:pStyle w:val="Sinespaciado"/>
        <w:rPr>
          <w:color w:val="46A2DA"/>
          <w:sz w:val="20"/>
          <w:szCs w:val="20"/>
        </w:rPr>
      </w:pPr>
      <w:r>
        <w:rPr>
          <w:color w:val="46A2DA"/>
          <w:sz w:val="20"/>
          <w:szCs w:val="20"/>
        </w:rPr>
        <w:t xml:space="preserve">                                                       TULCÁN-ECUADOR</w:t>
      </w:r>
    </w:p>
    <w:p w:rsidR="001A034B" w:rsidRPr="007E2399" w:rsidRDefault="001A034B" w:rsidP="00915936">
      <w:pPr>
        <w:jc w:val="both"/>
        <w:rPr>
          <w:rFonts w:ascii="Arial" w:hAnsi="Arial" w:cs="Arial"/>
        </w:rPr>
      </w:pPr>
    </w:p>
    <w:p w:rsidR="00915936" w:rsidRPr="007E2399" w:rsidRDefault="00915936" w:rsidP="005A0CF8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En caso de que alguna de las socias no esté de acuerdo se  pedirá al Departamento de Contabilidad un informe más detallado.</w:t>
      </w:r>
    </w:p>
    <w:p w:rsidR="007D05B9" w:rsidRPr="007E2399" w:rsidRDefault="007D05B9" w:rsidP="005A0CF8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/>
        </w:rPr>
      </w:pPr>
    </w:p>
    <w:p w:rsidR="00915936" w:rsidRPr="007E2399" w:rsidRDefault="00A12ADB" w:rsidP="00915936">
      <w:p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CAPÍTULO VI</w:t>
      </w:r>
    </w:p>
    <w:p w:rsidR="00A12ADB" w:rsidRPr="007E2399" w:rsidRDefault="005E0FA9" w:rsidP="00915936">
      <w:p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Art.9 Los derechos de los socia</w:t>
      </w:r>
      <w:r w:rsidR="00A12ADB" w:rsidRPr="007E2399">
        <w:rPr>
          <w:rFonts w:ascii="Arial" w:hAnsi="Arial" w:cs="Arial"/>
          <w:b/>
        </w:rPr>
        <w:t xml:space="preserve">s </w:t>
      </w:r>
    </w:p>
    <w:p w:rsidR="00A12ADB" w:rsidRPr="007E2399" w:rsidRDefault="00A12ADB" w:rsidP="00915936">
      <w:p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Son derechos de los socios los siguientes:</w:t>
      </w:r>
    </w:p>
    <w:p w:rsidR="00A12ADB" w:rsidRPr="007E2399" w:rsidRDefault="00A12ADB" w:rsidP="005A0CF8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Voz y voto en las asambleas generales, en los términos y condiciones previstos en los presentes estatutos.</w:t>
      </w:r>
    </w:p>
    <w:p w:rsidR="00A12ADB" w:rsidRPr="007E2399" w:rsidRDefault="00A12ADB" w:rsidP="005A0CF8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Elegir y ser elegido para las tareas a ejecutarse en la Miniempresa</w:t>
      </w:r>
    </w:p>
    <w:p w:rsidR="00A12ADB" w:rsidRPr="007E2399" w:rsidRDefault="00A12ADB" w:rsidP="005A0CF8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Solicitar informes respecto al</w:t>
      </w:r>
      <w:r w:rsidR="00064900" w:rsidRPr="007E2399">
        <w:rPr>
          <w:rFonts w:ascii="Arial" w:hAnsi="Arial" w:cs="Arial"/>
        </w:rPr>
        <w:t xml:space="preserve"> estado financiero de la miniempresa </w:t>
      </w:r>
      <w:r w:rsidR="003E0324" w:rsidRPr="007E2399">
        <w:rPr>
          <w:rFonts w:ascii="Arial" w:hAnsi="Arial" w:cs="Arial"/>
        </w:rPr>
        <w:t>y. En</w:t>
      </w:r>
      <w:r w:rsidR="00064900" w:rsidRPr="007E2399">
        <w:rPr>
          <w:rFonts w:ascii="Arial" w:hAnsi="Arial" w:cs="Arial"/>
        </w:rPr>
        <w:t xml:space="preserve"> general sobre la marcha de todos los asuntos que</w:t>
      </w:r>
      <w:r w:rsidR="00064900" w:rsidRPr="007E2399">
        <w:rPr>
          <w:rFonts w:ascii="Arial" w:hAnsi="Arial" w:cs="Arial"/>
          <w:b/>
        </w:rPr>
        <w:t xml:space="preserve"> se tengan relación con la miniempresa.</w:t>
      </w:r>
    </w:p>
    <w:p w:rsidR="00064900" w:rsidRPr="007E2399" w:rsidRDefault="00064900" w:rsidP="005A0CF8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Presentar el proyecto o proposición para el mejoramiento de la miniempresa ante la Asamblea General para su estudio.</w:t>
      </w:r>
    </w:p>
    <w:p w:rsidR="00064900" w:rsidRPr="007E2399" w:rsidRDefault="003E0324" w:rsidP="005A0CF8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Igualdad de derechos y obligaciones.</w:t>
      </w:r>
    </w:p>
    <w:p w:rsidR="003E0324" w:rsidRPr="007E2399" w:rsidRDefault="003E0324" w:rsidP="005A0CF8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  <w:b/>
        </w:rPr>
        <w:t>Una socia podrá justificar su no asistencia sin avisar a tiempo siempre y cuando haya tenido un motivo grave para no poder asistir, el caso será estudiado por la Asamblea General.</w:t>
      </w:r>
    </w:p>
    <w:p w:rsidR="005E0FA9" w:rsidRPr="007E2399" w:rsidRDefault="005E0FA9" w:rsidP="005A0CF8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  <w:b/>
        </w:rPr>
        <w:t>Respetar las decisiones delas socias sin discriminarlas</w:t>
      </w:r>
    </w:p>
    <w:p w:rsidR="003E0324" w:rsidRPr="007E2399" w:rsidRDefault="003E0324" w:rsidP="003E0324">
      <w:p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Art.10 las obligaciones de las socias</w:t>
      </w:r>
    </w:p>
    <w:p w:rsidR="003E0324" w:rsidRPr="007E2399" w:rsidRDefault="003E0324" w:rsidP="003E0324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</w:rPr>
        <w:t>Cumplir las disposiciones del estatuto de la miniempresa.</w:t>
      </w:r>
    </w:p>
    <w:p w:rsidR="003E0324" w:rsidRPr="007E2399" w:rsidRDefault="003E0324" w:rsidP="003E0324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</w:rPr>
        <w:t>Acatar las resoluciones aprobadas por la Asamblea General</w:t>
      </w:r>
    </w:p>
    <w:p w:rsidR="003E0324" w:rsidRPr="007E2399" w:rsidRDefault="003E0324" w:rsidP="003E0324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</w:rPr>
        <w:t>Cumplir puntualmente sus compromisos  contraídos con la miniempresa.</w:t>
      </w:r>
    </w:p>
    <w:p w:rsidR="003E0324" w:rsidRPr="007E2399" w:rsidRDefault="003E0324" w:rsidP="003E0324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</w:rPr>
        <w:t xml:space="preserve">Desempeñar fielmente </w:t>
      </w:r>
      <w:r w:rsidRPr="007E2399">
        <w:rPr>
          <w:rFonts w:ascii="Arial" w:hAnsi="Arial" w:cs="Arial"/>
          <w:b/>
        </w:rPr>
        <w:t xml:space="preserve">y con responsabilidad </w:t>
      </w:r>
      <w:r w:rsidRPr="007E2399">
        <w:rPr>
          <w:rFonts w:ascii="Arial" w:hAnsi="Arial" w:cs="Arial"/>
        </w:rPr>
        <w:t>los cargos para los cuales hayan sido elegidos o nombrados.</w:t>
      </w:r>
    </w:p>
    <w:p w:rsidR="003E0324" w:rsidRPr="007E2399" w:rsidRDefault="003E0324" w:rsidP="003E0324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</w:rPr>
        <w:t>Asistir a todas las reuniones y asambleas seccionales a las que fueren convocados.</w:t>
      </w:r>
    </w:p>
    <w:p w:rsidR="003E0324" w:rsidRPr="007E2399" w:rsidRDefault="003E0324" w:rsidP="003E0324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</w:rPr>
        <w:t xml:space="preserve">Suscribir y pagar las aportaciones y otras </w:t>
      </w:r>
      <w:r w:rsidR="00871A5D" w:rsidRPr="007E2399">
        <w:rPr>
          <w:rFonts w:ascii="Arial" w:hAnsi="Arial" w:cs="Arial"/>
        </w:rPr>
        <w:t>obligaciones</w:t>
      </w:r>
      <w:r w:rsidRPr="007E2399">
        <w:rPr>
          <w:rFonts w:ascii="Arial" w:hAnsi="Arial" w:cs="Arial"/>
        </w:rPr>
        <w:t xml:space="preserve"> económicas que acuerde la Asamblea General.</w:t>
      </w:r>
    </w:p>
    <w:p w:rsidR="003E0324" w:rsidRPr="007E2399" w:rsidRDefault="003E0324" w:rsidP="003E0324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</w:rPr>
        <w:t>Respetar los acuerdos  generales y decisiones tomadas válidamente por los órganos de la Sociedad</w:t>
      </w:r>
      <w:r w:rsidR="00233D1C" w:rsidRPr="007E2399">
        <w:rPr>
          <w:rFonts w:ascii="Arial" w:hAnsi="Arial" w:cs="Arial"/>
        </w:rPr>
        <w:t>.</w:t>
      </w:r>
    </w:p>
    <w:p w:rsidR="00871A5D" w:rsidRPr="007E2399" w:rsidRDefault="00233D1C" w:rsidP="003E0324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</w:rPr>
        <w:t>Defender de forma solidaria</w:t>
      </w:r>
      <w:r w:rsidR="00871A5D" w:rsidRPr="007E2399">
        <w:rPr>
          <w:rFonts w:ascii="Arial" w:hAnsi="Arial" w:cs="Arial"/>
          <w:b/>
        </w:rPr>
        <w:t xml:space="preserve"> y con orgullo</w:t>
      </w:r>
      <w:r w:rsidRPr="007E2399">
        <w:rPr>
          <w:rFonts w:ascii="Arial" w:hAnsi="Arial" w:cs="Arial"/>
        </w:rPr>
        <w:t xml:space="preserve"> </w:t>
      </w:r>
      <w:r w:rsidR="00871A5D" w:rsidRPr="007E2399">
        <w:rPr>
          <w:rFonts w:ascii="Arial" w:hAnsi="Arial" w:cs="Arial"/>
        </w:rPr>
        <w:t>a su empresa, cuando se encuentre en peligro su autonomía, en casos de intervención irregular y de todas aquellas que estén en contra las normas legales vigentes.</w:t>
      </w:r>
    </w:p>
    <w:p w:rsidR="00233D1C" w:rsidRPr="007E2399" w:rsidRDefault="00871A5D" w:rsidP="003E0324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 xml:space="preserve"> Dar a conocer con anterioridad si no asistirá a las convocatorias realizas por la Asamblea General.</w:t>
      </w:r>
    </w:p>
    <w:p w:rsidR="00565D73" w:rsidRPr="007E2399" w:rsidRDefault="003D072C" w:rsidP="008D693E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Es obligación de las socias</w:t>
      </w:r>
      <w:r w:rsidR="00565D73" w:rsidRPr="007E2399">
        <w:rPr>
          <w:rFonts w:ascii="Arial" w:hAnsi="Arial" w:cs="Arial"/>
          <w:b/>
        </w:rPr>
        <w:t xml:space="preserve"> cuando falten pedir información de lo que se habló el día de que no asistió.</w:t>
      </w:r>
      <w:r w:rsidRPr="007E2399">
        <w:rPr>
          <w:rFonts w:ascii="Arial" w:hAnsi="Arial" w:cs="Arial"/>
          <w:b/>
        </w:rPr>
        <w:t xml:space="preserve"> </w:t>
      </w:r>
    </w:p>
    <w:p w:rsidR="00871A5D" w:rsidRPr="007E2399" w:rsidRDefault="00DE2D14" w:rsidP="00565D73">
      <w:pPr>
        <w:pStyle w:val="Prrafodelista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CAPÍ</w:t>
      </w:r>
      <w:r w:rsidR="00871A5D" w:rsidRPr="007E2399">
        <w:rPr>
          <w:rFonts w:ascii="Arial" w:hAnsi="Arial" w:cs="Arial"/>
          <w:b/>
        </w:rPr>
        <w:t>TULO VII</w:t>
      </w:r>
    </w:p>
    <w:p w:rsidR="00871A5D" w:rsidRDefault="00871A5D" w:rsidP="00871A5D">
      <w:p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D</w:t>
      </w:r>
      <w:r w:rsidR="004056D4" w:rsidRPr="007E2399">
        <w:rPr>
          <w:rFonts w:ascii="Arial" w:hAnsi="Arial" w:cs="Arial"/>
          <w:b/>
        </w:rPr>
        <w:t>E LA ASAMBLEA GENERAL</w:t>
      </w:r>
      <w:r w:rsidR="00DE2D14">
        <w:rPr>
          <w:rFonts w:ascii="Arial" w:hAnsi="Arial" w:cs="Arial"/>
          <w:b/>
        </w:rPr>
        <w:t xml:space="preserve"> </w:t>
      </w:r>
      <w:r w:rsidR="004056D4" w:rsidRPr="007E2399">
        <w:rPr>
          <w:rFonts w:ascii="Arial" w:hAnsi="Arial" w:cs="Arial"/>
          <w:b/>
        </w:rPr>
        <w:t>DE SOCIA</w:t>
      </w:r>
      <w:r w:rsidRPr="007E2399">
        <w:rPr>
          <w:rFonts w:ascii="Arial" w:hAnsi="Arial" w:cs="Arial"/>
          <w:b/>
        </w:rPr>
        <w:t>S.</w:t>
      </w:r>
    </w:p>
    <w:p w:rsidR="001A034B" w:rsidRDefault="001A034B" w:rsidP="00871A5D">
      <w:pPr>
        <w:jc w:val="both"/>
        <w:rPr>
          <w:rFonts w:ascii="Arial" w:hAnsi="Arial" w:cs="Arial"/>
          <w:b/>
        </w:rPr>
      </w:pPr>
    </w:p>
    <w:p w:rsidR="001A034B" w:rsidRPr="00733374" w:rsidRDefault="001A034B" w:rsidP="001A034B">
      <w:pPr>
        <w:pStyle w:val="Sinespaciado"/>
        <w:jc w:val="center"/>
        <w:rPr>
          <w:color w:val="46A2DA"/>
          <w:sz w:val="40"/>
          <w:szCs w:val="40"/>
        </w:rPr>
      </w:pPr>
      <w:r w:rsidRPr="00733374">
        <w:rPr>
          <w:noProof/>
          <w:sz w:val="40"/>
          <w:szCs w:val="40"/>
          <w:lang w:eastAsia="es-ES"/>
        </w:rPr>
        <w:lastRenderedPageBreak/>
        <w:drawing>
          <wp:anchor distT="0" distB="0" distL="114300" distR="114300" simplePos="0" relativeHeight="251674112" behindDoc="1" locked="0" layoutInCell="1" allowOverlap="1" wp14:anchorId="38D592CE" wp14:editId="746DB509">
            <wp:simplePos x="0" y="0"/>
            <wp:positionH relativeFrom="margin">
              <wp:posOffset>-846455</wp:posOffset>
            </wp:positionH>
            <wp:positionV relativeFrom="paragraph">
              <wp:posOffset>-313055</wp:posOffset>
            </wp:positionV>
            <wp:extent cx="7142847" cy="1233638"/>
            <wp:effectExtent l="0" t="0" r="1270" b="0"/>
            <wp:wrapNone/>
            <wp:docPr id="13" name="Imagen 13" descr="https://moterahd.files.wordpress.com/2010/10/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moterahd.files.wordpress.com/2010/10/4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4" t="4648" r="22246" b="74874"/>
                    <a:stretch/>
                  </pic:blipFill>
                  <pic:spPr bwMode="auto">
                    <a:xfrm>
                      <a:off x="0" y="0"/>
                      <a:ext cx="7142847" cy="123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374"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75136" behindDoc="0" locked="0" layoutInCell="1" allowOverlap="1" wp14:anchorId="2FC7100F" wp14:editId="02BFD79C">
            <wp:simplePos x="0" y="0"/>
            <wp:positionH relativeFrom="column">
              <wp:posOffset>-288290</wp:posOffset>
            </wp:positionH>
            <wp:positionV relativeFrom="paragraph">
              <wp:posOffset>-130810</wp:posOffset>
            </wp:positionV>
            <wp:extent cx="1477010" cy="885190"/>
            <wp:effectExtent l="0" t="0" r="8890" b="0"/>
            <wp:wrapSquare wrapText="bothSides"/>
            <wp:docPr id="14" name="Imagen 14" descr="https://encrypted-tbn3.gstatic.com/images?q=tbn:ANd9GcTvAnKmDJ8DzEwzCL3Sy3hC4c9LIIXw-ampNoLOQ-XGpwM4Zx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vAnKmDJ8DzEwzCL3Sy3hC4c9LIIXw-ampNoLOQ-XGpwM4Zx8c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7" b="8370"/>
                    <a:stretch/>
                  </pic:blipFill>
                  <pic:spPr bwMode="auto">
                    <a:xfrm>
                      <a:off x="0" y="0"/>
                      <a:ext cx="1477010" cy="8851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374"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73088" behindDoc="1" locked="0" layoutInCell="1" allowOverlap="1" wp14:anchorId="14BF2C14" wp14:editId="050ABBC9">
            <wp:simplePos x="0" y="0"/>
            <wp:positionH relativeFrom="column">
              <wp:posOffset>-2310940</wp:posOffset>
            </wp:positionH>
            <wp:positionV relativeFrom="paragraph">
              <wp:posOffset>433596</wp:posOffset>
            </wp:positionV>
            <wp:extent cx="6600190" cy="198120"/>
            <wp:effectExtent l="0" t="0" r="0" b="0"/>
            <wp:wrapNone/>
            <wp:docPr id="15" name="Imagen 15" descr="http://lh6.ggpht.com/-Id_FwxRBZgA/UD52LHHPTPI/AAAAAAAAAdA/DFIUxt6bSOc/tarjeta%252520mari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6.ggpht.com/-Id_FwxRBZgA/UD52LHHPTPI/AAAAAAAAAdA/DFIUxt6bSOc/tarjeta%252520mari.jpg?imgmax=64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0" b="79769"/>
                    <a:stretch/>
                  </pic:blipFill>
                  <pic:spPr bwMode="auto">
                    <a:xfrm>
                      <a:off x="0" y="0"/>
                      <a:ext cx="6600190" cy="19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6A2DA"/>
          <w:sz w:val="40"/>
          <w:szCs w:val="40"/>
        </w:rPr>
        <w:t>MINIEMPRESA</w:t>
      </w:r>
      <w:r w:rsidRPr="00733374">
        <w:rPr>
          <w:color w:val="46A2DA"/>
          <w:sz w:val="40"/>
          <w:szCs w:val="40"/>
        </w:rPr>
        <w:t xml:space="preserve"> A</w:t>
      </w:r>
      <w:r>
        <w:rPr>
          <w:color w:val="46A2DA"/>
          <w:sz w:val="40"/>
          <w:szCs w:val="40"/>
        </w:rPr>
        <w:t>RTIFRUT</w:t>
      </w:r>
    </w:p>
    <w:p w:rsidR="001A034B" w:rsidRDefault="001A034B" w:rsidP="001A034B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 xml:space="preserve">E-mail: </w:t>
      </w:r>
      <w:hyperlink r:id="rId16" w:history="1">
        <w:r w:rsidRPr="00DD622A">
          <w:rPr>
            <w:rStyle w:val="Hipervnculo"/>
            <w:b/>
            <w:color w:val="46A2DA"/>
            <w:sz w:val="20"/>
            <w:szCs w:val="20"/>
            <w:u w:val="none"/>
          </w:rPr>
          <w:t>artifrutemprende@outlook.com</w:t>
        </w:r>
      </w:hyperlink>
    </w:p>
    <w:p w:rsidR="001A034B" w:rsidRDefault="001A034B" w:rsidP="001A034B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Rafael Arellano y García Moreno</w:t>
      </w:r>
    </w:p>
    <w:p w:rsidR="001A034B" w:rsidRDefault="001A034B" w:rsidP="001A034B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Teléfono: 0988821621-0981546758</w:t>
      </w:r>
    </w:p>
    <w:p w:rsidR="001A034B" w:rsidRPr="00F75BFB" w:rsidRDefault="001A034B" w:rsidP="001A034B">
      <w:pPr>
        <w:pStyle w:val="Sinespaciado"/>
        <w:rPr>
          <w:color w:val="46A2DA"/>
          <w:sz w:val="20"/>
          <w:szCs w:val="20"/>
        </w:rPr>
      </w:pPr>
      <w:r>
        <w:rPr>
          <w:color w:val="46A2DA"/>
          <w:sz w:val="20"/>
          <w:szCs w:val="20"/>
        </w:rPr>
        <w:t xml:space="preserve">                                                       TULCÁN-ECUADOR</w:t>
      </w:r>
    </w:p>
    <w:p w:rsidR="001A034B" w:rsidRDefault="001A034B" w:rsidP="00871A5D">
      <w:pPr>
        <w:jc w:val="both"/>
        <w:rPr>
          <w:rFonts w:ascii="Arial" w:hAnsi="Arial" w:cs="Arial"/>
          <w:b/>
        </w:rPr>
      </w:pPr>
    </w:p>
    <w:p w:rsidR="00871A5D" w:rsidRPr="007E2399" w:rsidRDefault="00871A5D" w:rsidP="00871A5D">
      <w:pPr>
        <w:jc w:val="both"/>
        <w:rPr>
          <w:rFonts w:ascii="Arial" w:hAnsi="Arial" w:cs="Arial"/>
        </w:rPr>
      </w:pPr>
      <w:r w:rsidRPr="007E2399">
        <w:rPr>
          <w:rFonts w:ascii="Arial" w:hAnsi="Arial" w:cs="Arial"/>
          <w:b/>
        </w:rPr>
        <w:t xml:space="preserve">Art.11 </w:t>
      </w:r>
      <w:r w:rsidR="004056D4" w:rsidRPr="007E2399">
        <w:rPr>
          <w:rFonts w:ascii="Arial" w:hAnsi="Arial" w:cs="Arial"/>
        </w:rPr>
        <w:t>La Asamblea General de socia</w:t>
      </w:r>
      <w:r w:rsidRPr="007E2399">
        <w:rPr>
          <w:rFonts w:ascii="Arial" w:hAnsi="Arial" w:cs="Arial"/>
        </w:rPr>
        <w:t xml:space="preserve">s es el máximo órgano de gobierno de la Miniempresa y </w:t>
      </w:r>
      <w:r w:rsidR="00452BDA" w:rsidRPr="007E2399">
        <w:rPr>
          <w:rFonts w:ascii="Arial" w:hAnsi="Arial" w:cs="Arial"/>
        </w:rPr>
        <w:t>está</w:t>
      </w:r>
      <w:r w:rsidRPr="007E2399">
        <w:rPr>
          <w:rFonts w:ascii="Arial" w:hAnsi="Arial" w:cs="Arial"/>
        </w:rPr>
        <w:t xml:space="preserve"> conformada por todas las socias.</w:t>
      </w:r>
    </w:p>
    <w:p w:rsidR="00871A5D" w:rsidRPr="007E2399" w:rsidRDefault="00871A5D" w:rsidP="00871A5D">
      <w:p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</w:rPr>
        <w:t>La Asamblea General</w:t>
      </w:r>
      <w:r w:rsidR="004056D4" w:rsidRPr="007E2399">
        <w:rPr>
          <w:rFonts w:ascii="Arial" w:hAnsi="Arial" w:cs="Arial"/>
        </w:rPr>
        <w:t xml:space="preserve"> de socia</w:t>
      </w:r>
      <w:r w:rsidR="00452BDA" w:rsidRPr="007E2399">
        <w:rPr>
          <w:rFonts w:ascii="Arial" w:hAnsi="Arial" w:cs="Arial"/>
        </w:rPr>
        <w:t xml:space="preserve">s se reúne a sesión extraordinaria convocada y presidida por la Gerente o cuando la mayoría de la Asamblea General lo estime conveniente a los intereses sociales. Y en sesión ordinaria el </w:t>
      </w:r>
      <w:r w:rsidR="005E0FA9" w:rsidRPr="007E2399">
        <w:rPr>
          <w:rFonts w:ascii="Arial" w:hAnsi="Arial" w:cs="Arial"/>
          <w:b/>
        </w:rPr>
        <w:t xml:space="preserve">primer </w:t>
      </w:r>
      <w:r w:rsidR="00452BDA" w:rsidRPr="007E2399">
        <w:rPr>
          <w:rFonts w:ascii="Arial" w:hAnsi="Arial" w:cs="Arial"/>
          <w:b/>
        </w:rPr>
        <w:t xml:space="preserve"> Martes de cada mes.</w:t>
      </w:r>
    </w:p>
    <w:p w:rsidR="00452BDA" w:rsidRPr="007E2399" w:rsidRDefault="00452BDA" w:rsidP="00452BDA">
      <w:pPr>
        <w:rPr>
          <w:rFonts w:ascii="Arial" w:hAnsi="Arial" w:cs="Arial"/>
        </w:rPr>
      </w:pPr>
      <w:r w:rsidRPr="007E2399">
        <w:rPr>
          <w:rFonts w:ascii="Arial" w:hAnsi="Arial" w:cs="Arial"/>
        </w:rPr>
        <w:t>La Asamblea General de Socios tienen las siguientes facultades:</w:t>
      </w:r>
    </w:p>
    <w:p w:rsidR="00452BDA" w:rsidRPr="007E2399" w:rsidRDefault="00452BDA" w:rsidP="00452BDA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 w:rsidRPr="007E2399">
        <w:rPr>
          <w:rFonts w:ascii="Arial" w:hAnsi="Arial" w:cs="Arial"/>
        </w:rPr>
        <w:t xml:space="preserve">Aprobar el </w:t>
      </w:r>
      <w:r w:rsidR="00693C7E" w:rsidRPr="007E2399">
        <w:rPr>
          <w:rFonts w:ascii="Arial" w:hAnsi="Arial" w:cs="Arial"/>
        </w:rPr>
        <w:t>aumento</w:t>
      </w:r>
      <w:r w:rsidRPr="007E2399">
        <w:rPr>
          <w:rFonts w:ascii="Arial" w:hAnsi="Arial" w:cs="Arial"/>
        </w:rPr>
        <w:t xml:space="preserve"> o reducción del capital social.</w:t>
      </w:r>
    </w:p>
    <w:p w:rsidR="00452BDA" w:rsidRPr="007E2399" w:rsidRDefault="00452BDA" w:rsidP="00452BDA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 w:rsidRPr="007E2399">
        <w:rPr>
          <w:rFonts w:ascii="Arial" w:hAnsi="Arial" w:cs="Arial"/>
        </w:rPr>
        <w:t>Emitir obligaciones.</w:t>
      </w:r>
    </w:p>
    <w:p w:rsidR="00452BDA" w:rsidRPr="007E2399" w:rsidRDefault="00452BDA" w:rsidP="00452BDA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 w:rsidRPr="007E2399">
        <w:rPr>
          <w:rFonts w:ascii="Arial" w:hAnsi="Arial" w:cs="Arial"/>
        </w:rPr>
        <w:t>Disponer de investigaciones y auditorias</w:t>
      </w:r>
    </w:p>
    <w:p w:rsidR="00452BDA" w:rsidRPr="007E2399" w:rsidRDefault="00452BDA" w:rsidP="00452BDA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 w:rsidRPr="007E2399">
        <w:rPr>
          <w:rFonts w:ascii="Arial" w:hAnsi="Arial" w:cs="Arial"/>
        </w:rPr>
        <w:t xml:space="preserve">Aprobar la gestión </w:t>
      </w:r>
      <w:r w:rsidR="00693C7E" w:rsidRPr="007E2399">
        <w:rPr>
          <w:rFonts w:ascii="Arial" w:hAnsi="Arial" w:cs="Arial"/>
        </w:rPr>
        <w:t>socias</w:t>
      </w:r>
      <w:r w:rsidRPr="007E2399">
        <w:rPr>
          <w:rFonts w:ascii="Arial" w:hAnsi="Arial" w:cs="Arial"/>
        </w:rPr>
        <w:t>,</w:t>
      </w:r>
      <w:r w:rsidR="00693C7E" w:rsidRPr="007E2399">
        <w:rPr>
          <w:rFonts w:ascii="Arial" w:hAnsi="Arial" w:cs="Arial"/>
        </w:rPr>
        <w:t xml:space="preserve"> </w:t>
      </w:r>
      <w:r w:rsidRPr="007E2399">
        <w:rPr>
          <w:rFonts w:ascii="Arial" w:hAnsi="Arial" w:cs="Arial"/>
        </w:rPr>
        <w:t>las cuentas,</w:t>
      </w:r>
      <w:r w:rsidR="00693C7E" w:rsidRPr="007E2399">
        <w:rPr>
          <w:rFonts w:ascii="Arial" w:hAnsi="Arial" w:cs="Arial"/>
        </w:rPr>
        <w:t xml:space="preserve"> </w:t>
      </w:r>
      <w:r w:rsidRPr="007E2399">
        <w:rPr>
          <w:rFonts w:ascii="Arial" w:hAnsi="Arial" w:cs="Arial"/>
        </w:rPr>
        <w:t>el balance general</w:t>
      </w:r>
      <w:r w:rsidR="00693C7E" w:rsidRPr="007E2399">
        <w:rPr>
          <w:rFonts w:ascii="Arial" w:hAnsi="Arial" w:cs="Arial"/>
        </w:rPr>
        <w:t xml:space="preserve"> </w:t>
      </w:r>
      <w:r w:rsidRPr="007E2399">
        <w:rPr>
          <w:rFonts w:ascii="Arial" w:hAnsi="Arial" w:cs="Arial"/>
        </w:rPr>
        <w:t>y el proyecto</w:t>
      </w:r>
      <w:r w:rsidR="00693C7E" w:rsidRPr="007E2399">
        <w:rPr>
          <w:rFonts w:ascii="Arial" w:hAnsi="Arial" w:cs="Arial"/>
        </w:rPr>
        <w:t xml:space="preserve"> </w:t>
      </w:r>
      <w:r w:rsidRPr="007E2399">
        <w:rPr>
          <w:rFonts w:ascii="Arial" w:hAnsi="Arial" w:cs="Arial"/>
        </w:rPr>
        <w:t>de desarrollo institucional.</w:t>
      </w:r>
    </w:p>
    <w:p w:rsidR="00452BDA" w:rsidRPr="007E2399" w:rsidRDefault="00693C7E" w:rsidP="00452BDA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 w:rsidRPr="007E2399">
        <w:rPr>
          <w:rFonts w:ascii="Arial" w:hAnsi="Arial" w:cs="Arial"/>
        </w:rPr>
        <w:t>Asuntos varios.</w:t>
      </w:r>
    </w:p>
    <w:p w:rsidR="00693C7E" w:rsidRPr="007E2399" w:rsidRDefault="00693C7E" w:rsidP="00452BDA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 w:rsidRPr="007E2399">
        <w:rPr>
          <w:rFonts w:ascii="Arial" w:hAnsi="Arial" w:cs="Arial"/>
        </w:rPr>
        <w:t>Aprobar que las socias estén de acuerdo con los distintos cargos otorgados.</w:t>
      </w:r>
    </w:p>
    <w:p w:rsidR="005E0FA9" w:rsidRPr="007E2399" w:rsidRDefault="005E0FA9" w:rsidP="005E0FA9">
      <w:pPr>
        <w:pStyle w:val="Prrafodelista"/>
        <w:numPr>
          <w:ilvl w:val="0"/>
          <w:numId w:val="9"/>
        </w:numPr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Tomar decisiones democráticas para así no perjudicar, ni favorecer a nadie</w:t>
      </w:r>
    </w:p>
    <w:p w:rsidR="005E0FA9" w:rsidRPr="007E2399" w:rsidRDefault="005E0FA9" w:rsidP="005E0FA9">
      <w:pPr>
        <w:pStyle w:val="Prrafodelista"/>
        <w:numPr>
          <w:ilvl w:val="0"/>
          <w:numId w:val="9"/>
        </w:numPr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La Asamblea General debe estar informada sobre las  inestabilidades de cada departamento.</w:t>
      </w:r>
    </w:p>
    <w:p w:rsidR="00452BDA" w:rsidRPr="007E2399" w:rsidRDefault="00693C7E" w:rsidP="00871A5D">
      <w:p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CAPÍTULO VII</w:t>
      </w:r>
    </w:p>
    <w:p w:rsidR="00693C7E" w:rsidRPr="007E2399" w:rsidRDefault="00693C7E" w:rsidP="00871A5D">
      <w:p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DE LA GERENCIA</w:t>
      </w:r>
    </w:p>
    <w:p w:rsidR="00693C7E" w:rsidRPr="007E2399" w:rsidRDefault="00693C7E" w:rsidP="00871A5D">
      <w:p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Art.12 De Gerencia</w:t>
      </w:r>
    </w:p>
    <w:p w:rsidR="00693C7E" w:rsidRPr="007E2399" w:rsidRDefault="00693C7E" w:rsidP="00871A5D">
      <w:p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Son facultades del gerente.</w:t>
      </w:r>
    </w:p>
    <w:p w:rsidR="00693C7E" w:rsidRPr="007E2399" w:rsidRDefault="00693C7E" w:rsidP="00693C7E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Supervisar cada departamento.</w:t>
      </w:r>
    </w:p>
    <w:p w:rsidR="00693C7E" w:rsidRPr="007E2399" w:rsidRDefault="00693C7E" w:rsidP="00693C7E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Atender lo inconvenientes de las socias</w:t>
      </w:r>
    </w:p>
    <w:p w:rsidR="00693C7E" w:rsidRPr="007E2399" w:rsidRDefault="00693C7E" w:rsidP="00693C7E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Representar legalmente a la empresa en todo momento.</w:t>
      </w:r>
    </w:p>
    <w:p w:rsidR="00871A5D" w:rsidRPr="007E2399" w:rsidRDefault="00693C7E" w:rsidP="00693C7E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</w:rPr>
        <w:t>Realizar actos de gestión y administración necesarios para la buena marcha de la sociedad.</w:t>
      </w:r>
    </w:p>
    <w:p w:rsidR="00693C7E" w:rsidRPr="007E2399" w:rsidRDefault="00693C7E" w:rsidP="00693C7E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</w:rPr>
        <w:t>Dar cuentas de sus actos y gestiones a la Asamblea General de Socios.</w:t>
      </w:r>
    </w:p>
    <w:p w:rsidR="00693C7E" w:rsidRPr="007E2399" w:rsidRDefault="00693C7E" w:rsidP="00693C7E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</w:rPr>
        <w:t>Ejercer las demás facultades conferencias por la ley, él presente estatuto y la Asamblea General.</w:t>
      </w:r>
    </w:p>
    <w:p w:rsidR="00693C7E" w:rsidRPr="007E2399" w:rsidRDefault="00693C7E" w:rsidP="00693C7E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</w:rPr>
        <w:t>Efectuar todo tipo de operaciones bancaria, firmar contratos y realizar todo tipo de actos tendentes al desarrollo del objeto social de la sociedad sin imitación alguna.</w:t>
      </w:r>
    </w:p>
    <w:p w:rsidR="00693C7E" w:rsidRPr="007E2399" w:rsidRDefault="00D76190" w:rsidP="00693C7E">
      <w:pPr>
        <w:ind w:left="360"/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CAPÍTULO IX</w:t>
      </w:r>
    </w:p>
    <w:p w:rsidR="00D76190" w:rsidRPr="007E2399" w:rsidRDefault="00D76190" w:rsidP="00693C7E">
      <w:pPr>
        <w:ind w:left="360"/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DE LA MODIFICICACION DEL ESTATUTO Y OTROS</w:t>
      </w:r>
    </w:p>
    <w:p w:rsidR="00D76190" w:rsidRPr="007E2399" w:rsidRDefault="00D76190" w:rsidP="00693C7E">
      <w:pPr>
        <w:ind w:left="360"/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Art.13 De la Modificación del Estatuto</w:t>
      </w:r>
    </w:p>
    <w:p w:rsidR="001A034B" w:rsidRDefault="001A034B" w:rsidP="00693C7E">
      <w:pPr>
        <w:ind w:left="360"/>
        <w:jc w:val="both"/>
        <w:rPr>
          <w:rFonts w:ascii="Arial" w:hAnsi="Arial" w:cs="Arial"/>
        </w:rPr>
      </w:pPr>
    </w:p>
    <w:p w:rsidR="001A034B" w:rsidRPr="00733374" w:rsidRDefault="001A034B" w:rsidP="001A034B">
      <w:pPr>
        <w:pStyle w:val="Sinespaciado"/>
        <w:jc w:val="center"/>
        <w:rPr>
          <w:color w:val="46A2DA"/>
          <w:sz w:val="40"/>
          <w:szCs w:val="40"/>
        </w:rPr>
      </w:pPr>
      <w:r w:rsidRPr="00733374">
        <w:rPr>
          <w:noProof/>
          <w:sz w:val="40"/>
          <w:szCs w:val="40"/>
          <w:lang w:eastAsia="es-ES"/>
        </w:rPr>
        <w:lastRenderedPageBreak/>
        <w:drawing>
          <wp:anchor distT="0" distB="0" distL="114300" distR="114300" simplePos="0" relativeHeight="251678208" behindDoc="1" locked="0" layoutInCell="1" allowOverlap="1" wp14:anchorId="38D592CE" wp14:editId="746DB509">
            <wp:simplePos x="0" y="0"/>
            <wp:positionH relativeFrom="margin">
              <wp:posOffset>-846455</wp:posOffset>
            </wp:positionH>
            <wp:positionV relativeFrom="paragraph">
              <wp:posOffset>-313055</wp:posOffset>
            </wp:positionV>
            <wp:extent cx="7142847" cy="1233638"/>
            <wp:effectExtent l="0" t="0" r="1270" b="0"/>
            <wp:wrapNone/>
            <wp:docPr id="16" name="Imagen 16" descr="https://moterahd.files.wordpress.com/2010/10/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moterahd.files.wordpress.com/2010/10/4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4" t="4648" r="22246" b="74874"/>
                    <a:stretch/>
                  </pic:blipFill>
                  <pic:spPr bwMode="auto">
                    <a:xfrm>
                      <a:off x="0" y="0"/>
                      <a:ext cx="7142847" cy="123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374"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79232" behindDoc="0" locked="0" layoutInCell="1" allowOverlap="1" wp14:anchorId="2FC7100F" wp14:editId="02BFD79C">
            <wp:simplePos x="0" y="0"/>
            <wp:positionH relativeFrom="column">
              <wp:posOffset>-288290</wp:posOffset>
            </wp:positionH>
            <wp:positionV relativeFrom="paragraph">
              <wp:posOffset>-130810</wp:posOffset>
            </wp:positionV>
            <wp:extent cx="1477010" cy="885190"/>
            <wp:effectExtent l="0" t="0" r="8890" b="0"/>
            <wp:wrapSquare wrapText="bothSides"/>
            <wp:docPr id="17" name="Imagen 17" descr="https://encrypted-tbn3.gstatic.com/images?q=tbn:ANd9GcTvAnKmDJ8DzEwzCL3Sy3hC4c9LIIXw-ampNoLOQ-XGpwM4Zx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vAnKmDJ8DzEwzCL3Sy3hC4c9LIIXw-ampNoLOQ-XGpwM4Zx8c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7" b="8370"/>
                    <a:stretch/>
                  </pic:blipFill>
                  <pic:spPr bwMode="auto">
                    <a:xfrm>
                      <a:off x="0" y="0"/>
                      <a:ext cx="1477010" cy="8851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374"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77184" behindDoc="1" locked="0" layoutInCell="1" allowOverlap="1" wp14:anchorId="14BF2C14" wp14:editId="050ABBC9">
            <wp:simplePos x="0" y="0"/>
            <wp:positionH relativeFrom="column">
              <wp:posOffset>-2310940</wp:posOffset>
            </wp:positionH>
            <wp:positionV relativeFrom="paragraph">
              <wp:posOffset>433596</wp:posOffset>
            </wp:positionV>
            <wp:extent cx="6600190" cy="198120"/>
            <wp:effectExtent l="0" t="0" r="0" b="0"/>
            <wp:wrapNone/>
            <wp:docPr id="18" name="Imagen 18" descr="http://lh6.ggpht.com/-Id_FwxRBZgA/UD52LHHPTPI/AAAAAAAAAdA/DFIUxt6bSOc/tarjeta%252520mari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6.ggpht.com/-Id_FwxRBZgA/UD52LHHPTPI/AAAAAAAAAdA/DFIUxt6bSOc/tarjeta%252520mari.jpg?imgmax=64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0" b="79769"/>
                    <a:stretch/>
                  </pic:blipFill>
                  <pic:spPr bwMode="auto">
                    <a:xfrm>
                      <a:off x="0" y="0"/>
                      <a:ext cx="6600190" cy="19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6A2DA"/>
          <w:sz w:val="40"/>
          <w:szCs w:val="40"/>
        </w:rPr>
        <w:t>MINIEMPRESA</w:t>
      </w:r>
      <w:r w:rsidRPr="00733374">
        <w:rPr>
          <w:color w:val="46A2DA"/>
          <w:sz w:val="40"/>
          <w:szCs w:val="40"/>
        </w:rPr>
        <w:t xml:space="preserve"> A</w:t>
      </w:r>
      <w:r>
        <w:rPr>
          <w:color w:val="46A2DA"/>
          <w:sz w:val="40"/>
          <w:szCs w:val="40"/>
        </w:rPr>
        <w:t>RTIFRUT</w:t>
      </w:r>
    </w:p>
    <w:p w:rsidR="001A034B" w:rsidRDefault="001A034B" w:rsidP="001A034B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 xml:space="preserve">E-mail: </w:t>
      </w:r>
      <w:hyperlink r:id="rId17" w:history="1">
        <w:r w:rsidRPr="00DD622A">
          <w:rPr>
            <w:rStyle w:val="Hipervnculo"/>
            <w:b/>
            <w:color w:val="46A2DA"/>
            <w:sz w:val="20"/>
            <w:szCs w:val="20"/>
            <w:u w:val="none"/>
          </w:rPr>
          <w:t>artifrutemprende@outlook.com</w:t>
        </w:r>
      </w:hyperlink>
    </w:p>
    <w:p w:rsidR="001A034B" w:rsidRDefault="001A034B" w:rsidP="001A034B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Rafael Arellano y García Moreno</w:t>
      </w:r>
    </w:p>
    <w:p w:rsidR="001A034B" w:rsidRDefault="001A034B" w:rsidP="001A034B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Teléfono: 0988821621-0981546758</w:t>
      </w:r>
    </w:p>
    <w:p w:rsidR="001A034B" w:rsidRPr="00F75BFB" w:rsidRDefault="001A034B" w:rsidP="001A034B">
      <w:pPr>
        <w:pStyle w:val="Sinespaciado"/>
        <w:rPr>
          <w:color w:val="46A2DA"/>
          <w:sz w:val="20"/>
          <w:szCs w:val="20"/>
        </w:rPr>
      </w:pPr>
      <w:r>
        <w:rPr>
          <w:color w:val="46A2DA"/>
          <w:sz w:val="20"/>
          <w:szCs w:val="20"/>
        </w:rPr>
        <w:t xml:space="preserve">                                                       TULCÁN-ECUADOR</w:t>
      </w:r>
    </w:p>
    <w:p w:rsidR="001A034B" w:rsidRDefault="001A034B" w:rsidP="00693C7E">
      <w:pPr>
        <w:ind w:left="360"/>
        <w:jc w:val="both"/>
        <w:rPr>
          <w:rFonts w:ascii="Arial" w:hAnsi="Arial" w:cs="Arial"/>
        </w:rPr>
      </w:pPr>
    </w:p>
    <w:p w:rsidR="00D76190" w:rsidRPr="007E2399" w:rsidRDefault="00D76190" w:rsidP="00693C7E">
      <w:pPr>
        <w:ind w:left="360"/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Los casos de modificación del Estatuto y transformación, fusión y liquidación de la Miniempresa se aprueban en Asamblea General con el visto conforme, como mínimo  de los dos tercios (2/3) de los socios presentes en la sesión.</w:t>
      </w:r>
    </w:p>
    <w:p w:rsidR="00D76190" w:rsidRPr="007E2399" w:rsidRDefault="00D76190" w:rsidP="00693C7E">
      <w:pPr>
        <w:ind w:left="360"/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CAPÍTULO X</w:t>
      </w:r>
    </w:p>
    <w:p w:rsidR="00D76190" w:rsidRPr="007E2399" w:rsidRDefault="00D76190" w:rsidP="00693C7E">
      <w:pPr>
        <w:ind w:left="360"/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DISOLUCIÓN</w:t>
      </w:r>
    </w:p>
    <w:p w:rsidR="00D76190" w:rsidRPr="007E2399" w:rsidRDefault="00D76190" w:rsidP="00693C7E">
      <w:pPr>
        <w:ind w:left="360"/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 xml:space="preserve">Art.14 Disolución </w:t>
      </w:r>
    </w:p>
    <w:p w:rsidR="00D76190" w:rsidRPr="007E2399" w:rsidRDefault="00D76190" w:rsidP="008227EC">
      <w:p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 xml:space="preserve">La Miniempresa se disolverá al finalizar el año lectivo 2014-2015,donde se procederá a la devolución del capital </w:t>
      </w:r>
      <w:r w:rsidR="001C6238" w:rsidRPr="007E2399">
        <w:rPr>
          <w:rFonts w:ascii="Arial" w:hAnsi="Arial" w:cs="Arial"/>
        </w:rPr>
        <w:t>aportado, la</w:t>
      </w:r>
      <w:r w:rsidRPr="007E2399">
        <w:rPr>
          <w:rFonts w:ascii="Arial" w:hAnsi="Arial" w:cs="Arial"/>
        </w:rPr>
        <w:t xml:space="preserve"> distrib</w:t>
      </w:r>
      <w:r w:rsidR="007E2399" w:rsidRPr="007E2399">
        <w:rPr>
          <w:rFonts w:ascii="Arial" w:hAnsi="Arial" w:cs="Arial"/>
        </w:rPr>
        <w:t xml:space="preserve">ución de </w:t>
      </w:r>
      <w:r w:rsidR="00DE2D14" w:rsidRPr="007E2399">
        <w:rPr>
          <w:rFonts w:ascii="Arial" w:hAnsi="Arial" w:cs="Arial"/>
        </w:rPr>
        <w:t>utilidades, se</w:t>
      </w:r>
      <w:r w:rsidRPr="007E2399">
        <w:rPr>
          <w:rFonts w:ascii="Arial" w:hAnsi="Arial" w:cs="Arial"/>
        </w:rPr>
        <w:t xml:space="preserve"> saldara </w:t>
      </w:r>
      <w:r w:rsidR="001C6238" w:rsidRPr="007E2399">
        <w:rPr>
          <w:rFonts w:ascii="Arial" w:hAnsi="Arial" w:cs="Arial"/>
        </w:rPr>
        <w:t>cualquier otra obligación pendiente. Para constancia se procederá a firmar documentos pertinentes relacionados con la liquidación de la Miniempresa.</w:t>
      </w:r>
    </w:p>
    <w:p w:rsidR="001C6238" w:rsidRPr="007E2399" w:rsidRDefault="001C6238" w:rsidP="00693C7E">
      <w:pPr>
        <w:ind w:left="360"/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Art.15 Otras disposiciones.</w:t>
      </w:r>
    </w:p>
    <w:p w:rsidR="001C6238" w:rsidRPr="007E2399" w:rsidRDefault="001C6238" w:rsidP="001C6238">
      <w:pPr>
        <w:ind w:left="360"/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 xml:space="preserve">Las socias que no asistan a </w:t>
      </w:r>
      <w:r w:rsidR="0017669E" w:rsidRPr="007E2399">
        <w:rPr>
          <w:rFonts w:ascii="Arial" w:hAnsi="Arial" w:cs="Arial"/>
        </w:rPr>
        <w:t>las reuniones convocadas</w:t>
      </w:r>
      <w:r w:rsidRPr="007E2399">
        <w:rPr>
          <w:rFonts w:ascii="Arial" w:hAnsi="Arial" w:cs="Arial"/>
        </w:rPr>
        <w:t>,</w:t>
      </w:r>
      <w:r w:rsidRPr="007E2399">
        <w:rPr>
          <w:rFonts w:ascii="Arial" w:hAnsi="Arial" w:cs="Arial"/>
          <w:b/>
        </w:rPr>
        <w:t xml:space="preserve"> y las socias que causen conflictos dentro de la </w:t>
      </w:r>
      <w:r w:rsidR="0017669E" w:rsidRPr="007E2399">
        <w:rPr>
          <w:rFonts w:ascii="Arial" w:hAnsi="Arial" w:cs="Arial"/>
          <w:b/>
        </w:rPr>
        <w:t>Miniempresa,</w:t>
      </w:r>
      <w:r w:rsidR="0017669E" w:rsidRPr="007E2399">
        <w:rPr>
          <w:rFonts w:ascii="Arial" w:hAnsi="Arial" w:cs="Arial"/>
        </w:rPr>
        <w:t xml:space="preserve"> serán</w:t>
      </w:r>
      <w:r w:rsidRPr="007E2399">
        <w:rPr>
          <w:rFonts w:ascii="Arial" w:hAnsi="Arial" w:cs="Arial"/>
        </w:rPr>
        <w:t xml:space="preserve"> sancionadas económicamente con:</w:t>
      </w:r>
    </w:p>
    <w:p w:rsidR="001C6238" w:rsidRPr="007E2399" w:rsidRDefault="001C6238" w:rsidP="001C6238">
      <w:pPr>
        <w:pStyle w:val="Prrafodelista"/>
        <w:numPr>
          <w:ilvl w:val="0"/>
          <w:numId w:val="17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Por atrasos hasta 30 minutos con 0.50ctv</w:t>
      </w:r>
    </w:p>
    <w:p w:rsidR="001C6238" w:rsidRPr="007E2399" w:rsidRDefault="001C6238" w:rsidP="001C6238">
      <w:pPr>
        <w:pStyle w:val="Prrafodelista"/>
        <w:numPr>
          <w:ilvl w:val="0"/>
          <w:numId w:val="17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Por atrasos que exc</w:t>
      </w:r>
      <w:r w:rsidR="0017669E" w:rsidRPr="007E2399">
        <w:rPr>
          <w:rFonts w:ascii="Arial" w:hAnsi="Arial" w:cs="Arial"/>
        </w:rPr>
        <w:t>edan los 30 minutos con: $1.00</w:t>
      </w:r>
    </w:p>
    <w:p w:rsidR="001C6238" w:rsidRPr="007E2399" w:rsidRDefault="0017669E" w:rsidP="001C6238">
      <w:pPr>
        <w:pStyle w:val="Prrafodelista"/>
        <w:numPr>
          <w:ilvl w:val="0"/>
          <w:numId w:val="17"/>
        </w:num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Por  inasistencia justificada, según la gravedad de los asuntos la sanción será tomada en la Asamblea.</w:t>
      </w:r>
    </w:p>
    <w:p w:rsidR="0017669E" w:rsidRPr="007E2399" w:rsidRDefault="0017669E" w:rsidP="001C6238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Por inasistencia injustificada:$3.00</w:t>
      </w:r>
    </w:p>
    <w:p w:rsidR="0017669E" w:rsidRPr="007E2399" w:rsidRDefault="0017669E" w:rsidP="001C6238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Por causar conflictos en la miniempresa: $3.50</w:t>
      </w:r>
    </w:p>
    <w:p w:rsidR="004056D4" w:rsidRPr="007E2399" w:rsidRDefault="004056D4" w:rsidP="001C6238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Pagar 0.10 ctvs. diarios para así obtener fondos para el beneficio de la Miniempresa.</w:t>
      </w:r>
    </w:p>
    <w:p w:rsidR="0017669E" w:rsidRPr="007E2399" w:rsidRDefault="0017669E" w:rsidP="0017669E">
      <w:pPr>
        <w:jc w:val="both"/>
        <w:rPr>
          <w:rFonts w:ascii="Arial" w:hAnsi="Arial" w:cs="Arial"/>
        </w:rPr>
      </w:pPr>
      <w:r w:rsidRPr="007E2399">
        <w:rPr>
          <w:rFonts w:ascii="Arial" w:hAnsi="Arial" w:cs="Arial"/>
        </w:rPr>
        <w:t>Para constancia y fe del actuado, firman las socias en la ciudad de Tulcán a los 28 días del mes de Noviembre del 2014.</w:t>
      </w:r>
    </w:p>
    <w:p w:rsidR="007E2399" w:rsidRPr="007E2399" w:rsidRDefault="007E2399" w:rsidP="0017669E">
      <w:pPr>
        <w:jc w:val="both"/>
        <w:rPr>
          <w:rFonts w:ascii="Arial" w:hAnsi="Arial" w:cs="Arial"/>
          <w:b/>
        </w:rPr>
      </w:pPr>
    </w:p>
    <w:p w:rsidR="007E2399" w:rsidRPr="007E2399" w:rsidRDefault="007E2399" w:rsidP="0017669E">
      <w:pPr>
        <w:jc w:val="both"/>
        <w:rPr>
          <w:rFonts w:ascii="Arial" w:hAnsi="Arial" w:cs="Arial"/>
          <w:b/>
        </w:rPr>
      </w:pPr>
    </w:p>
    <w:p w:rsidR="007E2399" w:rsidRPr="007E2399" w:rsidRDefault="007E2399" w:rsidP="0017669E">
      <w:pPr>
        <w:jc w:val="both"/>
        <w:rPr>
          <w:rFonts w:ascii="Arial" w:hAnsi="Arial" w:cs="Arial"/>
          <w:b/>
        </w:rPr>
      </w:pPr>
    </w:p>
    <w:p w:rsidR="001A034B" w:rsidRDefault="001A034B" w:rsidP="0017669E">
      <w:pPr>
        <w:jc w:val="both"/>
        <w:rPr>
          <w:rFonts w:ascii="Arial" w:hAnsi="Arial" w:cs="Arial"/>
          <w:b/>
        </w:rPr>
      </w:pPr>
    </w:p>
    <w:p w:rsidR="001A034B" w:rsidRDefault="001A034B" w:rsidP="0017669E">
      <w:pPr>
        <w:jc w:val="both"/>
        <w:rPr>
          <w:rFonts w:ascii="Arial" w:hAnsi="Arial" w:cs="Arial"/>
          <w:b/>
        </w:rPr>
      </w:pPr>
    </w:p>
    <w:p w:rsidR="001A034B" w:rsidRDefault="001A034B" w:rsidP="0017669E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:rsidR="001A034B" w:rsidRDefault="001A034B" w:rsidP="0017669E">
      <w:pPr>
        <w:jc w:val="both"/>
        <w:rPr>
          <w:rFonts w:ascii="Arial" w:hAnsi="Arial" w:cs="Arial"/>
          <w:b/>
        </w:rPr>
      </w:pPr>
    </w:p>
    <w:p w:rsidR="001A034B" w:rsidRDefault="001A034B" w:rsidP="0017669E">
      <w:pPr>
        <w:jc w:val="both"/>
        <w:rPr>
          <w:rFonts w:ascii="Arial" w:hAnsi="Arial" w:cs="Arial"/>
          <w:b/>
        </w:rPr>
      </w:pPr>
    </w:p>
    <w:p w:rsidR="001A034B" w:rsidRDefault="001A034B" w:rsidP="0017669E">
      <w:pPr>
        <w:jc w:val="both"/>
        <w:rPr>
          <w:rFonts w:ascii="Arial" w:hAnsi="Arial" w:cs="Arial"/>
          <w:b/>
        </w:rPr>
      </w:pPr>
    </w:p>
    <w:p w:rsidR="001A034B" w:rsidRPr="00733374" w:rsidRDefault="001A034B" w:rsidP="001A034B">
      <w:pPr>
        <w:pStyle w:val="Sinespaciado"/>
        <w:jc w:val="center"/>
        <w:rPr>
          <w:color w:val="46A2DA"/>
          <w:sz w:val="40"/>
          <w:szCs w:val="40"/>
        </w:rPr>
      </w:pPr>
      <w:r w:rsidRPr="00733374">
        <w:rPr>
          <w:noProof/>
          <w:sz w:val="40"/>
          <w:szCs w:val="40"/>
          <w:lang w:eastAsia="es-ES"/>
        </w:rPr>
        <w:lastRenderedPageBreak/>
        <w:drawing>
          <wp:anchor distT="0" distB="0" distL="114300" distR="114300" simplePos="0" relativeHeight="251682304" behindDoc="1" locked="0" layoutInCell="1" allowOverlap="1" wp14:anchorId="38D592CE" wp14:editId="746DB509">
            <wp:simplePos x="0" y="0"/>
            <wp:positionH relativeFrom="margin">
              <wp:posOffset>-846455</wp:posOffset>
            </wp:positionH>
            <wp:positionV relativeFrom="paragraph">
              <wp:posOffset>-313055</wp:posOffset>
            </wp:positionV>
            <wp:extent cx="7142847" cy="1233638"/>
            <wp:effectExtent l="0" t="0" r="1270" b="0"/>
            <wp:wrapNone/>
            <wp:docPr id="20" name="Imagen 20" descr="https://moterahd.files.wordpress.com/2010/10/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moterahd.files.wordpress.com/2010/10/4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4" t="4648" r="22246" b="74874"/>
                    <a:stretch/>
                  </pic:blipFill>
                  <pic:spPr bwMode="auto">
                    <a:xfrm>
                      <a:off x="0" y="0"/>
                      <a:ext cx="7142847" cy="123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374"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83328" behindDoc="0" locked="0" layoutInCell="1" allowOverlap="1" wp14:anchorId="2FC7100F" wp14:editId="02BFD79C">
            <wp:simplePos x="0" y="0"/>
            <wp:positionH relativeFrom="column">
              <wp:posOffset>-288290</wp:posOffset>
            </wp:positionH>
            <wp:positionV relativeFrom="paragraph">
              <wp:posOffset>-130810</wp:posOffset>
            </wp:positionV>
            <wp:extent cx="1477010" cy="885190"/>
            <wp:effectExtent l="0" t="0" r="8890" b="0"/>
            <wp:wrapSquare wrapText="bothSides"/>
            <wp:docPr id="21" name="Imagen 21" descr="https://encrypted-tbn3.gstatic.com/images?q=tbn:ANd9GcTvAnKmDJ8DzEwzCL3Sy3hC4c9LIIXw-ampNoLOQ-XGpwM4Zx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vAnKmDJ8DzEwzCL3Sy3hC4c9LIIXw-ampNoLOQ-XGpwM4Zx8c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7" b="8370"/>
                    <a:stretch/>
                  </pic:blipFill>
                  <pic:spPr bwMode="auto">
                    <a:xfrm>
                      <a:off x="0" y="0"/>
                      <a:ext cx="1477010" cy="8851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374"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81280" behindDoc="1" locked="0" layoutInCell="1" allowOverlap="1" wp14:anchorId="14BF2C14" wp14:editId="050ABBC9">
            <wp:simplePos x="0" y="0"/>
            <wp:positionH relativeFrom="column">
              <wp:posOffset>-2310940</wp:posOffset>
            </wp:positionH>
            <wp:positionV relativeFrom="paragraph">
              <wp:posOffset>433596</wp:posOffset>
            </wp:positionV>
            <wp:extent cx="6600190" cy="198120"/>
            <wp:effectExtent l="0" t="0" r="0" b="0"/>
            <wp:wrapNone/>
            <wp:docPr id="22" name="Imagen 22" descr="http://lh6.ggpht.com/-Id_FwxRBZgA/UD52LHHPTPI/AAAAAAAAAdA/DFIUxt6bSOc/tarjeta%252520mari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6.ggpht.com/-Id_FwxRBZgA/UD52LHHPTPI/AAAAAAAAAdA/DFIUxt6bSOc/tarjeta%252520mari.jpg?imgmax=64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FilmGrain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0" b="79769"/>
                    <a:stretch/>
                  </pic:blipFill>
                  <pic:spPr bwMode="auto">
                    <a:xfrm>
                      <a:off x="0" y="0"/>
                      <a:ext cx="6600190" cy="19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6A2DA"/>
          <w:sz w:val="40"/>
          <w:szCs w:val="40"/>
        </w:rPr>
        <w:t>MINIEMPRESA</w:t>
      </w:r>
      <w:r w:rsidRPr="00733374">
        <w:rPr>
          <w:color w:val="46A2DA"/>
          <w:sz w:val="40"/>
          <w:szCs w:val="40"/>
        </w:rPr>
        <w:t xml:space="preserve"> A</w:t>
      </w:r>
      <w:r>
        <w:rPr>
          <w:color w:val="46A2DA"/>
          <w:sz w:val="40"/>
          <w:szCs w:val="40"/>
        </w:rPr>
        <w:t>RTIFRUT</w:t>
      </w:r>
    </w:p>
    <w:p w:rsidR="001A034B" w:rsidRDefault="001A034B" w:rsidP="001A034B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 xml:space="preserve">E-mail: </w:t>
      </w:r>
      <w:hyperlink r:id="rId18" w:history="1">
        <w:r w:rsidRPr="00DD622A">
          <w:rPr>
            <w:rStyle w:val="Hipervnculo"/>
            <w:b/>
            <w:color w:val="46A2DA"/>
            <w:sz w:val="20"/>
            <w:szCs w:val="20"/>
            <w:u w:val="none"/>
          </w:rPr>
          <w:t>artifrutemprende@outlook.com</w:t>
        </w:r>
      </w:hyperlink>
    </w:p>
    <w:p w:rsidR="001A034B" w:rsidRDefault="001A034B" w:rsidP="001A034B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Rafael Arellano y García Moreno</w:t>
      </w:r>
    </w:p>
    <w:p w:rsidR="001A034B" w:rsidRDefault="001A034B" w:rsidP="001A034B">
      <w:pPr>
        <w:pStyle w:val="Sinespaciado"/>
        <w:jc w:val="center"/>
        <w:rPr>
          <w:color w:val="46A2DA"/>
          <w:sz w:val="20"/>
          <w:szCs w:val="20"/>
        </w:rPr>
      </w:pPr>
      <w:r w:rsidRPr="00F75BFB">
        <w:rPr>
          <w:color w:val="46A2DA"/>
          <w:sz w:val="20"/>
          <w:szCs w:val="20"/>
        </w:rPr>
        <w:t>Teléfono: 0988821621-0981546758</w:t>
      </w:r>
    </w:p>
    <w:p w:rsidR="001A034B" w:rsidRPr="00F75BFB" w:rsidRDefault="001A034B" w:rsidP="001A034B">
      <w:pPr>
        <w:pStyle w:val="Sinespaciado"/>
        <w:rPr>
          <w:color w:val="46A2DA"/>
          <w:sz w:val="20"/>
          <w:szCs w:val="20"/>
        </w:rPr>
      </w:pPr>
      <w:r>
        <w:rPr>
          <w:color w:val="46A2DA"/>
          <w:sz w:val="20"/>
          <w:szCs w:val="20"/>
        </w:rPr>
        <w:t xml:space="preserve">                                                       TULCÁN-ECUADOR</w:t>
      </w:r>
    </w:p>
    <w:p w:rsidR="001A034B" w:rsidRDefault="001A034B" w:rsidP="0017669E">
      <w:pPr>
        <w:jc w:val="both"/>
        <w:rPr>
          <w:rFonts w:ascii="Arial" w:hAnsi="Arial" w:cs="Arial"/>
          <w:b/>
        </w:rPr>
      </w:pPr>
    </w:p>
    <w:p w:rsidR="0017669E" w:rsidRPr="007E2399" w:rsidRDefault="0017669E" w:rsidP="0017669E">
      <w:p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NÓMINA DE LAS SOCIAS                                                     FIRMA</w:t>
      </w:r>
    </w:p>
    <w:p w:rsidR="0017669E" w:rsidRPr="007E2399" w:rsidRDefault="0017669E" w:rsidP="0017669E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Josselyn Estefanía Cabrera Villota</w:t>
      </w:r>
      <w:r w:rsidR="000925F7" w:rsidRPr="007E2399">
        <w:rPr>
          <w:rFonts w:ascii="Arial" w:hAnsi="Arial" w:cs="Arial"/>
          <w:b/>
        </w:rPr>
        <w:t xml:space="preserve">                    ……………………………….     </w:t>
      </w:r>
      <w:r w:rsidRPr="007E2399">
        <w:rPr>
          <w:rFonts w:ascii="Arial" w:hAnsi="Arial" w:cs="Arial"/>
          <w:b/>
        </w:rPr>
        <w:t xml:space="preserve"> </w:t>
      </w:r>
    </w:p>
    <w:p w:rsidR="0017669E" w:rsidRPr="007E2399" w:rsidRDefault="0017669E" w:rsidP="0017669E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Lady Alexandra  Escobar Urbano</w:t>
      </w:r>
      <w:r w:rsidR="000925F7" w:rsidRPr="007E2399">
        <w:rPr>
          <w:rFonts w:ascii="Arial" w:hAnsi="Arial" w:cs="Arial"/>
          <w:b/>
        </w:rPr>
        <w:t xml:space="preserve">                          </w:t>
      </w:r>
      <w:r w:rsidRPr="007E2399">
        <w:rPr>
          <w:rFonts w:ascii="Arial" w:hAnsi="Arial" w:cs="Arial"/>
          <w:b/>
        </w:rPr>
        <w:t xml:space="preserve"> …………………………………. </w:t>
      </w:r>
    </w:p>
    <w:p w:rsidR="0017669E" w:rsidRPr="007E2399" w:rsidRDefault="0017669E" w:rsidP="0017669E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 xml:space="preserve">Andrea Gissela Fuentes Montenegro                   ………………………………….  </w:t>
      </w:r>
    </w:p>
    <w:p w:rsidR="0017669E" w:rsidRPr="007E2399" w:rsidRDefault="0017669E" w:rsidP="0017669E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 xml:space="preserve">Karolín Lisbeth Jiménez Portilla                           ………………………………… </w:t>
      </w:r>
    </w:p>
    <w:p w:rsidR="0017669E" w:rsidRPr="007E2399" w:rsidRDefault="0017669E" w:rsidP="0017669E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 xml:space="preserve">Melanie Alejandra Meneses Morillo                      …………………………………   </w:t>
      </w:r>
    </w:p>
    <w:p w:rsidR="0017669E" w:rsidRPr="007E2399" w:rsidRDefault="0017669E" w:rsidP="0017669E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María José Orquera Rosero                                 …………………………………</w:t>
      </w:r>
    </w:p>
    <w:p w:rsidR="0017669E" w:rsidRPr="007E2399" w:rsidRDefault="0017669E" w:rsidP="0017669E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 xml:space="preserve">Marjorie Lisbeth Paucar Delgado                         ………………………………….  </w:t>
      </w:r>
    </w:p>
    <w:p w:rsidR="0017669E" w:rsidRPr="007E2399" w:rsidRDefault="0017669E" w:rsidP="0017669E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Jazmín Alexandra Silva Jácome                          …………………………………</w:t>
      </w:r>
    </w:p>
    <w:p w:rsidR="0017669E" w:rsidRPr="007E2399" w:rsidRDefault="0017669E" w:rsidP="0017669E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>Nataly Fernanda Vizcaíno Ayala                          …………………………………..</w:t>
      </w:r>
    </w:p>
    <w:p w:rsidR="0017669E" w:rsidRPr="007E2399" w:rsidRDefault="0017669E" w:rsidP="0017669E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/>
        </w:rPr>
      </w:pPr>
      <w:r w:rsidRPr="007E2399">
        <w:rPr>
          <w:rFonts w:ascii="Arial" w:hAnsi="Arial" w:cs="Arial"/>
          <w:b/>
        </w:rPr>
        <w:t xml:space="preserve">Rubí Carolina Yandún Almeida                           …………………………………  </w:t>
      </w:r>
    </w:p>
    <w:p w:rsidR="00E15A5E" w:rsidRPr="007E2399" w:rsidRDefault="00E15A5E" w:rsidP="00E15A5E">
      <w:pPr>
        <w:pStyle w:val="Prrafodelista"/>
        <w:jc w:val="both"/>
        <w:rPr>
          <w:rFonts w:ascii="Arial" w:hAnsi="Arial" w:cs="Arial"/>
          <w:b/>
        </w:rPr>
      </w:pPr>
    </w:p>
    <w:p w:rsidR="00E15A5E" w:rsidRPr="007E2399" w:rsidRDefault="00E15A5E" w:rsidP="00E15A5E">
      <w:pPr>
        <w:pStyle w:val="Prrafodelista"/>
        <w:jc w:val="both"/>
        <w:rPr>
          <w:rFonts w:ascii="Arial" w:hAnsi="Arial" w:cs="Arial"/>
          <w:b/>
        </w:rPr>
      </w:pPr>
    </w:p>
    <w:p w:rsidR="00E15A5E" w:rsidRDefault="00E15A5E" w:rsidP="00E15A5E">
      <w:pPr>
        <w:pStyle w:val="Prrafodelista"/>
        <w:jc w:val="both"/>
        <w:rPr>
          <w:rFonts w:ascii="Arial" w:hAnsi="Arial" w:cs="Arial"/>
          <w:b/>
        </w:rPr>
      </w:pPr>
    </w:p>
    <w:p w:rsidR="00E15A5E" w:rsidRDefault="00E15A5E" w:rsidP="00E15A5E">
      <w:pPr>
        <w:pStyle w:val="Prrafodelista"/>
        <w:jc w:val="both"/>
        <w:rPr>
          <w:rFonts w:ascii="Arial" w:hAnsi="Arial" w:cs="Arial"/>
          <w:b/>
        </w:rPr>
      </w:pPr>
    </w:p>
    <w:p w:rsidR="004056D4" w:rsidRDefault="004056D4" w:rsidP="004056D4">
      <w:pPr>
        <w:pStyle w:val="Prrafodelista"/>
        <w:tabs>
          <w:tab w:val="left" w:pos="2700"/>
        </w:tabs>
        <w:jc w:val="both"/>
        <w:rPr>
          <w:b/>
          <w:i/>
          <w:color w:val="43DDAD"/>
          <w:sz w:val="48"/>
          <w:szCs w:val="48"/>
        </w:rPr>
      </w:pPr>
    </w:p>
    <w:p w:rsidR="004056D4" w:rsidRDefault="004056D4" w:rsidP="004056D4">
      <w:pPr>
        <w:pStyle w:val="Prrafodelista"/>
        <w:tabs>
          <w:tab w:val="left" w:pos="2700"/>
        </w:tabs>
        <w:jc w:val="both"/>
        <w:rPr>
          <w:b/>
          <w:i/>
          <w:color w:val="43DDAD"/>
          <w:sz w:val="48"/>
          <w:szCs w:val="48"/>
        </w:rPr>
      </w:pPr>
    </w:p>
    <w:p w:rsidR="004056D4" w:rsidRDefault="004056D4" w:rsidP="004056D4">
      <w:pPr>
        <w:pStyle w:val="Prrafodelista"/>
        <w:tabs>
          <w:tab w:val="left" w:pos="2700"/>
        </w:tabs>
        <w:jc w:val="both"/>
        <w:rPr>
          <w:b/>
          <w:i/>
          <w:color w:val="43DDAD"/>
          <w:sz w:val="48"/>
          <w:szCs w:val="48"/>
        </w:rPr>
      </w:pPr>
    </w:p>
    <w:p w:rsidR="004056D4" w:rsidRDefault="004056D4" w:rsidP="004056D4">
      <w:pPr>
        <w:pStyle w:val="Prrafodelista"/>
        <w:tabs>
          <w:tab w:val="left" w:pos="2700"/>
        </w:tabs>
        <w:jc w:val="both"/>
        <w:rPr>
          <w:b/>
          <w:i/>
          <w:color w:val="43DDAD"/>
          <w:sz w:val="48"/>
          <w:szCs w:val="48"/>
        </w:rPr>
      </w:pPr>
    </w:p>
    <w:p w:rsidR="004056D4" w:rsidRDefault="004056D4" w:rsidP="004056D4">
      <w:pPr>
        <w:pStyle w:val="Prrafodelista"/>
        <w:tabs>
          <w:tab w:val="left" w:pos="2700"/>
        </w:tabs>
        <w:jc w:val="both"/>
        <w:rPr>
          <w:b/>
          <w:i/>
          <w:color w:val="43DDAD"/>
          <w:sz w:val="48"/>
          <w:szCs w:val="48"/>
        </w:rPr>
      </w:pPr>
    </w:p>
    <w:p w:rsidR="004056D4" w:rsidRDefault="004056D4" w:rsidP="004056D4">
      <w:pPr>
        <w:pStyle w:val="Prrafodelista"/>
        <w:tabs>
          <w:tab w:val="left" w:pos="2700"/>
        </w:tabs>
        <w:jc w:val="both"/>
        <w:rPr>
          <w:b/>
          <w:i/>
          <w:color w:val="43DDAD"/>
          <w:sz w:val="48"/>
          <w:szCs w:val="48"/>
        </w:rPr>
      </w:pPr>
    </w:p>
    <w:p w:rsidR="004056D4" w:rsidRDefault="004056D4" w:rsidP="004056D4">
      <w:pPr>
        <w:pStyle w:val="Prrafodelista"/>
        <w:tabs>
          <w:tab w:val="left" w:pos="2700"/>
        </w:tabs>
        <w:jc w:val="both"/>
        <w:rPr>
          <w:b/>
          <w:i/>
          <w:color w:val="43DDAD"/>
          <w:sz w:val="48"/>
          <w:szCs w:val="48"/>
        </w:rPr>
      </w:pPr>
    </w:p>
    <w:p w:rsidR="004056D4" w:rsidRDefault="004056D4" w:rsidP="004056D4">
      <w:pPr>
        <w:pStyle w:val="Prrafodelista"/>
        <w:tabs>
          <w:tab w:val="left" w:pos="2700"/>
        </w:tabs>
        <w:jc w:val="both"/>
        <w:rPr>
          <w:b/>
          <w:i/>
          <w:color w:val="43DDAD"/>
          <w:sz w:val="48"/>
          <w:szCs w:val="48"/>
        </w:rPr>
      </w:pPr>
    </w:p>
    <w:p w:rsidR="004056D4" w:rsidRDefault="004056D4" w:rsidP="004056D4">
      <w:pPr>
        <w:pStyle w:val="Prrafodelista"/>
        <w:tabs>
          <w:tab w:val="left" w:pos="2700"/>
        </w:tabs>
        <w:jc w:val="both"/>
        <w:rPr>
          <w:b/>
          <w:i/>
          <w:color w:val="43DDAD"/>
          <w:sz w:val="48"/>
          <w:szCs w:val="48"/>
        </w:rPr>
      </w:pPr>
    </w:p>
    <w:p w:rsidR="004056D4" w:rsidRDefault="004056D4" w:rsidP="004056D4">
      <w:pPr>
        <w:pStyle w:val="Prrafodelista"/>
        <w:tabs>
          <w:tab w:val="left" w:pos="2700"/>
        </w:tabs>
        <w:jc w:val="both"/>
        <w:rPr>
          <w:b/>
          <w:i/>
          <w:color w:val="43DDAD"/>
          <w:sz w:val="48"/>
          <w:szCs w:val="48"/>
        </w:rPr>
      </w:pPr>
    </w:p>
    <w:p w:rsidR="004056D4" w:rsidRDefault="004056D4" w:rsidP="004056D4">
      <w:pPr>
        <w:pStyle w:val="Prrafodelista"/>
        <w:tabs>
          <w:tab w:val="left" w:pos="2700"/>
        </w:tabs>
        <w:jc w:val="both"/>
        <w:rPr>
          <w:b/>
          <w:i/>
          <w:color w:val="43DDAD"/>
          <w:sz w:val="48"/>
          <w:szCs w:val="48"/>
        </w:rPr>
      </w:pPr>
    </w:p>
    <w:p w:rsidR="004056D4" w:rsidRDefault="007E2399" w:rsidP="004056D4">
      <w:pPr>
        <w:pStyle w:val="Prrafodelista"/>
        <w:tabs>
          <w:tab w:val="left" w:pos="2700"/>
        </w:tabs>
        <w:jc w:val="both"/>
        <w:rPr>
          <w:b/>
          <w:i/>
          <w:color w:val="43DDAD"/>
          <w:sz w:val="48"/>
          <w:szCs w:val="48"/>
        </w:rPr>
      </w:pPr>
      <w:r>
        <w:rPr>
          <w:noProof/>
          <w:lang w:eastAsia="es-ES"/>
        </w:rPr>
        <w:drawing>
          <wp:anchor distT="0" distB="0" distL="114300" distR="114300" simplePos="0" relativeHeight="251658752" behindDoc="1" locked="0" layoutInCell="1" allowOverlap="1" wp14:anchorId="0720C170" wp14:editId="0EA9892B">
            <wp:simplePos x="0" y="0"/>
            <wp:positionH relativeFrom="page">
              <wp:align>center</wp:align>
            </wp:positionH>
            <wp:positionV relativeFrom="paragraph">
              <wp:posOffset>196850</wp:posOffset>
            </wp:positionV>
            <wp:extent cx="6428105" cy="866775"/>
            <wp:effectExtent l="0" t="0" r="0" b="9525"/>
            <wp:wrapNone/>
            <wp:docPr id="19" name="Imagen 19" descr="https://moterahd.files.wordpress.com/2010/10/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moterahd.files.wordpress.com/2010/10/4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3" t="4020" r="14124" b="75502"/>
                    <a:stretch/>
                  </pic:blipFill>
                  <pic:spPr bwMode="auto">
                    <a:xfrm flipV="1">
                      <a:off x="0" y="0"/>
                      <a:ext cx="642810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6D4" w:rsidRDefault="004056D4" w:rsidP="004056D4">
      <w:pPr>
        <w:pStyle w:val="Prrafodelista"/>
        <w:tabs>
          <w:tab w:val="left" w:pos="2700"/>
        </w:tabs>
        <w:jc w:val="center"/>
        <w:rPr>
          <w:b/>
          <w:i/>
          <w:color w:val="43DDAD"/>
          <w:sz w:val="48"/>
          <w:szCs w:val="48"/>
        </w:rPr>
      </w:pPr>
      <w:r>
        <w:rPr>
          <w:b/>
          <w:i/>
          <w:color w:val="43DDAD"/>
          <w:sz w:val="48"/>
          <w:szCs w:val="48"/>
        </w:rPr>
        <w:t>“L</w:t>
      </w:r>
      <w:r w:rsidRPr="00031F67">
        <w:rPr>
          <w:b/>
          <w:i/>
          <w:color w:val="43DDAD"/>
          <w:sz w:val="48"/>
          <w:szCs w:val="48"/>
        </w:rPr>
        <w:t>o mejor de las chivas”</w:t>
      </w:r>
    </w:p>
    <w:p w:rsidR="00E15A5E" w:rsidRDefault="00E15A5E" w:rsidP="004056D4">
      <w:pPr>
        <w:pStyle w:val="Prrafodelista"/>
        <w:tabs>
          <w:tab w:val="left" w:pos="2700"/>
        </w:tabs>
        <w:jc w:val="center"/>
        <w:rPr>
          <w:rFonts w:ascii="Arial" w:hAnsi="Arial" w:cs="Arial"/>
          <w:b/>
        </w:rPr>
      </w:pPr>
    </w:p>
    <w:p w:rsidR="00E15A5E" w:rsidRDefault="00E15A5E" w:rsidP="004056D4">
      <w:pPr>
        <w:pStyle w:val="Prrafodelista"/>
        <w:tabs>
          <w:tab w:val="left" w:pos="2700"/>
        </w:tabs>
        <w:jc w:val="center"/>
        <w:rPr>
          <w:rFonts w:ascii="Arial" w:hAnsi="Arial" w:cs="Arial"/>
          <w:b/>
        </w:rPr>
      </w:pPr>
    </w:p>
    <w:sectPr w:rsidR="00E15A5E" w:rsidSect="00F75BF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0" w:right="1701" w:bottom="0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FC2" w:rsidRDefault="00F34FC2" w:rsidP="001C575D">
      <w:pPr>
        <w:spacing w:after="0" w:line="240" w:lineRule="auto"/>
      </w:pPr>
      <w:r>
        <w:separator/>
      </w:r>
    </w:p>
  </w:endnote>
  <w:endnote w:type="continuationSeparator" w:id="0">
    <w:p w:rsidR="00F34FC2" w:rsidRDefault="00F34FC2" w:rsidP="001C5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DD1" w:rsidRDefault="00372DD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DD1" w:rsidRDefault="00372DD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DD1" w:rsidRDefault="00372DD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FC2" w:rsidRDefault="00F34FC2" w:rsidP="001C575D">
      <w:pPr>
        <w:spacing w:after="0" w:line="240" w:lineRule="auto"/>
      </w:pPr>
      <w:r>
        <w:separator/>
      </w:r>
    </w:p>
  </w:footnote>
  <w:footnote w:type="continuationSeparator" w:id="0">
    <w:p w:rsidR="00F34FC2" w:rsidRDefault="00F34FC2" w:rsidP="001C5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75D" w:rsidRDefault="00F34FC2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3604" o:spid="_x0000_s2057" type="#_x0000_t75" style="position:absolute;margin-left:0;margin-top:0;width:418pt;height:447.3pt;z-index:-251657216;mso-position-horizontal:center;mso-position-horizontal-relative:margin;mso-position-vertical:center;mso-position-vertical-relative:margin" o:allowincell="f">
          <v:imagedata r:id="rId1" o:title="23848492-pequena-nina-de-dibujos-animados-es-la-pintura-con-pince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75D" w:rsidRDefault="00F34FC2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3605" o:spid="_x0000_s2058" type="#_x0000_t75" style="position:absolute;margin-left:0;margin-top:0;width:418pt;height:447.3pt;z-index:-251656192;mso-position-horizontal:center;mso-position-horizontal-relative:margin;mso-position-vertical:center;mso-position-vertical-relative:margin" o:allowincell="f">
          <v:imagedata r:id="rId1" o:title="23848492-pequena-nina-de-dibujos-animados-es-la-pintura-con-pince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75D" w:rsidRDefault="00F34FC2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3603" o:spid="_x0000_s2056" type="#_x0000_t75" style="position:absolute;margin-left:0;margin-top:0;width:418pt;height:447.3pt;z-index:-251658240;mso-position-horizontal:center;mso-position-horizontal-relative:margin;mso-position-vertical:center;mso-position-vertical-relative:margin" o:allowincell="f">
          <v:imagedata r:id="rId1" o:title="23848492-pequena-nina-de-dibujos-animados-es-la-pintura-con-pince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1E15EB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CA3"/>
      </v:shape>
    </w:pict>
  </w:numPicBullet>
  <w:abstractNum w:abstractNumId="0">
    <w:nsid w:val="0271590A"/>
    <w:multiLevelType w:val="hybridMultilevel"/>
    <w:tmpl w:val="FB1C17E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041BB"/>
    <w:multiLevelType w:val="hybridMultilevel"/>
    <w:tmpl w:val="920A212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133CA"/>
    <w:multiLevelType w:val="hybridMultilevel"/>
    <w:tmpl w:val="308E10D4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1C0368F"/>
    <w:multiLevelType w:val="hybridMultilevel"/>
    <w:tmpl w:val="765C40D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5FC13E5"/>
    <w:multiLevelType w:val="hybridMultilevel"/>
    <w:tmpl w:val="D7B4C5E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D4229EC"/>
    <w:multiLevelType w:val="hybridMultilevel"/>
    <w:tmpl w:val="E666551E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E6248B1"/>
    <w:multiLevelType w:val="hybridMultilevel"/>
    <w:tmpl w:val="F6ACD476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FF413D8"/>
    <w:multiLevelType w:val="hybridMultilevel"/>
    <w:tmpl w:val="00285F6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E022F79"/>
    <w:multiLevelType w:val="hybridMultilevel"/>
    <w:tmpl w:val="F3FE1A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D27A74"/>
    <w:multiLevelType w:val="hybridMultilevel"/>
    <w:tmpl w:val="EFC4E28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516978"/>
    <w:multiLevelType w:val="hybridMultilevel"/>
    <w:tmpl w:val="2EF0073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4830FB"/>
    <w:multiLevelType w:val="hybridMultilevel"/>
    <w:tmpl w:val="96B0548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66673E9"/>
    <w:multiLevelType w:val="hybridMultilevel"/>
    <w:tmpl w:val="F1C017AA"/>
    <w:lvl w:ilvl="0" w:tplc="0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BAE0953"/>
    <w:multiLevelType w:val="hybridMultilevel"/>
    <w:tmpl w:val="8DE8A3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092A52"/>
    <w:multiLevelType w:val="hybridMultilevel"/>
    <w:tmpl w:val="7F961E2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191EC1"/>
    <w:multiLevelType w:val="hybridMultilevel"/>
    <w:tmpl w:val="F088476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C50757"/>
    <w:multiLevelType w:val="hybridMultilevel"/>
    <w:tmpl w:val="A192DF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84685A"/>
    <w:multiLevelType w:val="hybridMultilevel"/>
    <w:tmpl w:val="2654CE7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B609B9"/>
    <w:multiLevelType w:val="hybridMultilevel"/>
    <w:tmpl w:val="19C4B9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E63E43"/>
    <w:multiLevelType w:val="hybridMultilevel"/>
    <w:tmpl w:val="35B4BA12"/>
    <w:lvl w:ilvl="0" w:tplc="0C0A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0E6902"/>
    <w:multiLevelType w:val="hybridMultilevel"/>
    <w:tmpl w:val="9328046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F20606"/>
    <w:multiLevelType w:val="hybridMultilevel"/>
    <w:tmpl w:val="670EEBA2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EF57CCD"/>
    <w:multiLevelType w:val="hybridMultilevel"/>
    <w:tmpl w:val="D80824C4"/>
    <w:lvl w:ilvl="0" w:tplc="0C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63B18AA"/>
    <w:multiLevelType w:val="hybridMultilevel"/>
    <w:tmpl w:val="8306DC9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6D2851"/>
    <w:multiLevelType w:val="hybridMultilevel"/>
    <w:tmpl w:val="E396B86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10"/>
  </w:num>
  <w:num w:numId="4">
    <w:abstractNumId w:val="11"/>
  </w:num>
  <w:num w:numId="5">
    <w:abstractNumId w:val="24"/>
  </w:num>
  <w:num w:numId="6">
    <w:abstractNumId w:val="19"/>
  </w:num>
  <w:num w:numId="7">
    <w:abstractNumId w:val="16"/>
  </w:num>
  <w:num w:numId="8">
    <w:abstractNumId w:val="15"/>
  </w:num>
  <w:num w:numId="9">
    <w:abstractNumId w:val="13"/>
  </w:num>
  <w:num w:numId="10">
    <w:abstractNumId w:val="23"/>
  </w:num>
  <w:num w:numId="11">
    <w:abstractNumId w:val="21"/>
  </w:num>
  <w:num w:numId="12">
    <w:abstractNumId w:val="5"/>
  </w:num>
  <w:num w:numId="13">
    <w:abstractNumId w:val="3"/>
  </w:num>
  <w:num w:numId="14">
    <w:abstractNumId w:val="4"/>
  </w:num>
  <w:num w:numId="15">
    <w:abstractNumId w:val="7"/>
  </w:num>
  <w:num w:numId="16">
    <w:abstractNumId w:val="2"/>
  </w:num>
  <w:num w:numId="17">
    <w:abstractNumId w:val="12"/>
  </w:num>
  <w:num w:numId="18">
    <w:abstractNumId w:val="8"/>
  </w:num>
  <w:num w:numId="19">
    <w:abstractNumId w:val="18"/>
  </w:num>
  <w:num w:numId="20">
    <w:abstractNumId w:val="6"/>
  </w:num>
  <w:num w:numId="21">
    <w:abstractNumId w:val="22"/>
  </w:num>
  <w:num w:numId="22">
    <w:abstractNumId w:val="20"/>
  </w:num>
  <w:num w:numId="23">
    <w:abstractNumId w:val="9"/>
  </w:num>
  <w:num w:numId="24">
    <w:abstractNumId w:val="0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4E9"/>
    <w:rsid w:val="00021B89"/>
    <w:rsid w:val="00031F67"/>
    <w:rsid w:val="00054C1D"/>
    <w:rsid w:val="00064900"/>
    <w:rsid w:val="00071AF6"/>
    <w:rsid w:val="0007680E"/>
    <w:rsid w:val="000925F7"/>
    <w:rsid w:val="00096CAC"/>
    <w:rsid w:val="000B777A"/>
    <w:rsid w:val="000C0765"/>
    <w:rsid w:val="0017669E"/>
    <w:rsid w:val="001775A4"/>
    <w:rsid w:val="0019738D"/>
    <w:rsid w:val="001A034B"/>
    <w:rsid w:val="001C575D"/>
    <w:rsid w:val="001C6238"/>
    <w:rsid w:val="00216730"/>
    <w:rsid w:val="0023162A"/>
    <w:rsid w:val="00233D1C"/>
    <w:rsid w:val="0023675F"/>
    <w:rsid w:val="00276BA0"/>
    <w:rsid w:val="002E5F92"/>
    <w:rsid w:val="002F4E21"/>
    <w:rsid w:val="00326855"/>
    <w:rsid w:val="003623E0"/>
    <w:rsid w:val="00372DD1"/>
    <w:rsid w:val="0037443E"/>
    <w:rsid w:val="003A049D"/>
    <w:rsid w:val="003D072C"/>
    <w:rsid w:val="003E0324"/>
    <w:rsid w:val="003E3129"/>
    <w:rsid w:val="004056D4"/>
    <w:rsid w:val="00452BDA"/>
    <w:rsid w:val="00565D73"/>
    <w:rsid w:val="005A0CF8"/>
    <w:rsid w:val="005C4CA2"/>
    <w:rsid w:val="005D09FA"/>
    <w:rsid w:val="005E0FA9"/>
    <w:rsid w:val="006007BC"/>
    <w:rsid w:val="00600C3D"/>
    <w:rsid w:val="0061607A"/>
    <w:rsid w:val="00646CBA"/>
    <w:rsid w:val="00693C7E"/>
    <w:rsid w:val="00695BC6"/>
    <w:rsid w:val="006E3BE6"/>
    <w:rsid w:val="00733374"/>
    <w:rsid w:val="00751FB5"/>
    <w:rsid w:val="00794C9B"/>
    <w:rsid w:val="007D05B9"/>
    <w:rsid w:val="007E2399"/>
    <w:rsid w:val="007F3B8D"/>
    <w:rsid w:val="008227EC"/>
    <w:rsid w:val="00871A5D"/>
    <w:rsid w:val="00876B7E"/>
    <w:rsid w:val="008D3593"/>
    <w:rsid w:val="00915936"/>
    <w:rsid w:val="00945B70"/>
    <w:rsid w:val="00985915"/>
    <w:rsid w:val="00A12ADB"/>
    <w:rsid w:val="00A13D83"/>
    <w:rsid w:val="00A233CF"/>
    <w:rsid w:val="00A844E9"/>
    <w:rsid w:val="00AA1606"/>
    <w:rsid w:val="00AF34A9"/>
    <w:rsid w:val="00B81BC9"/>
    <w:rsid w:val="00C11FBC"/>
    <w:rsid w:val="00C30C45"/>
    <w:rsid w:val="00C77323"/>
    <w:rsid w:val="00CB6509"/>
    <w:rsid w:val="00D4575B"/>
    <w:rsid w:val="00D76190"/>
    <w:rsid w:val="00DD622A"/>
    <w:rsid w:val="00DE2D14"/>
    <w:rsid w:val="00E15A5E"/>
    <w:rsid w:val="00E53A8A"/>
    <w:rsid w:val="00ED55D1"/>
    <w:rsid w:val="00F34FC2"/>
    <w:rsid w:val="00F75BFB"/>
    <w:rsid w:val="00FB002F"/>
    <w:rsid w:val="00FD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5:docId w15:val="{E3A2F396-48C2-4C55-8F3C-0EDBE1BBD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768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next w:val="Normal"/>
    <w:link w:val="SubttuloCar"/>
    <w:uiPriority w:val="11"/>
    <w:qFormat/>
    <w:rsid w:val="00A844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844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4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4C9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76B7E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C57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575D"/>
  </w:style>
  <w:style w:type="paragraph" w:styleId="Piedepgina">
    <w:name w:val="footer"/>
    <w:basedOn w:val="Normal"/>
    <w:link w:val="PiedepginaCar"/>
    <w:uiPriority w:val="99"/>
    <w:unhideWhenUsed/>
    <w:rsid w:val="001C57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575D"/>
  </w:style>
  <w:style w:type="paragraph" w:styleId="Sinespaciado">
    <w:name w:val="No Spacing"/>
    <w:uiPriority w:val="1"/>
    <w:qFormat/>
    <w:rsid w:val="00DD622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007BC"/>
    <w:pPr>
      <w:spacing w:after="160" w:line="259" w:lineRule="auto"/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768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Textodelmarcadordeposicin">
    <w:name w:val="Placeholder Text"/>
    <w:basedOn w:val="Fuentedeprrafopredeter"/>
    <w:uiPriority w:val="99"/>
    <w:semiHidden/>
    <w:rsid w:val="00600C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rtifrutemprende@outlook.com" TargetMode="External"/><Relationship Id="rId18" Type="http://schemas.openxmlformats.org/officeDocument/2006/relationships/hyperlink" Target="mailto:artifrutemprende@outlook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artifrutemprende@outlook.com" TargetMode="External"/><Relationship Id="rId17" Type="http://schemas.openxmlformats.org/officeDocument/2006/relationships/hyperlink" Target="mailto:artifrutemprende@outlook.com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artifrutemprende@outlook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mailto:artifrutemprende@outlook.com" TargetMode="External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artifrutemprende@outlook.com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0D35A-0ACD-4681-8ACB-67B771721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8</Pages>
  <Words>1725</Words>
  <Characters>9493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16</cp:revision>
  <cp:lastPrinted>2014-12-02T02:17:00Z</cp:lastPrinted>
  <dcterms:created xsi:type="dcterms:W3CDTF">2014-10-20T22:07:00Z</dcterms:created>
  <dcterms:modified xsi:type="dcterms:W3CDTF">2014-12-15T23:43:00Z</dcterms:modified>
</cp:coreProperties>
</file>