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02" w:rsidRDefault="0088214D">
      <w:pPr>
        <w:spacing w:after="0" w:line="240" w:lineRule="auto"/>
        <w:jc w:val="center"/>
        <w:rPr>
          <w:rFonts w:ascii="Verdana" w:eastAsia="Verdana" w:hAnsi="Verdana" w:cs="Verdana"/>
        </w:rPr>
      </w:pPr>
      <w:r>
        <w:rPr>
          <w:rFonts w:ascii="Verdana" w:eastAsia="Verdana" w:hAnsi="Verdana" w:cs="Verdana"/>
          <w:b/>
          <w:u w:val="single"/>
        </w:rPr>
        <w:t>Estatutos de la Sociedad Cooperativa CASEROS NAVARRA</w:t>
      </w:r>
    </w:p>
    <w:p w:rsidR="00076902" w:rsidRDefault="00076902">
      <w:pPr>
        <w:spacing w:after="0" w:line="240" w:lineRule="auto"/>
        <w:jc w:val="both"/>
        <w:rPr>
          <w:rFonts w:ascii="Verdana" w:eastAsia="Verdana" w:hAnsi="Verdana" w:cs="Verdana"/>
          <w:b/>
        </w:rPr>
      </w:pPr>
    </w:p>
    <w:p w:rsidR="00076902" w:rsidRDefault="00076902">
      <w:pPr>
        <w:spacing w:after="0" w:line="240" w:lineRule="auto"/>
        <w:jc w:val="center"/>
        <w:rPr>
          <w:rFonts w:ascii="Verdana" w:eastAsia="Verdana" w:hAnsi="Verdana" w:cs="Verdana"/>
          <w:b/>
        </w:rPr>
      </w:pPr>
    </w:p>
    <w:p w:rsidR="00076902" w:rsidRDefault="0088214D">
      <w:pPr>
        <w:spacing w:after="0" w:line="240" w:lineRule="auto"/>
        <w:jc w:val="center"/>
        <w:rPr>
          <w:rFonts w:ascii="Verdana" w:eastAsia="Verdana" w:hAnsi="Verdana" w:cs="Verdana"/>
          <w:b/>
        </w:rPr>
      </w:pPr>
      <w:r>
        <w:rPr>
          <w:rFonts w:ascii="Verdana" w:eastAsia="Verdana" w:hAnsi="Verdana" w:cs="Verdana"/>
          <w:b/>
        </w:rPr>
        <w:t>CAPÍTULO I. DISPOSICIONES GENERALES.</w:t>
      </w:r>
    </w:p>
    <w:p w:rsidR="00076902" w:rsidRDefault="00076902">
      <w:pPr>
        <w:spacing w:after="0" w:line="240" w:lineRule="auto"/>
        <w:rPr>
          <w:rFonts w:ascii="Verdana" w:eastAsia="Verdana" w:hAnsi="Verdana" w:cs="Verdana"/>
          <w:b/>
        </w:rPr>
      </w:pPr>
    </w:p>
    <w:p w:rsidR="00076902" w:rsidRDefault="0088214D">
      <w:pPr>
        <w:spacing w:after="0" w:line="240" w:lineRule="auto"/>
        <w:rPr>
          <w:rFonts w:ascii="Verdana" w:eastAsia="Verdana" w:hAnsi="Verdana" w:cs="Verdana"/>
          <w:b/>
        </w:rPr>
      </w:pPr>
      <w:r>
        <w:rPr>
          <w:rFonts w:ascii="Verdana" w:eastAsia="Verdana" w:hAnsi="Verdana" w:cs="Verdana"/>
          <w:b/>
        </w:rPr>
        <w:t>Artículo 1: Denominación social</w:t>
      </w:r>
    </w:p>
    <w:p w:rsidR="00076902" w:rsidRDefault="00076902">
      <w:pPr>
        <w:spacing w:after="0" w:line="240" w:lineRule="auto"/>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 xml:space="preserve">Esta sociedad mercantil se inscribe con la denominación  de </w:t>
      </w:r>
      <w:proofErr w:type="gramStart"/>
      <w:r>
        <w:rPr>
          <w:rFonts w:ascii="Verdana" w:eastAsia="Verdana" w:hAnsi="Verdana" w:cs="Verdana"/>
        </w:rPr>
        <w:t xml:space="preserve">“ </w:t>
      </w:r>
      <w:proofErr w:type="spellStart"/>
      <w:r>
        <w:rPr>
          <w:rFonts w:ascii="Verdana" w:eastAsia="Verdana" w:hAnsi="Verdana" w:cs="Verdana"/>
        </w:rPr>
        <w:t>S.Coop</w:t>
      </w:r>
      <w:proofErr w:type="spellEnd"/>
      <w:proofErr w:type="gramEnd"/>
      <w:r>
        <w:rPr>
          <w:rFonts w:ascii="Verdana" w:eastAsia="Verdana" w:hAnsi="Verdana" w:cs="Verdana"/>
        </w:rPr>
        <w:t>. CASEROS NAVARRA", formada por 12 socios (3 chicas y 9 chicos) y dotada de plena personalidad jurídica.</w:t>
      </w:r>
    </w:p>
    <w:p w:rsidR="00076902" w:rsidRDefault="00076902">
      <w:pPr>
        <w:spacing w:after="0" w:line="240" w:lineRule="auto"/>
        <w:rPr>
          <w:rFonts w:ascii="Verdana" w:eastAsia="Verdana" w:hAnsi="Verdana" w:cs="Verdana"/>
        </w:rPr>
      </w:pPr>
    </w:p>
    <w:p w:rsidR="00076902" w:rsidRDefault="0088214D">
      <w:pPr>
        <w:spacing w:after="0" w:line="240" w:lineRule="auto"/>
        <w:rPr>
          <w:rFonts w:ascii="Verdana" w:eastAsia="Verdana" w:hAnsi="Verdana" w:cs="Verdana"/>
          <w:b/>
        </w:rPr>
      </w:pPr>
      <w:r>
        <w:rPr>
          <w:rFonts w:ascii="Verdana" w:eastAsia="Verdana" w:hAnsi="Verdana" w:cs="Verdana"/>
          <w:b/>
        </w:rPr>
        <w:t>Artículo 2: Objeto Social</w:t>
      </w:r>
    </w:p>
    <w:p w:rsidR="00076902" w:rsidRDefault="00076902">
      <w:pPr>
        <w:spacing w:after="0" w:line="240" w:lineRule="auto"/>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La cooperativa tienen como objeto la compraventa al por</w:t>
      </w:r>
      <w:r>
        <w:rPr>
          <w:rFonts w:ascii="Verdana" w:eastAsia="Verdana" w:hAnsi="Verdana" w:cs="Verdana"/>
        </w:rPr>
        <w:t xml:space="preserve"> menor de productos alimentarios típicos de Tierra </w:t>
      </w:r>
      <w:proofErr w:type="spellStart"/>
      <w:r>
        <w:rPr>
          <w:rFonts w:ascii="Verdana" w:eastAsia="Verdana" w:hAnsi="Verdana" w:cs="Verdana"/>
        </w:rPr>
        <w:t>Estella</w:t>
      </w:r>
      <w:proofErr w:type="spellEnd"/>
      <w:r>
        <w:rPr>
          <w:rFonts w:ascii="Verdana" w:eastAsia="Verdana" w:hAnsi="Verdana" w:cs="Verdana"/>
        </w:rPr>
        <w:t>. Los socios trabajadores que forman esta cooperativa son:</w:t>
      </w:r>
    </w:p>
    <w:p w:rsidR="00076902" w:rsidRDefault="00076902">
      <w:pPr>
        <w:spacing w:after="0" w:line="240" w:lineRule="auto"/>
        <w:jc w:val="both"/>
        <w:rPr>
          <w:rFonts w:ascii="Verdana" w:eastAsia="Verdana" w:hAnsi="Verdana" w:cs="Verdana"/>
        </w:rPr>
      </w:pPr>
    </w:p>
    <w:p w:rsidR="00076902" w:rsidRDefault="0088214D">
      <w:pPr>
        <w:numPr>
          <w:ilvl w:val="0"/>
          <w:numId w:val="1"/>
        </w:numPr>
        <w:spacing w:after="0" w:line="240" w:lineRule="auto"/>
        <w:ind w:left="2136" w:hanging="360"/>
        <w:jc w:val="both"/>
        <w:rPr>
          <w:rFonts w:ascii="Verdana" w:eastAsia="Verdana" w:hAnsi="Verdana" w:cs="Verdana"/>
        </w:rPr>
      </w:pPr>
      <w:proofErr w:type="spellStart"/>
      <w:r>
        <w:rPr>
          <w:rFonts w:ascii="Verdana" w:eastAsia="Verdana" w:hAnsi="Verdana" w:cs="Verdana"/>
        </w:rPr>
        <w:t>Inigo</w:t>
      </w:r>
      <w:proofErr w:type="spellEnd"/>
      <w:r>
        <w:rPr>
          <w:rFonts w:ascii="Verdana" w:eastAsia="Verdana" w:hAnsi="Verdana" w:cs="Verdana"/>
        </w:rPr>
        <w:t xml:space="preserve"> </w:t>
      </w:r>
      <w:proofErr w:type="spellStart"/>
      <w:r>
        <w:rPr>
          <w:rFonts w:ascii="Verdana" w:eastAsia="Verdana" w:hAnsi="Verdana" w:cs="Verdana"/>
        </w:rPr>
        <w:t>Aramendia</w:t>
      </w:r>
      <w:proofErr w:type="spellEnd"/>
    </w:p>
    <w:p w:rsidR="00076902" w:rsidRDefault="0088214D">
      <w:pPr>
        <w:numPr>
          <w:ilvl w:val="0"/>
          <w:numId w:val="1"/>
        </w:numPr>
        <w:spacing w:after="0" w:line="240" w:lineRule="auto"/>
        <w:ind w:left="2136" w:hanging="360"/>
        <w:jc w:val="both"/>
        <w:rPr>
          <w:rFonts w:ascii="Verdana" w:eastAsia="Verdana" w:hAnsi="Verdana" w:cs="Verdana"/>
        </w:rPr>
      </w:pPr>
      <w:proofErr w:type="spellStart"/>
      <w:r>
        <w:rPr>
          <w:rFonts w:ascii="Verdana" w:eastAsia="Verdana" w:hAnsi="Verdana" w:cs="Verdana"/>
        </w:rPr>
        <w:t>Jonatan</w:t>
      </w:r>
      <w:proofErr w:type="spellEnd"/>
      <w:r>
        <w:rPr>
          <w:rFonts w:ascii="Verdana" w:eastAsia="Verdana" w:hAnsi="Verdana" w:cs="Verdana"/>
        </w:rPr>
        <w:t xml:space="preserve"> </w:t>
      </w:r>
      <w:proofErr w:type="spellStart"/>
      <w:r>
        <w:rPr>
          <w:rFonts w:ascii="Verdana" w:eastAsia="Verdana" w:hAnsi="Verdana" w:cs="Verdana"/>
        </w:rPr>
        <w:t>Ugal</w:t>
      </w:r>
      <w:proofErr w:type="spellEnd"/>
      <w:r>
        <w:rPr>
          <w:rFonts w:ascii="Verdana" w:eastAsia="Verdana" w:hAnsi="Verdana" w:cs="Verdana"/>
        </w:rPr>
        <w:t xml:space="preserve"> </w:t>
      </w:r>
    </w:p>
    <w:p w:rsidR="00076902" w:rsidRDefault="0088214D">
      <w:pPr>
        <w:numPr>
          <w:ilvl w:val="0"/>
          <w:numId w:val="1"/>
        </w:numPr>
        <w:spacing w:after="0" w:line="240" w:lineRule="auto"/>
        <w:ind w:left="2136" w:hanging="360"/>
        <w:jc w:val="both"/>
        <w:rPr>
          <w:rFonts w:ascii="Verdana" w:eastAsia="Verdana" w:hAnsi="Verdana" w:cs="Verdana"/>
        </w:rPr>
      </w:pPr>
      <w:proofErr w:type="spellStart"/>
      <w:r>
        <w:rPr>
          <w:rFonts w:ascii="Verdana" w:eastAsia="Verdana" w:hAnsi="Verdana" w:cs="Verdana"/>
        </w:rPr>
        <w:t>Noman</w:t>
      </w:r>
      <w:proofErr w:type="spellEnd"/>
      <w:r>
        <w:rPr>
          <w:rFonts w:ascii="Verdana" w:eastAsia="Verdana" w:hAnsi="Verdana" w:cs="Verdana"/>
        </w:rPr>
        <w:t xml:space="preserve"> </w:t>
      </w:r>
      <w:proofErr w:type="spellStart"/>
      <w:r>
        <w:rPr>
          <w:rFonts w:ascii="Verdana" w:eastAsia="Verdana" w:hAnsi="Verdana" w:cs="Verdana"/>
        </w:rPr>
        <w:t>Younas</w:t>
      </w:r>
      <w:proofErr w:type="spellEnd"/>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Vanesa Mosquera</w:t>
      </w:r>
    </w:p>
    <w:p w:rsidR="00076902" w:rsidRDefault="0088214D">
      <w:pPr>
        <w:numPr>
          <w:ilvl w:val="0"/>
          <w:numId w:val="1"/>
        </w:numPr>
        <w:spacing w:after="0" w:line="240" w:lineRule="auto"/>
        <w:ind w:left="2136" w:hanging="360"/>
        <w:jc w:val="both"/>
        <w:rPr>
          <w:rFonts w:ascii="Verdana" w:eastAsia="Verdana" w:hAnsi="Verdana" w:cs="Verdana"/>
        </w:rPr>
      </w:pPr>
      <w:proofErr w:type="spellStart"/>
      <w:r>
        <w:rPr>
          <w:rFonts w:ascii="Verdana" w:eastAsia="Verdana" w:hAnsi="Verdana" w:cs="Verdana"/>
        </w:rPr>
        <w:t>Roumaisa</w:t>
      </w:r>
      <w:proofErr w:type="spellEnd"/>
      <w:r>
        <w:rPr>
          <w:rFonts w:ascii="Verdana" w:eastAsia="Verdana" w:hAnsi="Verdana" w:cs="Verdana"/>
        </w:rPr>
        <w:t xml:space="preserve"> </w:t>
      </w:r>
      <w:proofErr w:type="spellStart"/>
      <w:r>
        <w:rPr>
          <w:rFonts w:ascii="Verdana" w:eastAsia="Verdana" w:hAnsi="Verdana" w:cs="Verdana"/>
        </w:rPr>
        <w:t>Telailia</w:t>
      </w:r>
      <w:proofErr w:type="spellEnd"/>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Mikel Benito</w:t>
      </w:r>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 xml:space="preserve">Julián </w:t>
      </w:r>
      <w:proofErr w:type="spellStart"/>
      <w:r>
        <w:rPr>
          <w:rFonts w:ascii="Verdana" w:eastAsia="Verdana" w:hAnsi="Verdana" w:cs="Verdana"/>
        </w:rPr>
        <w:t>Cret</w:t>
      </w:r>
      <w:proofErr w:type="spellEnd"/>
      <w:r>
        <w:rPr>
          <w:rFonts w:ascii="Verdana" w:eastAsia="Verdana" w:hAnsi="Verdana" w:cs="Verdana"/>
        </w:rPr>
        <w:t xml:space="preserve"> </w:t>
      </w:r>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 xml:space="preserve">Dolores </w:t>
      </w:r>
      <w:proofErr w:type="spellStart"/>
      <w:r>
        <w:rPr>
          <w:rFonts w:ascii="Verdana" w:eastAsia="Verdana" w:hAnsi="Verdana" w:cs="Verdana"/>
        </w:rPr>
        <w:t>Jimenez</w:t>
      </w:r>
      <w:proofErr w:type="spellEnd"/>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Ugal</w:t>
      </w:r>
      <w:proofErr w:type="spellEnd"/>
      <w:r>
        <w:rPr>
          <w:rFonts w:ascii="Verdana" w:eastAsia="Verdana" w:hAnsi="Verdana" w:cs="Verdana"/>
        </w:rPr>
        <w:t xml:space="preserve"> </w:t>
      </w:r>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J</w:t>
      </w:r>
      <w:r>
        <w:rPr>
          <w:rFonts w:ascii="Verdana" w:eastAsia="Verdana" w:hAnsi="Verdana" w:cs="Verdana"/>
        </w:rPr>
        <w:t>imenez</w:t>
      </w:r>
      <w:proofErr w:type="spellEnd"/>
    </w:p>
    <w:p w:rsidR="00076902" w:rsidRDefault="0088214D">
      <w:pPr>
        <w:numPr>
          <w:ilvl w:val="0"/>
          <w:numId w:val="1"/>
        </w:numPr>
        <w:spacing w:after="0" w:line="240" w:lineRule="auto"/>
        <w:ind w:left="2136" w:hanging="360"/>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Lasheras</w:t>
      </w:r>
      <w:proofErr w:type="spellEnd"/>
    </w:p>
    <w:p w:rsidR="00076902" w:rsidRDefault="0088214D">
      <w:pPr>
        <w:numPr>
          <w:ilvl w:val="0"/>
          <w:numId w:val="1"/>
        </w:numPr>
        <w:spacing w:after="0" w:line="240" w:lineRule="auto"/>
        <w:ind w:left="2136" w:hanging="360"/>
        <w:rPr>
          <w:rFonts w:ascii="Verdana" w:eastAsia="Verdana" w:hAnsi="Verdana" w:cs="Verdana"/>
        </w:rPr>
      </w:pPr>
      <w:proofErr w:type="spellStart"/>
      <w:r>
        <w:rPr>
          <w:rFonts w:ascii="Verdana" w:eastAsia="Verdana" w:hAnsi="Verdana" w:cs="Verdana"/>
        </w:rPr>
        <w:t>Andres</w:t>
      </w:r>
      <w:proofErr w:type="spellEnd"/>
      <w:r>
        <w:rPr>
          <w:rFonts w:ascii="Verdana" w:eastAsia="Verdana" w:hAnsi="Verdana" w:cs="Verdana"/>
        </w:rPr>
        <w:t xml:space="preserve"> </w:t>
      </w:r>
      <w:proofErr w:type="spellStart"/>
      <w:r>
        <w:rPr>
          <w:rFonts w:ascii="Verdana" w:eastAsia="Verdana" w:hAnsi="Verdana" w:cs="Verdana"/>
        </w:rPr>
        <w:t>Reig</w:t>
      </w:r>
      <w:proofErr w:type="spellEnd"/>
    </w:p>
    <w:p w:rsidR="00076902" w:rsidRDefault="00076902">
      <w:pPr>
        <w:spacing w:after="0" w:line="240" w:lineRule="auto"/>
        <w:rPr>
          <w:rFonts w:ascii="Verdana" w:eastAsia="Verdana" w:hAnsi="Verdana" w:cs="Verdana"/>
          <w:b/>
        </w:rPr>
      </w:pPr>
    </w:p>
    <w:p w:rsidR="00076902" w:rsidRDefault="0088214D">
      <w:pPr>
        <w:spacing w:after="0" w:line="240" w:lineRule="auto"/>
        <w:rPr>
          <w:rFonts w:ascii="Verdana" w:eastAsia="Verdana" w:hAnsi="Verdana" w:cs="Verdana"/>
          <w:b/>
        </w:rPr>
      </w:pPr>
      <w:r>
        <w:rPr>
          <w:rFonts w:ascii="Verdana" w:eastAsia="Verdana" w:hAnsi="Verdana" w:cs="Verdana"/>
          <w:b/>
        </w:rPr>
        <w:t>Artículo 4: Actividad económica</w:t>
      </w:r>
    </w:p>
    <w:p w:rsidR="00076902" w:rsidRDefault="00076902">
      <w:pPr>
        <w:spacing w:after="0" w:line="240" w:lineRule="auto"/>
        <w:rPr>
          <w:rFonts w:ascii="Verdana" w:eastAsia="Verdana" w:hAnsi="Verdana" w:cs="Verdana"/>
        </w:rPr>
      </w:pPr>
    </w:p>
    <w:p w:rsidR="00076902" w:rsidRDefault="0088214D">
      <w:pPr>
        <w:spacing w:after="0" w:line="240" w:lineRule="auto"/>
        <w:rPr>
          <w:rFonts w:ascii="Verdana" w:eastAsia="Verdana" w:hAnsi="Verdana" w:cs="Verdana"/>
        </w:rPr>
      </w:pPr>
      <w:r>
        <w:rPr>
          <w:rFonts w:ascii="Verdana" w:eastAsia="Verdana" w:hAnsi="Verdana" w:cs="Verdana"/>
        </w:rPr>
        <w:t>Las actividades económicas que desarrollará  nuestra cooperativa serán:</w:t>
      </w:r>
    </w:p>
    <w:p w:rsidR="00076902" w:rsidRDefault="00076902">
      <w:pPr>
        <w:spacing w:after="0" w:line="240" w:lineRule="auto"/>
        <w:rPr>
          <w:rFonts w:ascii="Verdana" w:eastAsia="Verdana" w:hAnsi="Verdana" w:cs="Verdana"/>
        </w:rPr>
      </w:pPr>
    </w:p>
    <w:p w:rsidR="00076902" w:rsidRDefault="0088214D">
      <w:pPr>
        <w:numPr>
          <w:ilvl w:val="0"/>
          <w:numId w:val="2"/>
        </w:numPr>
        <w:tabs>
          <w:tab w:val="left" w:pos="720"/>
        </w:tabs>
        <w:spacing w:after="0" w:line="240" w:lineRule="auto"/>
        <w:ind w:left="720" w:hanging="360"/>
        <w:rPr>
          <w:rFonts w:ascii="Verdana" w:eastAsia="Verdana" w:hAnsi="Verdana" w:cs="Verdana"/>
        </w:rPr>
      </w:pPr>
      <w:r>
        <w:rPr>
          <w:rFonts w:ascii="Verdana" w:eastAsia="Verdana" w:hAnsi="Verdana" w:cs="Verdana"/>
        </w:rPr>
        <w:t xml:space="preserve">Conseguir productos a bajo coste de otras cooperativas y otras </w:t>
      </w:r>
      <w:proofErr w:type="spellStart"/>
      <w:r>
        <w:rPr>
          <w:rFonts w:ascii="Verdana" w:eastAsia="Verdana" w:hAnsi="Verdana" w:cs="Verdana"/>
        </w:rPr>
        <w:t>enpresas</w:t>
      </w:r>
      <w:proofErr w:type="spellEnd"/>
    </w:p>
    <w:p w:rsidR="00076902" w:rsidRDefault="0088214D">
      <w:pPr>
        <w:numPr>
          <w:ilvl w:val="0"/>
          <w:numId w:val="2"/>
        </w:numPr>
        <w:tabs>
          <w:tab w:val="left" w:pos="720"/>
        </w:tabs>
        <w:spacing w:after="0" w:line="240" w:lineRule="auto"/>
        <w:ind w:left="720" w:hanging="360"/>
        <w:rPr>
          <w:rFonts w:ascii="Verdana" w:eastAsia="Verdana" w:hAnsi="Verdana" w:cs="Verdana"/>
        </w:rPr>
      </w:pPr>
      <w:r>
        <w:rPr>
          <w:rFonts w:ascii="Verdana" w:eastAsia="Verdana" w:hAnsi="Verdana" w:cs="Verdana"/>
        </w:rPr>
        <w:t>Vender los productos obtenidos  para conseguir ganancias</w:t>
      </w:r>
    </w:p>
    <w:p w:rsidR="00076902" w:rsidRDefault="00076902">
      <w:pPr>
        <w:spacing w:after="0" w:line="240" w:lineRule="auto"/>
        <w:rPr>
          <w:rFonts w:ascii="Verdana" w:eastAsia="Verdana" w:hAnsi="Verdana" w:cs="Verdana"/>
        </w:rPr>
      </w:pPr>
    </w:p>
    <w:p w:rsidR="00076902" w:rsidRDefault="0088214D">
      <w:pPr>
        <w:spacing w:after="0" w:line="240" w:lineRule="auto"/>
        <w:rPr>
          <w:rFonts w:ascii="Verdana" w:eastAsia="Verdana" w:hAnsi="Verdana" w:cs="Verdana"/>
          <w:b/>
        </w:rPr>
      </w:pPr>
      <w:r>
        <w:rPr>
          <w:rFonts w:ascii="Verdana" w:eastAsia="Verdana" w:hAnsi="Verdana" w:cs="Verdana"/>
          <w:b/>
        </w:rPr>
        <w:t>Artículo 5: Constitución de la Sociedad</w:t>
      </w:r>
    </w:p>
    <w:p w:rsidR="00076902" w:rsidRDefault="00076902">
      <w:pPr>
        <w:spacing w:after="0" w:line="240" w:lineRule="auto"/>
        <w:rPr>
          <w:rFonts w:ascii="Verdana" w:eastAsia="Verdana" w:hAnsi="Verdana" w:cs="Verdana"/>
        </w:rPr>
      </w:pPr>
    </w:p>
    <w:p w:rsidR="00076902" w:rsidRDefault="0088214D">
      <w:pPr>
        <w:spacing w:after="0" w:line="240" w:lineRule="auto"/>
        <w:rPr>
          <w:rFonts w:ascii="Verdana" w:eastAsia="Verdana" w:hAnsi="Verdana" w:cs="Verdana"/>
        </w:rPr>
      </w:pPr>
      <w:r>
        <w:rPr>
          <w:rFonts w:ascii="Verdana" w:eastAsia="Verdana" w:hAnsi="Verdana" w:cs="Verdana"/>
        </w:rPr>
        <w:t>La cooperativa se constituye el día 23 de octubre de 2013 y estará activa durante el  curso escolar, hasta jun</w:t>
      </w:r>
      <w:r>
        <w:rPr>
          <w:rFonts w:ascii="Verdana" w:eastAsia="Verdana" w:hAnsi="Verdana" w:cs="Verdana"/>
        </w:rPr>
        <w:t>io de 2014.</w:t>
      </w:r>
    </w:p>
    <w:p w:rsidR="00076902" w:rsidRDefault="00076902">
      <w:pPr>
        <w:spacing w:after="0" w:line="240" w:lineRule="auto"/>
        <w:rPr>
          <w:rFonts w:ascii="Verdana" w:eastAsia="Verdana" w:hAnsi="Verdana" w:cs="Verdana"/>
        </w:rPr>
      </w:pPr>
    </w:p>
    <w:p w:rsidR="00076902" w:rsidRDefault="0088214D">
      <w:pPr>
        <w:spacing w:after="0" w:line="240" w:lineRule="auto"/>
        <w:rPr>
          <w:rFonts w:ascii="Verdana" w:eastAsia="Verdana" w:hAnsi="Verdana" w:cs="Verdana"/>
          <w:b/>
        </w:rPr>
      </w:pPr>
      <w:r>
        <w:rPr>
          <w:rFonts w:ascii="Verdana" w:eastAsia="Verdana" w:hAnsi="Verdana" w:cs="Verdana"/>
          <w:b/>
        </w:rPr>
        <w:t xml:space="preserve">Artículo 4: Domicilio Social </w:t>
      </w:r>
    </w:p>
    <w:p w:rsidR="00076902" w:rsidRDefault="0088214D">
      <w:pPr>
        <w:spacing w:after="0" w:line="240" w:lineRule="auto"/>
        <w:rPr>
          <w:rFonts w:ascii="Verdana" w:eastAsia="Verdana" w:hAnsi="Verdana" w:cs="Verdana"/>
        </w:rPr>
      </w:pPr>
      <w:r>
        <w:rPr>
          <w:rFonts w:ascii="Verdana" w:eastAsia="Verdana" w:hAnsi="Verdana" w:cs="Verdana"/>
        </w:rPr>
        <w:t xml:space="preserve"> </w:t>
      </w:r>
    </w:p>
    <w:p w:rsidR="00076902" w:rsidRDefault="0088214D">
      <w:pPr>
        <w:spacing w:after="0" w:line="240" w:lineRule="auto"/>
        <w:rPr>
          <w:rFonts w:ascii="Verdana" w:eastAsia="Verdana" w:hAnsi="Verdana" w:cs="Verdana"/>
        </w:rPr>
      </w:pPr>
      <w:r>
        <w:rPr>
          <w:rFonts w:ascii="Verdana" w:eastAsia="Verdana" w:hAnsi="Verdana" w:cs="Verdana"/>
        </w:rPr>
        <w:t>El domicilio social de la Cooperativa se establece en calle San Pol N8</w:t>
      </w:r>
    </w:p>
    <w:p w:rsidR="00076902" w:rsidRDefault="0088214D">
      <w:pPr>
        <w:spacing w:after="0" w:line="240" w:lineRule="auto"/>
        <w:rPr>
          <w:rFonts w:ascii="Verdana" w:eastAsia="Verdana" w:hAnsi="Verdana" w:cs="Verdana"/>
        </w:rPr>
      </w:pPr>
      <w:r>
        <w:rPr>
          <w:rFonts w:ascii="Verdana" w:eastAsia="Verdana" w:hAnsi="Verdana" w:cs="Verdana"/>
        </w:rPr>
        <w:t xml:space="preserve">Código </w:t>
      </w:r>
      <w:proofErr w:type="gramStart"/>
      <w:r>
        <w:rPr>
          <w:rFonts w:ascii="Verdana" w:eastAsia="Verdana" w:hAnsi="Verdana" w:cs="Verdana"/>
        </w:rPr>
        <w:t>postal :</w:t>
      </w:r>
      <w:proofErr w:type="gramEnd"/>
      <w:r>
        <w:rPr>
          <w:rFonts w:ascii="Verdana" w:eastAsia="Verdana" w:hAnsi="Verdana" w:cs="Verdana"/>
        </w:rPr>
        <w:t xml:space="preserve"> 31200. </w:t>
      </w:r>
      <w:proofErr w:type="spellStart"/>
      <w:r>
        <w:rPr>
          <w:rFonts w:ascii="Verdana" w:eastAsia="Verdana" w:hAnsi="Verdana" w:cs="Verdana"/>
        </w:rPr>
        <w:t>Estella</w:t>
      </w:r>
      <w:proofErr w:type="spellEnd"/>
      <w:r>
        <w:rPr>
          <w:rFonts w:ascii="Verdana" w:eastAsia="Verdana" w:hAnsi="Verdana" w:cs="Verdana"/>
        </w:rPr>
        <w:t>.</w:t>
      </w:r>
    </w:p>
    <w:p w:rsidR="0088214D" w:rsidRDefault="0088214D">
      <w:pPr>
        <w:rPr>
          <w:rFonts w:ascii="Verdana" w:eastAsia="Verdana" w:hAnsi="Verdana" w:cs="Verdana"/>
        </w:rPr>
      </w:pPr>
      <w:r>
        <w:rPr>
          <w:rFonts w:ascii="Verdana" w:eastAsia="Verdana" w:hAnsi="Verdana" w:cs="Verdana"/>
        </w:rPr>
        <w:br w:type="page"/>
      </w:r>
    </w:p>
    <w:p w:rsidR="00076902" w:rsidRDefault="00076902">
      <w:pPr>
        <w:spacing w:after="0" w:line="240" w:lineRule="auto"/>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6: Ámbito territorial de actuación</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El ámbito territorial, dentro del cual han de estar situados los centros de trabajo en los que los socios prestarán su trabajo estará situado provincia de navarra, principalmente en la capital ya la zona centro.</w:t>
      </w:r>
    </w:p>
    <w:p w:rsidR="00076902" w:rsidRDefault="00076902">
      <w:pPr>
        <w:spacing w:after="0" w:line="240" w:lineRule="auto"/>
        <w:jc w:val="both"/>
        <w:rPr>
          <w:rFonts w:ascii="Verdana" w:eastAsia="Verdana" w:hAnsi="Verdana" w:cs="Verdana"/>
        </w:rPr>
      </w:pPr>
    </w:p>
    <w:p w:rsidR="00076902" w:rsidRDefault="00076902">
      <w:pPr>
        <w:spacing w:after="0" w:line="240" w:lineRule="auto"/>
        <w:jc w:val="center"/>
        <w:rPr>
          <w:rFonts w:ascii="Verdana" w:eastAsia="Verdana" w:hAnsi="Verdana" w:cs="Verdana"/>
          <w:b/>
        </w:rPr>
      </w:pPr>
    </w:p>
    <w:p w:rsidR="00076902" w:rsidRDefault="0088214D">
      <w:pPr>
        <w:spacing w:after="0" w:line="240" w:lineRule="auto"/>
        <w:jc w:val="center"/>
        <w:rPr>
          <w:rFonts w:ascii="Verdana" w:eastAsia="Verdana" w:hAnsi="Verdana" w:cs="Verdana"/>
          <w:b/>
        </w:rPr>
      </w:pPr>
      <w:r>
        <w:rPr>
          <w:rFonts w:ascii="Verdana" w:eastAsia="Verdana" w:hAnsi="Verdana" w:cs="Verdana"/>
          <w:b/>
        </w:rPr>
        <w:t>CAPÍTULO II. DE LOS SOCIOS.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Articulo7: Obligaciones de los socios trabajadores</w:t>
      </w:r>
    </w:p>
    <w:p w:rsidR="00076902" w:rsidRDefault="00076902">
      <w:pPr>
        <w:spacing w:after="0" w:line="240" w:lineRule="auto"/>
        <w:jc w:val="both"/>
        <w:rPr>
          <w:rFonts w:ascii="Verdana" w:eastAsia="Verdana" w:hAnsi="Verdana" w:cs="Verdana"/>
        </w:rPr>
      </w:pP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Ejecutar el desembolso de las aportaciones comprometidas.</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Asistir a las reuniones de la Asamblea General y de los demás órganos</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Cumplir los acuerdos válidamente adoptados por los órganos de la cooperativa</w:t>
      </w:r>
      <w:r>
        <w:rPr>
          <w:rFonts w:ascii="Verdana" w:eastAsia="Verdana" w:hAnsi="Verdana" w:cs="Verdana"/>
        </w:rPr>
        <w:t>.</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Participar en todas las actividades que desarrolle la cooperativa.</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Mantener en secreto los datos importantes sobre la cooperativa.</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 xml:space="preserve">Cumplir los Estatutos </w:t>
      </w:r>
    </w:p>
    <w:p w:rsidR="00076902" w:rsidRDefault="0088214D">
      <w:pPr>
        <w:numPr>
          <w:ilvl w:val="0"/>
          <w:numId w:val="3"/>
        </w:numPr>
        <w:tabs>
          <w:tab w:val="left" w:pos="1440"/>
        </w:tabs>
        <w:spacing w:after="0" w:line="240" w:lineRule="auto"/>
        <w:ind w:left="1440" w:hanging="360"/>
        <w:jc w:val="both"/>
        <w:rPr>
          <w:rFonts w:ascii="Verdana" w:eastAsia="Verdana" w:hAnsi="Verdana" w:cs="Verdana"/>
        </w:rPr>
      </w:pPr>
      <w:r>
        <w:rPr>
          <w:rFonts w:ascii="Verdana" w:eastAsia="Verdana" w:hAnsi="Verdana" w:cs="Verdana"/>
        </w:rPr>
        <w:t>No dedicarse a actividades que puedan competir con la cooperativa</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8: Derechos de los socio</w:t>
      </w:r>
      <w:r>
        <w:rPr>
          <w:rFonts w:ascii="Verdana" w:eastAsia="Verdana" w:hAnsi="Verdana" w:cs="Verdana"/>
          <w:b/>
        </w:rPr>
        <w:t>s –trabajadores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a) Participar en la actividad económica y social de la cooperativa</w:t>
      </w:r>
    </w:p>
    <w:p w:rsidR="00076902" w:rsidRDefault="0088214D">
      <w:pPr>
        <w:spacing w:after="0" w:line="240" w:lineRule="auto"/>
        <w:jc w:val="both"/>
        <w:rPr>
          <w:rFonts w:ascii="Verdana" w:eastAsia="Verdana" w:hAnsi="Verdana" w:cs="Verdana"/>
        </w:rPr>
      </w:pPr>
      <w:r>
        <w:rPr>
          <w:rFonts w:ascii="Verdana" w:eastAsia="Verdana" w:hAnsi="Verdana" w:cs="Verdana"/>
        </w:rPr>
        <w:t>b) Participar con voz y voto en la Asamblea General</w:t>
      </w:r>
    </w:p>
    <w:p w:rsidR="00076902" w:rsidRDefault="0088214D">
      <w:pPr>
        <w:spacing w:after="0" w:line="240" w:lineRule="auto"/>
        <w:jc w:val="both"/>
        <w:rPr>
          <w:rFonts w:ascii="Verdana" w:eastAsia="Verdana" w:hAnsi="Verdana" w:cs="Verdana"/>
        </w:rPr>
      </w:pPr>
      <w:r>
        <w:rPr>
          <w:rFonts w:ascii="Verdana" w:eastAsia="Verdana" w:hAnsi="Verdana" w:cs="Verdana"/>
        </w:rPr>
        <w:t>c) Elegir y ser elegido en los diferentes cargos de la cooperativa</w:t>
      </w:r>
    </w:p>
    <w:p w:rsidR="00076902" w:rsidRDefault="0088214D">
      <w:pPr>
        <w:spacing w:after="0" w:line="240" w:lineRule="auto"/>
        <w:jc w:val="both"/>
        <w:rPr>
          <w:rFonts w:ascii="Verdana" w:eastAsia="Verdana" w:hAnsi="Verdana" w:cs="Verdana"/>
        </w:rPr>
      </w:pPr>
      <w:r>
        <w:rPr>
          <w:rFonts w:ascii="Verdana" w:eastAsia="Verdana" w:hAnsi="Verdana" w:cs="Verdana"/>
        </w:rPr>
        <w:t>d) Cobrar los intereses que se fijen  para las aporta</w:t>
      </w:r>
      <w:r>
        <w:rPr>
          <w:rFonts w:ascii="Verdana" w:eastAsia="Verdana" w:hAnsi="Verdana" w:cs="Verdana"/>
        </w:rPr>
        <w:t>ciones sociales</w:t>
      </w:r>
    </w:p>
    <w:p w:rsidR="00076902" w:rsidRDefault="0088214D">
      <w:pPr>
        <w:spacing w:after="0" w:line="240" w:lineRule="auto"/>
        <w:jc w:val="both"/>
        <w:rPr>
          <w:rFonts w:ascii="Verdana" w:eastAsia="Verdana" w:hAnsi="Verdana" w:cs="Verdana"/>
        </w:rPr>
      </w:pPr>
      <w:r>
        <w:rPr>
          <w:rFonts w:ascii="Verdana" w:eastAsia="Verdana" w:hAnsi="Verdana" w:cs="Verdana"/>
        </w:rPr>
        <w:t>e) Recibir la aportación realizada en caso de que se disuelva la cooperativa</w:t>
      </w:r>
    </w:p>
    <w:p w:rsidR="00076902" w:rsidRDefault="00076902">
      <w:pPr>
        <w:spacing w:after="0" w:line="240" w:lineRule="auto"/>
        <w:jc w:val="both"/>
        <w:rPr>
          <w:rFonts w:ascii="Verdana" w:eastAsia="Verdana" w:hAnsi="Verdana" w:cs="Verdana"/>
        </w:rPr>
      </w:pPr>
    </w:p>
    <w:p w:rsidR="00076902" w:rsidRDefault="00076902">
      <w:pPr>
        <w:spacing w:after="0" w:line="240" w:lineRule="auto"/>
        <w:jc w:val="center"/>
        <w:rPr>
          <w:rFonts w:ascii="Verdana" w:eastAsia="Verdana" w:hAnsi="Verdana" w:cs="Verdana"/>
          <w:b/>
        </w:rPr>
      </w:pPr>
    </w:p>
    <w:p w:rsidR="00076902" w:rsidRDefault="0088214D">
      <w:pPr>
        <w:spacing w:after="0" w:line="240" w:lineRule="auto"/>
        <w:jc w:val="center"/>
        <w:rPr>
          <w:rFonts w:ascii="Verdana" w:eastAsia="Verdana" w:hAnsi="Verdana" w:cs="Verdana"/>
          <w:b/>
        </w:rPr>
      </w:pPr>
      <w:r>
        <w:rPr>
          <w:rFonts w:ascii="Verdana" w:eastAsia="Verdana" w:hAnsi="Verdana" w:cs="Verdana"/>
          <w:b/>
        </w:rPr>
        <w:t>CAPÍTULO III. LOS ÓRGANOS DE LA COOPERATIVA.</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9: Órganos  de la sociedad. Composición y clases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La Asamblea General es a la unión de los socios trabajadores para deliberar y tomar acuerdos, como el órgano supremo de expresión de la voluntad social.</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Los acuerdos de la Asamblea General, adoptados conforme a las leyes y a estos Estatutos, obligan a tod</w:t>
      </w:r>
      <w:r>
        <w:rPr>
          <w:rFonts w:ascii="Verdana" w:eastAsia="Verdana" w:hAnsi="Verdana" w:cs="Verdana"/>
        </w:rPr>
        <w:t>os los socios trabajadores, incluso a los disientes y a los que no haya participado en la reunión.</w:t>
      </w:r>
    </w:p>
    <w:p w:rsidR="00076902" w:rsidRDefault="00076902">
      <w:pPr>
        <w:spacing w:after="0" w:line="240" w:lineRule="auto"/>
        <w:jc w:val="both"/>
        <w:rPr>
          <w:rFonts w:ascii="Verdana" w:eastAsia="Verdana" w:hAnsi="Verdana" w:cs="Verdana"/>
          <w:b/>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10: Asamblea General</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Será convocada por el Consejo Rector para examinar la gestión social, aprobar las cuentas anuales y decidir sobre la distribu</w:t>
      </w:r>
      <w:r>
        <w:rPr>
          <w:rFonts w:ascii="Verdana" w:eastAsia="Verdana" w:hAnsi="Verdana" w:cs="Verdana"/>
        </w:rPr>
        <w:t>ción  de excedentes de pérdidas en su caso. La Asamblea General se celebrará en la localidad del domicilio social de la cooperativa.</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 xml:space="preserve">Quedará </w:t>
      </w:r>
      <w:proofErr w:type="spellStart"/>
      <w:r>
        <w:rPr>
          <w:rFonts w:ascii="Verdana" w:eastAsia="Verdana" w:hAnsi="Verdana" w:cs="Verdana"/>
        </w:rPr>
        <w:t>validamente</w:t>
      </w:r>
      <w:proofErr w:type="spellEnd"/>
      <w:r>
        <w:rPr>
          <w:rFonts w:ascii="Verdana" w:eastAsia="Verdana" w:hAnsi="Verdana" w:cs="Verdana"/>
        </w:rPr>
        <w:t xml:space="preserve"> constituida en la primera convocatoria sin que estén presentes o representados más de la mitad de los </w:t>
      </w:r>
      <w:r>
        <w:rPr>
          <w:rFonts w:ascii="Verdana" w:eastAsia="Verdana" w:hAnsi="Verdana" w:cs="Verdana"/>
        </w:rPr>
        <w:t xml:space="preserve">socios. Presidirá la asamblea el Presidente del Consejo Rector. Actuará de secretario  el que lo sea del Consejo </w:t>
      </w:r>
      <w:proofErr w:type="gramStart"/>
      <w:r>
        <w:rPr>
          <w:rFonts w:ascii="Verdana" w:eastAsia="Verdana" w:hAnsi="Verdana" w:cs="Verdana"/>
        </w:rPr>
        <w:t>Rector ,</w:t>
      </w:r>
      <w:proofErr w:type="gramEnd"/>
      <w:r>
        <w:rPr>
          <w:rFonts w:ascii="Verdana" w:eastAsia="Verdana" w:hAnsi="Verdana" w:cs="Verdana"/>
        </w:rPr>
        <w:t xml:space="preserve"> pero si el orden del día tiene algún punto en el que intervengan serán sustituidos.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 xml:space="preserve">Artículo 11: El Consejo Rector </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El Consejo Recto</w:t>
      </w:r>
      <w:r>
        <w:rPr>
          <w:rFonts w:ascii="Verdana" w:eastAsia="Verdana" w:hAnsi="Verdana" w:cs="Verdana"/>
        </w:rPr>
        <w:t>r es el órgano de representación de gobierno y gestión de la Sociedad Cooperativa, con sujeción a la política fijada por la Asamblea General.</w:t>
      </w:r>
    </w:p>
    <w:p w:rsidR="00076902" w:rsidRDefault="0088214D">
      <w:pPr>
        <w:spacing w:after="0" w:line="240" w:lineRule="auto"/>
        <w:jc w:val="both"/>
        <w:rPr>
          <w:rFonts w:ascii="Verdana" w:eastAsia="Verdana" w:hAnsi="Verdana" w:cs="Verdana"/>
        </w:rPr>
      </w:pPr>
      <w:r>
        <w:rPr>
          <w:rFonts w:ascii="Verdana" w:eastAsia="Verdana" w:hAnsi="Verdana" w:cs="Verdana"/>
        </w:rPr>
        <w:t>El Consejo Rector se compondrá de  3 miembros titulares (presidente, vicepresidente y secretario).</w:t>
      </w:r>
    </w:p>
    <w:p w:rsidR="00076902" w:rsidRDefault="0088214D">
      <w:pPr>
        <w:spacing w:after="0" w:line="240" w:lineRule="auto"/>
        <w:jc w:val="both"/>
        <w:rPr>
          <w:rFonts w:ascii="Verdana" w:eastAsia="Verdana" w:hAnsi="Verdana" w:cs="Verdana"/>
        </w:rPr>
      </w:pPr>
      <w:r>
        <w:rPr>
          <w:rFonts w:ascii="Verdana" w:eastAsia="Verdana" w:hAnsi="Verdana" w:cs="Verdana"/>
        </w:rPr>
        <w:t>Solo pueden ser</w:t>
      </w:r>
      <w:r>
        <w:rPr>
          <w:rFonts w:ascii="Verdana" w:eastAsia="Verdana" w:hAnsi="Verdana" w:cs="Verdana"/>
        </w:rPr>
        <w:t xml:space="preserve"> miembros los socios de la cooperativa que sean persona física.</w:t>
      </w:r>
    </w:p>
    <w:p w:rsidR="00076902" w:rsidRDefault="0088214D">
      <w:pPr>
        <w:spacing w:after="0" w:line="240" w:lineRule="auto"/>
        <w:jc w:val="both"/>
        <w:rPr>
          <w:rFonts w:ascii="Verdana" w:eastAsia="Verdana" w:hAnsi="Verdana" w:cs="Verdana"/>
        </w:rPr>
      </w:pPr>
      <w:r>
        <w:rPr>
          <w:rFonts w:ascii="Verdana" w:eastAsia="Verdana" w:hAnsi="Verdana" w:cs="Verdana"/>
        </w:rPr>
        <w:t>Los miembros serán elegidos por la Asamblea General, en votación secreta, por mayoría.</w:t>
      </w:r>
    </w:p>
    <w:p w:rsidR="00076902" w:rsidRDefault="0088214D">
      <w:pPr>
        <w:spacing w:after="0" w:line="240" w:lineRule="auto"/>
        <w:jc w:val="both"/>
        <w:rPr>
          <w:rFonts w:ascii="Verdana" w:eastAsia="Verdana" w:hAnsi="Verdana" w:cs="Verdana"/>
        </w:rPr>
      </w:pPr>
      <w:r>
        <w:rPr>
          <w:rFonts w:ascii="Verdana" w:eastAsia="Verdana" w:hAnsi="Verdana" w:cs="Verdana"/>
        </w:rPr>
        <w:t>Los miembros podrán se destituidos por la Asamblea General en cualquier momento, pero será necesario hace</w:t>
      </w:r>
      <w:r>
        <w:rPr>
          <w:rFonts w:ascii="Verdana" w:eastAsia="Verdana" w:hAnsi="Verdana" w:cs="Verdana"/>
        </w:rPr>
        <w:t>r una votación y obtener mayoría absoluta.</w:t>
      </w:r>
    </w:p>
    <w:p w:rsidR="00076902" w:rsidRDefault="00076902">
      <w:pPr>
        <w:spacing w:after="0" w:line="240" w:lineRule="auto"/>
        <w:jc w:val="both"/>
        <w:rPr>
          <w:rFonts w:ascii="Verdana" w:eastAsia="Verdana" w:hAnsi="Verdana" w:cs="Verdana"/>
          <w:b/>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12: Funcionamiento de los Interventores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 xml:space="preserve">El interventor será elegido por la Asamblea General por mayoría de votos </w:t>
      </w:r>
    </w:p>
    <w:p w:rsidR="00076902" w:rsidRDefault="0088214D">
      <w:pPr>
        <w:spacing w:after="0" w:line="240" w:lineRule="auto"/>
        <w:jc w:val="both"/>
        <w:rPr>
          <w:rFonts w:ascii="Verdana" w:eastAsia="Verdana" w:hAnsi="Verdana" w:cs="Verdana"/>
        </w:rPr>
      </w:pPr>
      <w:r>
        <w:rPr>
          <w:rFonts w:ascii="Verdana" w:eastAsia="Verdana" w:hAnsi="Verdana" w:cs="Verdana"/>
        </w:rPr>
        <w:t xml:space="preserve">Serán compensados de los gastos que les origine su función. </w:t>
      </w:r>
    </w:p>
    <w:p w:rsidR="00076902" w:rsidRDefault="00076902">
      <w:pPr>
        <w:spacing w:after="0" w:line="240" w:lineRule="auto"/>
        <w:jc w:val="both"/>
        <w:rPr>
          <w:rFonts w:ascii="Verdana" w:eastAsia="Verdana" w:hAnsi="Verdana" w:cs="Verdana"/>
        </w:rPr>
      </w:pPr>
    </w:p>
    <w:p w:rsidR="00076902" w:rsidRDefault="00076902">
      <w:pPr>
        <w:spacing w:after="0" w:line="240" w:lineRule="auto"/>
        <w:jc w:val="center"/>
        <w:rPr>
          <w:rFonts w:ascii="Verdana" w:eastAsia="Verdana" w:hAnsi="Verdana" w:cs="Verdana"/>
          <w:b/>
        </w:rPr>
      </w:pPr>
    </w:p>
    <w:p w:rsidR="00076902" w:rsidRDefault="0088214D">
      <w:pPr>
        <w:spacing w:after="0" w:line="240" w:lineRule="auto"/>
        <w:jc w:val="center"/>
        <w:rPr>
          <w:rFonts w:ascii="Verdana" w:eastAsia="Verdana" w:hAnsi="Verdana" w:cs="Verdana"/>
          <w:b/>
        </w:rPr>
      </w:pPr>
      <w:r>
        <w:rPr>
          <w:rFonts w:ascii="Verdana" w:eastAsia="Verdana" w:hAnsi="Verdana" w:cs="Verdana"/>
          <w:b/>
        </w:rPr>
        <w:t>CAPÍTULO IV. RÉGIMEN ECONÓMICO.</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13: Capital social</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El capital social de la cooperativa será de 60 € y estará constituido por las aportaciones de los socios. Cada socio se compromete a desembolsar 5 €. Cada participación otorga a cada titular los mismos derechos y obligaciones.</w:t>
      </w:r>
    </w:p>
    <w:p w:rsidR="00076902" w:rsidRDefault="0088214D">
      <w:pPr>
        <w:spacing w:after="0" w:line="240" w:lineRule="auto"/>
        <w:jc w:val="both"/>
        <w:rPr>
          <w:rFonts w:ascii="Verdana" w:eastAsia="Verdana" w:hAnsi="Verdana" w:cs="Verdana"/>
          <w:i/>
        </w:rPr>
      </w:pPr>
      <w:r>
        <w:rPr>
          <w:rFonts w:ascii="Verdana" w:eastAsia="Verdana" w:hAnsi="Verdana" w:cs="Verdana"/>
        </w:rPr>
        <w:t>Los requisitos para ser socio</w:t>
      </w:r>
      <w:r>
        <w:rPr>
          <w:rFonts w:ascii="Verdana" w:eastAsia="Verdana" w:hAnsi="Verdana" w:cs="Verdana"/>
        </w:rPr>
        <w:t xml:space="preserve">s: ser alumno del PCPI Básico en el curso 2013-14 y realizar la aportación establecida. En reunión realizada el 4 de noviembre de 2013 se decide que en caso de no realizar la aportación antes del 15 de diciembre, no se le tendrá en cuenta como socio de la </w:t>
      </w:r>
      <w:r>
        <w:rPr>
          <w:rFonts w:ascii="Verdana" w:eastAsia="Verdana" w:hAnsi="Verdana" w:cs="Verdana"/>
        </w:rPr>
        <w:t xml:space="preserve">misma, suspendiéndole de todos sus derechos y obligaciones. </w:t>
      </w:r>
      <w:r>
        <w:rPr>
          <w:rFonts w:ascii="Verdana" w:eastAsia="Verdana" w:hAnsi="Verdana" w:cs="Verdana"/>
          <w:i/>
        </w:rPr>
        <w:t>(Ver apartados de derechos y obligaciones de los socios).</w:t>
      </w:r>
    </w:p>
    <w:p w:rsidR="00076902" w:rsidRDefault="00076902">
      <w:pPr>
        <w:spacing w:after="0" w:line="240" w:lineRule="auto"/>
        <w:jc w:val="both"/>
        <w:rPr>
          <w:rFonts w:ascii="Verdana" w:eastAsia="Verdana" w:hAnsi="Verdana" w:cs="Verdana"/>
        </w:rPr>
      </w:pPr>
    </w:p>
    <w:p w:rsidR="00076902" w:rsidRDefault="00076902">
      <w:pPr>
        <w:spacing w:after="0" w:line="240" w:lineRule="auto"/>
        <w:jc w:val="center"/>
        <w:rPr>
          <w:rFonts w:ascii="Verdana" w:eastAsia="Verdana" w:hAnsi="Verdana" w:cs="Verdana"/>
          <w:b/>
        </w:rPr>
      </w:pPr>
    </w:p>
    <w:p w:rsidR="00076902" w:rsidRDefault="0088214D">
      <w:pPr>
        <w:spacing w:after="0" w:line="240" w:lineRule="auto"/>
        <w:jc w:val="center"/>
        <w:rPr>
          <w:rFonts w:ascii="Verdana" w:eastAsia="Verdana" w:hAnsi="Verdana" w:cs="Verdana"/>
          <w:b/>
        </w:rPr>
      </w:pPr>
      <w:r>
        <w:rPr>
          <w:rFonts w:ascii="Verdana" w:eastAsia="Verdana" w:hAnsi="Verdana" w:cs="Verdana"/>
          <w:b/>
        </w:rPr>
        <w:t>CAPÍTULO V. LIBROS Y CONTABILIDAD.</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14: Las cuentas.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Los informes de las cuentas se presentan a los socios cooperativos cada m</w:t>
      </w:r>
      <w:r>
        <w:rPr>
          <w:rFonts w:ascii="Verdana" w:eastAsia="Verdana" w:hAnsi="Verdana" w:cs="Verdana"/>
        </w:rPr>
        <w:t>es y serán supervisadas por la profesora y el departamento de administración.</w:t>
      </w:r>
    </w:p>
    <w:p w:rsidR="00076902" w:rsidRDefault="00076902">
      <w:pPr>
        <w:spacing w:after="0" w:line="240" w:lineRule="auto"/>
        <w:jc w:val="both"/>
        <w:rPr>
          <w:rFonts w:ascii="Verdana" w:eastAsia="Verdana" w:hAnsi="Verdana" w:cs="Verdana"/>
        </w:rPr>
      </w:pPr>
    </w:p>
    <w:p w:rsidR="0088214D" w:rsidRDefault="0088214D">
      <w:pPr>
        <w:rPr>
          <w:rFonts w:ascii="Verdana" w:eastAsia="Verdana" w:hAnsi="Verdana" w:cs="Verdana"/>
          <w:b/>
        </w:rPr>
      </w:pPr>
      <w:r>
        <w:rPr>
          <w:rFonts w:ascii="Verdana" w:eastAsia="Verdana" w:hAnsi="Verdana" w:cs="Verdana"/>
          <w:b/>
        </w:rPr>
        <w:br w:type="page"/>
      </w:r>
    </w:p>
    <w:p w:rsidR="00076902" w:rsidRDefault="0088214D">
      <w:pPr>
        <w:spacing w:after="0" w:line="240" w:lineRule="auto"/>
        <w:jc w:val="center"/>
        <w:rPr>
          <w:rFonts w:ascii="Verdana" w:eastAsia="Verdana" w:hAnsi="Verdana" w:cs="Verdana"/>
          <w:b/>
        </w:rPr>
      </w:pPr>
      <w:r>
        <w:rPr>
          <w:rFonts w:ascii="Verdana" w:eastAsia="Verdana" w:hAnsi="Verdana" w:cs="Verdana"/>
          <w:b/>
        </w:rPr>
        <w:lastRenderedPageBreak/>
        <w:t>CAPÍTULO VI. DISOLUCIÓN.</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b/>
        </w:rPr>
      </w:pPr>
      <w:r>
        <w:rPr>
          <w:rFonts w:ascii="Verdana" w:eastAsia="Verdana" w:hAnsi="Verdana" w:cs="Verdana"/>
          <w:b/>
        </w:rPr>
        <w:t>Artículo 15: Disolución.</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Al final del curso se procederá a la disolución de la cooperativa previo reparto de beneficios, que dependerá del trabajo rea</w:t>
      </w:r>
      <w:r>
        <w:rPr>
          <w:rFonts w:ascii="Verdana" w:eastAsia="Verdana" w:hAnsi="Verdana" w:cs="Verdana"/>
        </w:rPr>
        <w:t>lizado por cada uno de los socios.</w:t>
      </w:r>
    </w:p>
    <w:p w:rsidR="00076902" w:rsidRDefault="00076902">
      <w:pPr>
        <w:spacing w:after="0" w:line="240" w:lineRule="auto"/>
        <w:jc w:val="both"/>
        <w:rPr>
          <w:rFonts w:ascii="Verdana" w:eastAsia="Verdana" w:hAnsi="Verdana" w:cs="Verdana"/>
        </w:rPr>
      </w:pPr>
    </w:p>
    <w:p w:rsidR="00076902" w:rsidRDefault="0088214D">
      <w:pPr>
        <w:spacing w:after="0" w:line="240" w:lineRule="auto"/>
        <w:jc w:val="both"/>
        <w:rPr>
          <w:rFonts w:ascii="Verdana" w:eastAsia="Verdana" w:hAnsi="Verdana" w:cs="Verdana"/>
        </w:rPr>
      </w:pPr>
      <w:r>
        <w:rPr>
          <w:rFonts w:ascii="Verdana" w:eastAsia="Verdana" w:hAnsi="Verdana" w:cs="Verdana"/>
        </w:rPr>
        <w:t>Firma de los cooperativistas:</w:t>
      </w:r>
    </w:p>
    <w:p w:rsidR="00076902" w:rsidRDefault="00076902">
      <w:pPr>
        <w:spacing w:after="0" w:line="240" w:lineRule="auto"/>
        <w:jc w:val="both"/>
        <w:rPr>
          <w:rFonts w:ascii="Verdana" w:eastAsia="Verdana" w:hAnsi="Verdana" w:cs="Verdana"/>
          <w:b/>
        </w:rPr>
      </w:pPr>
    </w:p>
    <w:p w:rsidR="00076902" w:rsidRDefault="00076902">
      <w:pPr>
        <w:spacing w:after="0" w:line="240" w:lineRule="auto"/>
        <w:jc w:val="both"/>
        <w:rPr>
          <w:rFonts w:ascii="Verdana" w:eastAsia="Verdana" w:hAnsi="Verdana" w:cs="Verdana"/>
          <w:b/>
        </w:rPr>
      </w:pPr>
    </w:p>
    <w:p w:rsidR="0088214D" w:rsidRDefault="0088214D" w:rsidP="0088214D">
      <w:pPr>
        <w:spacing w:after="0" w:line="240" w:lineRule="auto"/>
        <w:ind w:left="1776"/>
        <w:jc w:val="both"/>
        <w:rPr>
          <w:rFonts w:ascii="Verdana" w:eastAsia="Verdana" w:hAnsi="Verdana" w:cs="Verdana"/>
        </w:rPr>
      </w:pPr>
      <w:proofErr w:type="spellStart"/>
      <w:r>
        <w:rPr>
          <w:rFonts w:ascii="Verdana" w:eastAsia="Verdana" w:hAnsi="Verdana" w:cs="Verdana"/>
        </w:rPr>
        <w:t>Inigo</w:t>
      </w:r>
      <w:proofErr w:type="spellEnd"/>
      <w:r>
        <w:rPr>
          <w:rFonts w:ascii="Verdana" w:eastAsia="Verdana" w:hAnsi="Verdana" w:cs="Verdana"/>
        </w:rPr>
        <w:t xml:space="preserve"> </w:t>
      </w:r>
      <w:proofErr w:type="spellStart"/>
      <w:r>
        <w:rPr>
          <w:rFonts w:ascii="Verdana" w:eastAsia="Verdana" w:hAnsi="Verdana" w:cs="Verdana"/>
        </w:rPr>
        <w:t>Aramendia</w:t>
      </w:r>
      <w:proofErr w:type="spellEnd"/>
    </w:p>
    <w:p w:rsidR="0088214D" w:rsidRDefault="0088214D" w:rsidP="0088214D">
      <w:pPr>
        <w:spacing w:after="0" w:line="240" w:lineRule="auto"/>
        <w:ind w:left="1776"/>
        <w:jc w:val="both"/>
        <w:rPr>
          <w:rFonts w:ascii="Verdana" w:eastAsia="Verdana" w:hAnsi="Verdana" w:cs="Verdana"/>
        </w:rPr>
      </w:pPr>
      <w:proofErr w:type="spellStart"/>
      <w:r>
        <w:rPr>
          <w:rFonts w:ascii="Verdana" w:eastAsia="Verdana" w:hAnsi="Verdana" w:cs="Verdana"/>
        </w:rPr>
        <w:t>Jonatan</w:t>
      </w:r>
      <w:proofErr w:type="spellEnd"/>
      <w:r>
        <w:rPr>
          <w:rFonts w:ascii="Verdana" w:eastAsia="Verdana" w:hAnsi="Verdana" w:cs="Verdana"/>
        </w:rPr>
        <w:t xml:space="preserve"> </w:t>
      </w:r>
      <w:proofErr w:type="spellStart"/>
      <w:r>
        <w:rPr>
          <w:rFonts w:ascii="Verdana" w:eastAsia="Verdana" w:hAnsi="Verdana" w:cs="Verdana"/>
        </w:rPr>
        <w:t>Ugal</w:t>
      </w:r>
      <w:proofErr w:type="spellEnd"/>
      <w:r>
        <w:rPr>
          <w:rFonts w:ascii="Verdana" w:eastAsia="Verdana" w:hAnsi="Verdana" w:cs="Verdana"/>
        </w:rPr>
        <w:t xml:space="preserve"> </w:t>
      </w:r>
    </w:p>
    <w:p w:rsidR="0088214D" w:rsidRDefault="0088214D" w:rsidP="0088214D">
      <w:pPr>
        <w:spacing w:after="0" w:line="240" w:lineRule="auto"/>
        <w:ind w:left="1776"/>
        <w:jc w:val="both"/>
        <w:rPr>
          <w:rFonts w:ascii="Verdana" w:eastAsia="Verdana" w:hAnsi="Verdana" w:cs="Verdana"/>
        </w:rPr>
      </w:pPr>
      <w:proofErr w:type="spellStart"/>
      <w:r>
        <w:rPr>
          <w:rFonts w:ascii="Verdana" w:eastAsia="Verdana" w:hAnsi="Verdana" w:cs="Verdana"/>
        </w:rPr>
        <w:t>Noman</w:t>
      </w:r>
      <w:proofErr w:type="spellEnd"/>
      <w:r>
        <w:rPr>
          <w:rFonts w:ascii="Verdana" w:eastAsia="Verdana" w:hAnsi="Verdana" w:cs="Verdana"/>
        </w:rPr>
        <w:t xml:space="preserve"> </w:t>
      </w:r>
      <w:proofErr w:type="spellStart"/>
      <w:r>
        <w:rPr>
          <w:rFonts w:ascii="Verdana" w:eastAsia="Verdana" w:hAnsi="Verdana" w:cs="Verdana"/>
        </w:rPr>
        <w:t>Younas</w:t>
      </w:r>
      <w:proofErr w:type="spellEnd"/>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Vanesa Mosquera</w:t>
      </w:r>
    </w:p>
    <w:p w:rsidR="0088214D" w:rsidRDefault="0088214D" w:rsidP="0088214D">
      <w:pPr>
        <w:spacing w:after="0" w:line="240" w:lineRule="auto"/>
        <w:ind w:left="1776"/>
        <w:jc w:val="both"/>
        <w:rPr>
          <w:rFonts w:ascii="Verdana" w:eastAsia="Verdana" w:hAnsi="Verdana" w:cs="Verdana"/>
        </w:rPr>
      </w:pPr>
      <w:proofErr w:type="spellStart"/>
      <w:r>
        <w:rPr>
          <w:rFonts w:ascii="Verdana" w:eastAsia="Verdana" w:hAnsi="Verdana" w:cs="Verdana"/>
        </w:rPr>
        <w:t>Roumaisa</w:t>
      </w:r>
      <w:proofErr w:type="spellEnd"/>
      <w:r>
        <w:rPr>
          <w:rFonts w:ascii="Verdana" w:eastAsia="Verdana" w:hAnsi="Verdana" w:cs="Verdana"/>
        </w:rPr>
        <w:t xml:space="preserve"> </w:t>
      </w:r>
      <w:proofErr w:type="spellStart"/>
      <w:r>
        <w:rPr>
          <w:rFonts w:ascii="Verdana" w:eastAsia="Verdana" w:hAnsi="Verdana" w:cs="Verdana"/>
        </w:rPr>
        <w:t>Telailia</w:t>
      </w:r>
      <w:proofErr w:type="spellEnd"/>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Mikel Benito</w:t>
      </w:r>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 xml:space="preserve">Julián </w:t>
      </w:r>
      <w:proofErr w:type="spellStart"/>
      <w:r>
        <w:rPr>
          <w:rFonts w:ascii="Verdana" w:eastAsia="Verdana" w:hAnsi="Verdana" w:cs="Verdana"/>
        </w:rPr>
        <w:t>Cret</w:t>
      </w:r>
      <w:proofErr w:type="spellEnd"/>
      <w:r>
        <w:rPr>
          <w:rFonts w:ascii="Verdana" w:eastAsia="Verdana" w:hAnsi="Verdana" w:cs="Verdana"/>
        </w:rPr>
        <w:t xml:space="preserve"> </w:t>
      </w:r>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 xml:space="preserve">Dolores </w:t>
      </w:r>
      <w:proofErr w:type="spellStart"/>
      <w:r>
        <w:rPr>
          <w:rFonts w:ascii="Verdana" w:eastAsia="Verdana" w:hAnsi="Verdana" w:cs="Verdana"/>
        </w:rPr>
        <w:t>Jimenez</w:t>
      </w:r>
      <w:proofErr w:type="spellEnd"/>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Ugal</w:t>
      </w:r>
      <w:proofErr w:type="spellEnd"/>
      <w:r>
        <w:rPr>
          <w:rFonts w:ascii="Verdana" w:eastAsia="Verdana" w:hAnsi="Verdana" w:cs="Verdana"/>
        </w:rPr>
        <w:t xml:space="preserve"> </w:t>
      </w:r>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Jimenez</w:t>
      </w:r>
      <w:proofErr w:type="spellEnd"/>
    </w:p>
    <w:p w:rsidR="0088214D" w:rsidRDefault="0088214D" w:rsidP="0088214D">
      <w:pPr>
        <w:spacing w:after="0" w:line="240" w:lineRule="auto"/>
        <w:ind w:left="1776"/>
        <w:jc w:val="both"/>
        <w:rPr>
          <w:rFonts w:ascii="Verdana" w:eastAsia="Verdana" w:hAnsi="Verdana" w:cs="Verdana"/>
        </w:rPr>
      </w:pPr>
      <w:r>
        <w:rPr>
          <w:rFonts w:ascii="Verdana" w:eastAsia="Verdana" w:hAnsi="Verdana" w:cs="Verdana"/>
        </w:rPr>
        <w:t xml:space="preserve">David </w:t>
      </w:r>
      <w:proofErr w:type="spellStart"/>
      <w:r>
        <w:rPr>
          <w:rFonts w:ascii="Verdana" w:eastAsia="Verdana" w:hAnsi="Verdana" w:cs="Verdana"/>
        </w:rPr>
        <w:t>Lasheras</w:t>
      </w:r>
      <w:proofErr w:type="spellEnd"/>
    </w:p>
    <w:p w:rsidR="0088214D" w:rsidRDefault="0088214D" w:rsidP="0088214D">
      <w:pPr>
        <w:spacing w:after="0" w:line="240" w:lineRule="auto"/>
        <w:ind w:left="1776"/>
        <w:jc w:val="both"/>
        <w:rPr>
          <w:rFonts w:ascii="Verdana" w:eastAsia="Verdana" w:hAnsi="Verdana" w:cs="Verdana"/>
        </w:rPr>
      </w:pPr>
      <w:proofErr w:type="spellStart"/>
      <w:r>
        <w:rPr>
          <w:rFonts w:ascii="Verdana" w:eastAsia="Verdana" w:hAnsi="Verdana" w:cs="Verdana"/>
        </w:rPr>
        <w:t>Andres</w:t>
      </w:r>
      <w:proofErr w:type="spellEnd"/>
      <w:r>
        <w:rPr>
          <w:rFonts w:ascii="Verdana" w:eastAsia="Verdana" w:hAnsi="Verdana" w:cs="Verdana"/>
        </w:rPr>
        <w:t xml:space="preserve"> </w:t>
      </w:r>
      <w:proofErr w:type="spellStart"/>
      <w:r>
        <w:rPr>
          <w:rFonts w:ascii="Verdana" w:eastAsia="Verdana" w:hAnsi="Verdana" w:cs="Verdana"/>
        </w:rPr>
        <w:t>Reig</w:t>
      </w:r>
      <w:proofErr w:type="spellEnd"/>
    </w:p>
    <w:p w:rsidR="00076902" w:rsidRDefault="00076902" w:rsidP="0088214D">
      <w:pPr>
        <w:spacing w:after="0" w:line="240" w:lineRule="auto"/>
        <w:jc w:val="both"/>
        <w:rPr>
          <w:rFonts w:ascii="Verdana" w:eastAsia="Verdana" w:hAnsi="Verdana" w:cs="Verdana"/>
        </w:rPr>
      </w:pPr>
    </w:p>
    <w:p w:rsidR="00076902" w:rsidRDefault="0088214D" w:rsidP="0088214D">
      <w:pPr>
        <w:spacing w:after="0" w:line="240" w:lineRule="auto"/>
        <w:jc w:val="both"/>
        <w:rPr>
          <w:rFonts w:ascii="Verdana" w:eastAsia="Verdana" w:hAnsi="Verdana" w:cs="Verdana"/>
        </w:rPr>
      </w:pPr>
      <w:r>
        <w:rPr>
          <w:rFonts w:ascii="Verdana" w:eastAsia="Verdana" w:hAnsi="Verdana" w:cs="Verdana"/>
        </w:rPr>
        <w:t xml:space="preserve"> </w:t>
      </w:r>
    </w:p>
    <w:sectPr w:rsidR="000769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0037"/>
    <w:multiLevelType w:val="multilevel"/>
    <w:tmpl w:val="BFC43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40780"/>
    <w:multiLevelType w:val="multilevel"/>
    <w:tmpl w:val="05283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B66CE"/>
    <w:multiLevelType w:val="multilevel"/>
    <w:tmpl w:val="919A5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6902"/>
    <w:rsid w:val="00076902"/>
    <w:rsid w:val="008821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4709</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Politecnico09</cp:lastModifiedBy>
  <cp:revision>2</cp:revision>
  <dcterms:created xsi:type="dcterms:W3CDTF">2013-11-18T13:21:00Z</dcterms:created>
  <dcterms:modified xsi:type="dcterms:W3CDTF">2013-11-18T13:23:00Z</dcterms:modified>
</cp:coreProperties>
</file>