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0D1" w:rsidRPr="00F54276" w:rsidRDefault="00B050D1" w:rsidP="00B050D1">
      <w:pPr>
        <w:jc w:val="center"/>
        <w:rPr>
          <w:b/>
          <w:color w:val="0070C0"/>
          <w:sz w:val="40"/>
          <w:szCs w:val="40"/>
          <w:u w:val="single"/>
        </w:rPr>
      </w:pPr>
      <w:r w:rsidRPr="00F54276">
        <w:rPr>
          <w:b/>
          <w:color w:val="0070C0"/>
          <w:sz w:val="40"/>
          <w:szCs w:val="40"/>
          <w:u w:val="single"/>
        </w:rPr>
        <w:t>ESTATUT</w:t>
      </w:r>
      <w:r w:rsidR="00CD4804">
        <w:rPr>
          <w:b/>
          <w:color w:val="0070C0"/>
          <w:sz w:val="40"/>
          <w:szCs w:val="40"/>
          <w:u w:val="single"/>
        </w:rPr>
        <w:t>O</w:t>
      </w:r>
      <w:r w:rsidRPr="00F54276">
        <w:rPr>
          <w:b/>
          <w:color w:val="0070C0"/>
          <w:sz w:val="40"/>
          <w:szCs w:val="40"/>
          <w:u w:val="single"/>
        </w:rPr>
        <w:t>S MERCAFLOW</w:t>
      </w:r>
    </w:p>
    <w:p w:rsidR="00B050D1" w:rsidRDefault="00B050D1" w:rsidP="00B050D1">
      <w:pPr>
        <w:rPr>
          <w:sz w:val="24"/>
          <w:szCs w:val="24"/>
        </w:rPr>
      </w:pPr>
      <w:r w:rsidRPr="00F54276">
        <w:rPr>
          <w:b/>
          <w:color w:val="0070C0"/>
          <w:sz w:val="24"/>
          <w:szCs w:val="24"/>
          <w:u w:val="single"/>
        </w:rPr>
        <w:t>Objetivo:</w:t>
      </w:r>
      <w:r w:rsidRPr="00F54276">
        <w:rPr>
          <w:color w:val="0070C0"/>
          <w:sz w:val="24"/>
          <w:szCs w:val="24"/>
          <w:u w:val="single"/>
        </w:rPr>
        <w:t xml:space="preserve"> </w:t>
      </w:r>
      <w:r w:rsidR="00F54276">
        <w:rPr>
          <w:sz w:val="24"/>
          <w:szCs w:val="24"/>
        </w:rPr>
        <w:t>S</w:t>
      </w:r>
      <w:r>
        <w:rPr>
          <w:sz w:val="24"/>
          <w:szCs w:val="24"/>
        </w:rPr>
        <w:t xml:space="preserve">acar el máximo provecho a esta asignatura y aprender las funciones y características de una empresa. También queremos sacar beneficios cuando vendemos nuestros productos que fabricamos o compramos. </w:t>
      </w:r>
    </w:p>
    <w:p w:rsidR="00B050D1" w:rsidRDefault="00F54276" w:rsidP="00B050D1">
      <w:pPr>
        <w:rPr>
          <w:sz w:val="24"/>
          <w:szCs w:val="24"/>
        </w:rPr>
      </w:pPr>
      <w:r w:rsidRPr="00F54276">
        <w:rPr>
          <w:b/>
          <w:color w:val="0070C0"/>
          <w:sz w:val="24"/>
          <w:szCs w:val="24"/>
          <w:u w:val="single"/>
        </w:rPr>
        <w:t>Gestión:</w:t>
      </w:r>
      <w:r w:rsidRPr="00F54276">
        <w:rPr>
          <w:color w:val="0070C0"/>
          <w:sz w:val="24"/>
          <w:szCs w:val="24"/>
        </w:rPr>
        <w:t xml:space="preserve"> </w:t>
      </w:r>
      <w:r w:rsidR="00B050D1">
        <w:rPr>
          <w:sz w:val="24"/>
          <w:szCs w:val="24"/>
        </w:rPr>
        <w:t>Las decisiones se toman por mayoría simple y a mano a</w:t>
      </w:r>
      <w:r w:rsidR="00F01811">
        <w:rPr>
          <w:sz w:val="24"/>
          <w:szCs w:val="24"/>
        </w:rPr>
        <w:t>lzada, según la ocasión. Nuestra</w:t>
      </w:r>
      <w:r w:rsidR="00B050D1">
        <w:rPr>
          <w:sz w:val="24"/>
          <w:szCs w:val="24"/>
        </w:rPr>
        <w:t xml:space="preserve"> </w:t>
      </w:r>
      <w:r w:rsidR="00F01811">
        <w:rPr>
          <w:sz w:val="24"/>
          <w:szCs w:val="24"/>
        </w:rPr>
        <w:t>cooperativa está representada</w:t>
      </w:r>
      <w:r w:rsidR="00B050D1">
        <w:rPr>
          <w:sz w:val="24"/>
          <w:szCs w:val="24"/>
        </w:rPr>
        <w:t xml:space="preserve"> por el PRESIDENTE (Javier Mínguez), SECRETARIA (Ana Valero) y los VOCALES (Claudia Selma, Mar Alarcón y Blanca González). La contable es Aitana Checa.</w:t>
      </w:r>
    </w:p>
    <w:p w:rsidR="00B050D1" w:rsidRDefault="00F54276" w:rsidP="00B050D1">
      <w:pPr>
        <w:rPr>
          <w:sz w:val="24"/>
          <w:szCs w:val="24"/>
        </w:rPr>
      </w:pPr>
      <w:r w:rsidRPr="00F54276">
        <w:rPr>
          <w:b/>
          <w:color w:val="0070C0"/>
          <w:sz w:val="24"/>
          <w:szCs w:val="24"/>
          <w:u w:val="single"/>
        </w:rPr>
        <w:t>Origen y lugar:</w:t>
      </w:r>
      <w:r w:rsidRPr="00F54276">
        <w:rPr>
          <w:color w:val="0070C0"/>
          <w:sz w:val="24"/>
          <w:szCs w:val="24"/>
        </w:rPr>
        <w:t xml:space="preserve"> </w:t>
      </w:r>
      <w:r w:rsidR="00B050D1">
        <w:rPr>
          <w:sz w:val="24"/>
          <w:szCs w:val="24"/>
        </w:rPr>
        <w:t>La fecha de la constitución es el 30 de Octubre de 2013 y el lugar el centro Florida Secundaria. Nuestra dirección es: AV. De la diputación s/n.</w:t>
      </w:r>
      <w:r w:rsidR="00F01811">
        <w:rPr>
          <w:sz w:val="24"/>
          <w:szCs w:val="24"/>
        </w:rPr>
        <w:t xml:space="preserve"> </w:t>
      </w:r>
      <w:proofErr w:type="spellStart"/>
      <w:r w:rsidR="00F01811">
        <w:rPr>
          <w:sz w:val="24"/>
          <w:szCs w:val="24"/>
        </w:rPr>
        <w:t>Catarroja</w:t>
      </w:r>
      <w:proofErr w:type="spellEnd"/>
      <w:r w:rsidR="00B050D1">
        <w:rPr>
          <w:sz w:val="24"/>
          <w:szCs w:val="24"/>
        </w:rPr>
        <w:t xml:space="preserve"> </w:t>
      </w:r>
    </w:p>
    <w:p w:rsidR="00B050D1" w:rsidRDefault="00F54276" w:rsidP="00B050D1">
      <w:pPr>
        <w:rPr>
          <w:sz w:val="24"/>
          <w:szCs w:val="24"/>
        </w:rPr>
      </w:pPr>
      <w:r w:rsidRPr="00F54276">
        <w:rPr>
          <w:b/>
          <w:color w:val="0070C0"/>
          <w:sz w:val="24"/>
          <w:szCs w:val="24"/>
          <w:u w:val="single"/>
        </w:rPr>
        <w:t>Presupuestos y beneficios:</w:t>
      </w:r>
      <w:r w:rsidRPr="00F54276">
        <w:rPr>
          <w:color w:val="0070C0"/>
          <w:sz w:val="24"/>
          <w:szCs w:val="24"/>
        </w:rPr>
        <w:t xml:space="preserve"> </w:t>
      </w:r>
      <w:r w:rsidR="00B050D1">
        <w:rPr>
          <w:sz w:val="24"/>
          <w:szCs w:val="24"/>
        </w:rPr>
        <w:t>La cooperativa a</w:t>
      </w:r>
      <w:r w:rsidR="00F01811">
        <w:rPr>
          <w:sz w:val="24"/>
          <w:szCs w:val="24"/>
        </w:rPr>
        <w:t>porta</w:t>
      </w:r>
      <w:bookmarkStart w:id="0" w:name="_GoBack"/>
      <w:bookmarkEnd w:id="0"/>
      <w:r w:rsidR="00B050D1">
        <w:rPr>
          <w:sz w:val="24"/>
          <w:szCs w:val="24"/>
        </w:rPr>
        <w:t xml:space="preserve"> 3,5 € por persona, con un total de 35€. El repartimiento de los beneficios se hablará y se definirá de manera democrática, pero si alguien no trabaja o no se esfuerza </w:t>
      </w:r>
      <w:r>
        <w:rPr>
          <w:sz w:val="24"/>
          <w:szCs w:val="24"/>
        </w:rPr>
        <w:t xml:space="preserve">recibirá menos beneficios o directamente no recibirá. Al final del año, según los beneficios alcanzados, decidiremos qué cantidad enviaremos a una ONG. </w:t>
      </w:r>
    </w:p>
    <w:p w:rsidR="00F54276" w:rsidRPr="00F54276" w:rsidRDefault="00F54276" w:rsidP="00B050D1">
      <w:pPr>
        <w:rPr>
          <w:b/>
          <w:color w:val="0070C0"/>
          <w:sz w:val="24"/>
          <w:szCs w:val="24"/>
          <w:u w:val="single"/>
        </w:rPr>
      </w:pPr>
      <w:r w:rsidRPr="00F54276">
        <w:rPr>
          <w:b/>
          <w:color w:val="0070C0"/>
          <w:sz w:val="24"/>
          <w:szCs w:val="24"/>
          <w:u w:val="single"/>
        </w:rPr>
        <w:t xml:space="preserve">Nuestros derechos son: </w:t>
      </w:r>
    </w:p>
    <w:p w:rsidR="00F54276" w:rsidRDefault="00F54276" w:rsidP="00F54276">
      <w:pPr>
        <w:rPr>
          <w:sz w:val="24"/>
          <w:szCs w:val="24"/>
        </w:rPr>
      </w:pPr>
      <w:r>
        <w:rPr>
          <w:sz w:val="24"/>
          <w:szCs w:val="24"/>
        </w:rPr>
        <w:t>-Todos tenemos derecho a opinar sobre diferentes temas.</w:t>
      </w:r>
    </w:p>
    <w:p w:rsidR="00F54276" w:rsidRDefault="00F54276" w:rsidP="00F54276">
      <w:pPr>
        <w:rPr>
          <w:sz w:val="24"/>
          <w:szCs w:val="24"/>
        </w:rPr>
      </w:pPr>
      <w:r>
        <w:rPr>
          <w:sz w:val="24"/>
          <w:szCs w:val="24"/>
        </w:rPr>
        <w:t>-No podemos discriminar a nadie.</w:t>
      </w:r>
    </w:p>
    <w:p w:rsidR="00F54276" w:rsidRDefault="00F54276" w:rsidP="00F54276">
      <w:pPr>
        <w:rPr>
          <w:sz w:val="24"/>
          <w:szCs w:val="24"/>
        </w:rPr>
      </w:pPr>
      <w:r>
        <w:rPr>
          <w:sz w:val="24"/>
          <w:szCs w:val="24"/>
        </w:rPr>
        <w:t>-Todos recibiremos beneficios si es justo o si lo merecemos.</w:t>
      </w:r>
    </w:p>
    <w:p w:rsidR="00F54276" w:rsidRDefault="00F54276" w:rsidP="00F54276">
      <w:pPr>
        <w:rPr>
          <w:sz w:val="24"/>
          <w:szCs w:val="24"/>
        </w:rPr>
      </w:pPr>
      <w:r>
        <w:rPr>
          <w:sz w:val="24"/>
          <w:szCs w:val="24"/>
        </w:rPr>
        <w:t>-Todos tenemos derecho a votar, pero con criterio.</w:t>
      </w:r>
    </w:p>
    <w:p w:rsidR="00F54276" w:rsidRDefault="00F54276" w:rsidP="00F54276">
      <w:pPr>
        <w:rPr>
          <w:sz w:val="24"/>
          <w:szCs w:val="24"/>
        </w:rPr>
      </w:pPr>
      <w:r>
        <w:rPr>
          <w:sz w:val="24"/>
          <w:szCs w:val="24"/>
        </w:rPr>
        <w:t>-Todos tenemos derecho a trabajar y aportar ideas al grupo.</w:t>
      </w:r>
    </w:p>
    <w:p w:rsidR="00F54276" w:rsidRPr="00F54276" w:rsidRDefault="00F54276" w:rsidP="00F54276">
      <w:pPr>
        <w:rPr>
          <w:sz w:val="24"/>
          <w:szCs w:val="24"/>
        </w:rPr>
      </w:pPr>
    </w:p>
    <w:sectPr w:rsidR="00F54276" w:rsidRPr="00F542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E1A48"/>
    <w:multiLevelType w:val="hybridMultilevel"/>
    <w:tmpl w:val="DA046922"/>
    <w:lvl w:ilvl="0" w:tplc="93BE53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D1"/>
    <w:rsid w:val="00B050D1"/>
    <w:rsid w:val="00CD4804"/>
    <w:rsid w:val="00F01811"/>
    <w:rsid w:val="00F5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42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542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8C3ED04A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Minguez Paredes</dc:creator>
  <cp:lastModifiedBy>Esther Romo Gimeno</cp:lastModifiedBy>
  <cp:revision>2</cp:revision>
  <dcterms:created xsi:type="dcterms:W3CDTF">2013-11-12T15:06:00Z</dcterms:created>
  <dcterms:modified xsi:type="dcterms:W3CDTF">2013-11-12T15:06:00Z</dcterms:modified>
</cp:coreProperties>
</file>