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6" w:rsidRDefault="002E50AD" w:rsidP="005D30C6">
      <w:pPr>
        <w:spacing w:line="480" w:lineRule="auto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6162675" cy="6457950"/>
            <wp:effectExtent l="38100" t="0" r="4762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56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D"/>
    <w:rsid w:val="000E0DC2"/>
    <w:rsid w:val="002974EB"/>
    <w:rsid w:val="002E50AD"/>
    <w:rsid w:val="005D30C6"/>
    <w:rsid w:val="00C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7C97C-E784-4F5A-8184-B1F568B3B403}" type="doc">
      <dgm:prSet loTypeId="urn:microsoft.com/office/officeart/2005/8/layout/orgChart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s-ES"/>
        </a:p>
      </dgm:t>
    </dgm:pt>
    <dgm:pt modelId="{032989BF-26FE-4FB4-B485-70A7B3456813}" type="asst">
      <dgm:prSet phldrT="[Texto]" custT="1"/>
      <dgm:spPr/>
      <dgm:t>
        <a:bodyPr/>
        <a:lstStyle/>
        <a:p>
          <a:pPr algn="l"/>
          <a:r>
            <a:rPr lang="es-ES" sz="1200"/>
            <a:t>Interventor:</a:t>
          </a:r>
        </a:p>
        <a:p>
          <a:pPr algn="l"/>
          <a:r>
            <a:rPr lang="es-ES" sz="1200"/>
            <a:t>Jaime  Martino</a:t>
          </a:r>
          <a:r>
            <a:rPr lang="es-ES" sz="1000"/>
            <a:t>	</a:t>
          </a:r>
        </a:p>
      </dgm:t>
    </dgm:pt>
    <dgm:pt modelId="{8A8F2BEB-1497-4A47-9F28-4D8A1A6966E1}" type="parTrans" cxnId="{E406A077-19ED-447E-AA82-43E09A40A3D6}">
      <dgm:prSet/>
      <dgm:spPr/>
      <dgm:t>
        <a:bodyPr/>
        <a:lstStyle/>
        <a:p>
          <a:endParaRPr lang="es-ES"/>
        </a:p>
      </dgm:t>
    </dgm:pt>
    <dgm:pt modelId="{8E8F2DE7-F93D-4E8D-A12F-78C6E51B2D34}" type="sibTrans" cxnId="{E406A077-19ED-447E-AA82-43E09A40A3D6}">
      <dgm:prSet/>
      <dgm:spPr/>
      <dgm:t>
        <a:bodyPr/>
        <a:lstStyle/>
        <a:p>
          <a:endParaRPr lang="es-ES"/>
        </a:p>
      </dgm:t>
    </dgm:pt>
    <dgm:pt modelId="{D6FBBAAE-803F-4BAF-89B8-C4D6AB40E026}">
      <dgm:prSet phldrT="[Texto]" custT="1"/>
      <dgm:spPr/>
      <dgm:t>
        <a:bodyPr/>
        <a:lstStyle/>
        <a:p>
          <a:pPr algn="l"/>
          <a:r>
            <a:rPr lang="es-ES" sz="1200"/>
            <a:t>Secretario:</a:t>
          </a:r>
        </a:p>
        <a:p>
          <a:pPr algn="l"/>
          <a:r>
            <a:rPr lang="es-ES" sz="1200"/>
            <a:t>Alvaro García</a:t>
          </a:r>
        </a:p>
        <a:p>
          <a:pPr algn="l"/>
          <a:endParaRPr lang="es-ES" sz="500"/>
        </a:p>
      </dgm:t>
    </dgm:pt>
    <dgm:pt modelId="{79490494-F557-47E1-AD1E-534E3773D4DA}" type="parTrans" cxnId="{93BC5D86-0F11-4838-B097-E1A889A04F5E}">
      <dgm:prSet/>
      <dgm:spPr/>
      <dgm:t>
        <a:bodyPr/>
        <a:lstStyle/>
        <a:p>
          <a:endParaRPr lang="es-ES"/>
        </a:p>
      </dgm:t>
    </dgm:pt>
    <dgm:pt modelId="{C1BDF922-B390-4381-93F5-E8DEBD4FFE9D}" type="sibTrans" cxnId="{93BC5D86-0F11-4838-B097-E1A889A04F5E}">
      <dgm:prSet/>
      <dgm:spPr/>
      <dgm:t>
        <a:bodyPr/>
        <a:lstStyle/>
        <a:p>
          <a:endParaRPr lang="es-ES"/>
        </a:p>
      </dgm:t>
    </dgm:pt>
    <dgm:pt modelId="{BEEAE977-B2DE-4987-9D27-DD6C57C7636C}">
      <dgm:prSet phldrT="[Texto]" custT="1"/>
      <dgm:spPr/>
      <dgm:t>
        <a:bodyPr/>
        <a:lstStyle/>
        <a:p>
          <a:pPr algn="ctr"/>
          <a:endParaRPr lang="es-ES" sz="1200">
            <a:solidFill>
              <a:schemeClr val="tx1"/>
            </a:solidFill>
          </a:endParaRPr>
        </a:p>
        <a:p>
          <a:pPr algn="ctr"/>
          <a:endParaRPr lang="es-ES" sz="1200">
            <a:solidFill>
              <a:schemeClr val="tx1"/>
            </a:solidFill>
          </a:endParaRPr>
        </a:p>
        <a:p>
          <a:pPr algn="ctr"/>
          <a:endParaRPr lang="es-ES" sz="1200">
            <a:solidFill>
              <a:schemeClr val="tx1"/>
            </a:solidFill>
          </a:endParaRPr>
        </a:p>
        <a:p>
          <a:pPr algn="ctr"/>
          <a:endParaRPr lang="es-ES" sz="1200">
            <a:solidFill>
              <a:schemeClr val="tx1"/>
            </a:solidFill>
          </a:endParaRPr>
        </a:p>
        <a:p>
          <a:pPr algn="ctr"/>
          <a:r>
            <a:rPr lang="es-ES" sz="1200">
              <a:solidFill>
                <a:schemeClr val="tx1"/>
              </a:solidFill>
            </a:rPr>
            <a:t>Compraventa:</a:t>
          </a:r>
        </a:p>
        <a:p>
          <a:pPr algn="l"/>
          <a:r>
            <a:rPr lang="es-ES" sz="1200">
              <a:solidFill>
                <a:schemeClr val="bg1"/>
              </a:solidFill>
            </a:rPr>
            <a:t>Amable Concha</a:t>
          </a:r>
        </a:p>
        <a:p>
          <a:pPr algn="l"/>
          <a:r>
            <a:rPr lang="es-ES" sz="1200">
              <a:solidFill>
                <a:schemeClr val="bg1"/>
              </a:solidFill>
            </a:rPr>
            <a:t>Pablo Peláez</a:t>
          </a:r>
        </a:p>
        <a:p>
          <a:pPr algn="l"/>
          <a:r>
            <a:rPr lang="es-ES" sz="1200">
              <a:solidFill>
                <a:schemeClr val="bg1"/>
              </a:solidFill>
            </a:rPr>
            <a:t>Gabriel Muñoz</a:t>
          </a:r>
        </a:p>
        <a:p>
          <a:pPr algn="l"/>
          <a:r>
            <a:rPr lang="es-ES" sz="1200">
              <a:solidFill>
                <a:schemeClr val="bg1"/>
              </a:solidFill>
            </a:rPr>
            <a:t>Claudia Armas</a:t>
          </a:r>
        </a:p>
        <a:p>
          <a:pPr algn="l"/>
          <a:r>
            <a:rPr lang="es-ES" sz="1200">
              <a:solidFill>
                <a:schemeClr val="bg1"/>
              </a:solidFill>
            </a:rPr>
            <a:t>Eva Franco</a:t>
          </a:r>
          <a:r>
            <a:rPr lang="es-ES" sz="1200">
              <a:solidFill>
                <a:schemeClr val="tx1"/>
              </a:solidFill>
            </a:rPr>
            <a:t>		</a:t>
          </a:r>
        </a:p>
        <a:p>
          <a:pPr algn="ctr"/>
          <a:r>
            <a:rPr lang="es-ES" sz="1200">
              <a:solidFill>
                <a:schemeClr val="tx1"/>
              </a:solidFill>
            </a:rPr>
            <a:t>		</a:t>
          </a:r>
        </a:p>
        <a:p>
          <a:pPr algn="ctr"/>
          <a:endParaRPr lang="es-ES" sz="1200">
            <a:solidFill>
              <a:schemeClr val="tx1"/>
            </a:solidFill>
          </a:endParaRPr>
        </a:p>
      </dgm:t>
    </dgm:pt>
    <dgm:pt modelId="{77C9157C-F6F3-455D-B699-A80A242D06D1}" type="parTrans" cxnId="{58BBB007-A8F4-421C-9F7E-A25EF60C5FCA}">
      <dgm:prSet/>
      <dgm:spPr/>
      <dgm:t>
        <a:bodyPr/>
        <a:lstStyle/>
        <a:p>
          <a:endParaRPr lang="es-ES"/>
        </a:p>
      </dgm:t>
    </dgm:pt>
    <dgm:pt modelId="{2FB3797F-4D7D-494D-8899-A24A1316B173}" type="sibTrans" cxnId="{58BBB007-A8F4-421C-9F7E-A25EF60C5FCA}">
      <dgm:prSet/>
      <dgm:spPr/>
      <dgm:t>
        <a:bodyPr/>
        <a:lstStyle/>
        <a:p>
          <a:endParaRPr lang="es-ES"/>
        </a:p>
      </dgm:t>
    </dgm:pt>
    <dgm:pt modelId="{D8BC79E7-D803-4029-8B23-A0ADFC0A1559}">
      <dgm:prSet phldrT="[Texto]" custT="1"/>
      <dgm:spPr/>
      <dgm:t>
        <a:bodyPr/>
        <a:lstStyle/>
        <a:p>
          <a:endParaRPr lang="es-ES" sz="1200">
            <a:solidFill>
              <a:schemeClr val="tx1"/>
            </a:solidFill>
          </a:endParaRPr>
        </a:p>
        <a:p>
          <a:endParaRPr lang="es-ES" sz="1200">
            <a:solidFill>
              <a:schemeClr val="tx1"/>
            </a:solidFill>
          </a:endParaRPr>
        </a:p>
        <a:p>
          <a:r>
            <a:rPr lang="es-ES" sz="1200">
              <a:solidFill>
                <a:schemeClr val="tx1"/>
              </a:solidFill>
            </a:rPr>
            <a:t>Contabilidad</a:t>
          </a:r>
        </a:p>
        <a:p>
          <a:r>
            <a:rPr lang="es-ES" sz="1200">
              <a:solidFill>
                <a:schemeClr val="bg1"/>
              </a:solidFill>
            </a:rPr>
            <a:t>Raúl Camblor</a:t>
          </a:r>
        </a:p>
        <a:p>
          <a:r>
            <a:rPr lang="es-ES" sz="1200">
              <a:solidFill>
                <a:schemeClr val="bg1"/>
              </a:solidFill>
            </a:rPr>
            <a:t>Jaime Martino</a:t>
          </a:r>
        </a:p>
        <a:p>
          <a:r>
            <a:rPr lang="es-ES" sz="1200">
              <a:solidFill>
                <a:schemeClr val="bg1"/>
              </a:solidFill>
            </a:rPr>
            <a:t>Javier Fernández</a:t>
          </a:r>
        </a:p>
        <a:p>
          <a:r>
            <a:rPr lang="es-ES" sz="1200">
              <a:solidFill>
                <a:schemeClr val="bg1"/>
              </a:solidFill>
            </a:rPr>
            <a:t>Alvaro Ornia</a:t>
          </a:r>
        </a:p>
        <a:p>
          <a:r>
            <a:rPr lang="es-ES" sz="1200">
              <a:solidFill>
                <a:schemeClr val="bg1"/>
              </a:solidFill>
            </a:rPr>
            <a:t>Yago Bardi</a:t>
          </a:r>
        </a:p>
        <a:p>
          <a:r>
            <a:rPr lang="es-ES" sz="1200">
              <a:solidFill>
                <a:schemeClr val="bg1"/>
              </a:solidFill>
            </a:rPr>
            <a:t>Nicolás Bragado</a:t>
          </a:r>
        </a:p>
        <a:p>
          <a:r>
            <a:rPr lang="es-ES" sz="1200">
              <a:solidFill>
                <a:schemeClr val="bg1"/>
              </a:solidFill>
            </a:rPr>
            <a:t>Raúl García </a:t>
          </a:r>
        </a:p>
      </dgm:t>
    </dgm:pt>
    <dgm:pt modelId="{C2CA6D95-1C72-4CD7-BE75-9A7F3A174670}" type="parTrans" cxnId="{1E29FC5C-C912-4B87-A7F7-4CA7B0A6B6C9}">
      <dgm:prSet/>
      <dgm:spPr/>
      <dgm:t>
        <a:bodyPr/>
        <a:lstStyle/>
        <a:p>
          <a:endParaRPr lang="es-ES"/>
        </a:p>
      </dgm:t>
    </dgm:pt>
    <dgm:pt modelId="{FC02C9C5-16E1-4249-96A0-1D5D1C7DF762}" type="sibTrans" cxnId="{1E29FC5C-C912-4B87-A7F7-4CA7B0A6B6C9}">
      <dgm:prSet/>
      <dgm:spPr/>
      <dgm:t>
        <a:bodyPr/>
        <a:lstStyle/>
        <a:p>
          <a:endParaRPr lang="es-ES"/>
        </a:p>
      </dgm:t>
    </dgm:pt>
    <dgm:pt modelId="{5A7DF862-B52F-41E6-A2D8-50BFC4DBB6DA}">
      <dgm:prSet custT="1"/>
      <dgm:spPr/>
      <dgm:t>
        <a:bodyPr/>
        <a:lstStyle/>
        <a:p>
          <a:pPr algn="l"/>
          <a:endParaRPr lang="es-ES" sz="1200">
            <a:solidFill>
              <a:schemeClr val="tx1"/>
            </a:solidFill>
          </a:endParaRPr>
        </a:p>
        <a:p>
          <a:pPr algn="l"/>
          <a:r>
            <a:rPr lang="es-ES" sz="1200">
              <a:solidFill>
                <a:schemeClr val="tx1"/>
              </a:solidFill>
            </a:rPr>
            <a:t> </a:t>
          </a:r>
          <a:r>
            <a:rPr lang="es-ES" sz="1200">
              <a:solidFill>
                <a:schemeClr val="tx1"/>
              </a:solidFill>
            </a:rPr>
            <a:t>Comunicación:</a:t>
          </a:r>
        </a:p>
        <a:p>
          <a:pPr algn="l"/>
          <a:r>
            <a:rPr lang="es-ES" sz="1200">
              <a:solidFill>
                <a:schemeClr val="bg1"/>
              </a:solidFill>
            </a:rPr>
            <a:t>Raquel González</a:t>
          </a:r>
        </a:p>
        <a:p>
          <a:pPr algn="l"/>
          <a:r>
            <a:rPr lang="es-ES" sz="1200">
              <a:solidFill>
                <a:schemeClr val="bg1"/>
              </a:solidFill>
            </a:rPr>
            <a:t>Rocío Martin</a:t>
          </a:r>
        </a:p>
        <a:p>
          <a:pPr algn="l"/>
          <a:r>
            <a:rPr lang="es-ES" sz="1200">
              <a:solidFill>
                <a:schemeClr val="bg1"/>
              </a:solidFill>
            </a:rPr>
            <a:t>María Rodríguez</a:t>
          </a:r>
        </a:p>
        <a:p>
          <a:pPr algn="l"/>
          <a:r>
            <a:rPr lang="es-ES" sz="1200">
              <a:solidFill>
                <a:schemeClr val="bg1"/>
              </a:solidFill>
            </a:rPr>
            <a:t>Celia Reig</a:t>
          </a:r>
        </a:p>
        <a:p>
          <a:pPr algn="l"/>
          <a:r>
            <a:rPr lang="es-ES" sz="1200">
              <a:solidFill>
                <a:schemeClr val="bg1"/>
              </a:solidFill>
            </a:rPr>
            <a:t>Alvaro García</a:t>
          </a:r>
          <a:endParaRPr lang="es-ES" sz="1200">
            <a:solidFill>
              <a:schemeClr val="bg1"/>
            </a:solidFill>
          </a:endParaRPr>
        </a:p>
      </dgm:t>
    </dgm:pt>
    <dgm:pt modelId="{5B22CE60-7BE0-4F34-9B6D-80C8050E56C4}" type="parTrans" cxnId="{81D92FC5-CDAE-423F-B57F-42BDEABF310B}">
      <dgm:prSet/>
      <dgm:spPr/>
      <dgm:t>
        <a:bodyPr/>
        <a:lstStyle/>
        <a:p>
          <a:endParaRPr lang="es-ES"/>
        </a:p>
      </dgm:t>
    </dgm:pt>
    <dgm:pt modelId="{D78E8F56-3CCC-4F67-BA06-3C298B1B383E}" type="sibTrans" cxnId="{81D92FC5-CDAE-423F-B57F-42BDEABF310B}">
      <dgm:prSet/>
      <dgm:spPr/>
      <dgm:t>
        <a:bodyPr/>
        <a:lstStyle/>
        <a:p>
          <a:endParaRPr lang="es-ES"/>
        </a:p>
      </dgm:t>
    </dgm:pt>
    <dgm:pt modelId="{96ACF6AE-6518-4702-A6A1-71874F42240A}">
      <dgm:prSet custT="1"/>
      <dgm:spPr/>
      <dgm:t>
        <a:bodyPr/>
        <a:lstStyle/>
        <a:p>
          <a:pPr algn="l"/>
          <a:r>
            <a:rPr lang="es-ES" sz="1200"/>
            <a:t>Presidente:</a:t>
          </a:r>
        </a:p>
        <a:p>
          <a:pPr algn="l"/>
          <a:r>
            <a:rPr lang="es-ES" sz="1200"/>
            <a:t>Yago Bardi</a:t>
          </a:r>
        </a:p>
        <a:p>
          <a:pPr algn="l"/>
          <a:endParaRPr lang="es-ES" sz="500"/>
        </a:p>
      </dgm:t>
    </dgm:pt>
    <dgm:pt modelId="{98F466FA-9F4A-4057-A82E-6A7EC55504B5}" type="parTrans" cxnId="{2544EFC8-1D3A-49A4-967D-15BBC50CF56D}">
      <dgm:prSet/>
      <dgm:spPr/>
      <dgm:t>
        <a:bodyPr/>
        <a:lstStyle/>
        <a:p>
          <a:endParaRPr lang="es-ES"/>
        </a:p>
      </dgm:t>
    </dgm:pt>
    <dgm:pt modelId="{7EA5437C-7556-4006-B072-9927EA92023F}" type="sibTrans" cxnId="{2544EFC8-1D3A-49A4-967D-15BBC50CF56D}">
      <dgm:prSet/>
      <dgm:spPr/>
      <dgm:t>
        <a:bodyPr/>
        <a:lstStyle/>
        <a:p>
          <a:endParaRPr lang="es-ES"/>
        </a:p>
      </dgm:t>
    </dgm:pt>
    <dgm:pt modelId="{FC70305E-613E-4D82-9829-3D75948F191E}">
      <dgm:prSet custT="1"/>
      <dgm:spPr/>
      <dgm:t>
        <a:bodyPr/>
        <a:lstStyle/>
        <a:p>
          <a:endParaRPr lang="es-ES" sz="1200">
            <a:solidFill>
              <a:schemeClr val="tx1"/>
            </a:solidFill>
          </a:endParaRPr>
        </a:p>
        <a:p>
          <a:r>
            <a:rPr lang="es-ES" sz="1200">
              <a:solidFill>
                <a:schemeClr val="tx1"/>
              </a:solidFill>
            </a:rPr>
            <a:t>Marketing:</a:t>
          </a:r>
        </a:p>
        <a:p>
          <a:r>
            <a:rPr lang="es-ES" sz="1200">
              <a:solidFill>
                <a:schemeClr val="bg1"/>
              </a:solidFill>
            </a:rPr>
            <a:t>Rodrigo Cristos</a:t>
          </a:r>
        </a:p>
        <a:p>
          <a:r>
            <a:rPr lang="es-ES" sz="1200">
              <a:solidFill>
                <a:schemeClr val="bg1"/>
              </a:solidFill>
            </a:rPr>
            <a:t>Pedro González</a:t>
          </a:r>
        </a:p>
        <a:p>
          <a:r>
            <a:rPr lang="es-ES" sz="1200">
              <a:solidFill>
                <a:schemeClr val="bg1"/>
              </a:solidFill>
            </a:rPr>
            <a:t>Manuel Rincón</a:t>
          </a:r>
        </a:p>
        <a:p>
          <a:r>
            <a:rPr lang="es-ES" sz="1200">
              <a:solidFill>
                <a:schemeClr val="bg1"/>
              </a:solidFill>
            </a:rPr>
            <a:t>Camen Luengo</a:t>
          </a:r>
        </a:p>
        <a:p>
          <a:r>
            <a:rPr lang="es-ES" sz="1200">
              <a:solidFill>
                <a:schemeClr val="bg1"/>
              </a:solidFill>
            </a:rPr>
            <a:t>Carlos Antón </a:t>
          </a:r>
        </a:p>
        <a:p>
          <a:r>
            <a:rPr lang="es-ES" sz="1200">
              <a:solidFill>
                <a:schemeClr val="bg1"/>
              </a:solidFill>
            </a:rPr>
            <a:t>Javier Fernández</a:t>
          </a:r>
        </a:p>
        <a:p>
          <a:r>
            <a:rPr lang="es-ES" sz="1200">
              <a:solidFill>
                <a:schemeClr val="bg1"/>
              </a:solidFill>
            </a:rPr>
            <a:t>Eduardo Esteban</a:t>
          </a:r>
        </a:p>
      </dgm:t>
    </dgm:pt>
    <dgm:pt modelId="{EE9869A3-474E-4B36-88FC-B0F2F3972E52}" type="parTrans" cxnId="{B2B09FA5-E69A-49BB-8BB2-D55B8A43A27E}">
      <dgm:prSet/>
      <dgm:spPr/>
      <dgm:t>
        <a:bodyPr/>
        <a:lstStyle/>
        <a:p>
          <a:endParaRPr lang="es-ES"/>
        </a:p>
      </dgm:t>
    </dgm:pt>
    <dgm:pt modelId="{D651D0A3-5FF3-485F-9319-CB758B4D5FDB}" type="sibTrans" cxnId="{B2B09FA5-E69A-49BB-8BB2-D55B8A43A27E}">
      <dgm:prSet/>
      <dgm:spPr/>
      <dgm:t>
        <a:bodyPr/>
        <a:lstStyle/>
        <a:p>
          <a:endParaRPr lang="es-ES"/>
        </a:p>
      </dgm:t>
    </dgm:pt>
    <dgm:pt modelId="{8911A024-27F6-4AC5-9968-01729C963DC6}" type="pres">
      <dgm:prSet presAssocID="{2C67C97C-E784-4F5A-8184-B1F568B3B4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20C1CF-5AB1-49C8-B7CA-E606C0A31479}" type="pres">
      <dgm:prSet presAssocID="{96ACF6AE-6518-4702-A6A1-71874F42240A}" presName="hierRoot1" presStyleCnt="0">
        <dgm:presLayoutVars>
          <dgm:hierBranch val="init"/>
        </dgm:presLayoutVars>
      </dgm:prSet>
      <dgm:spPr/>
    </dgm:pt>
    <dgm:pt modelId="{079AA747-5BD1-47DF-A037-A73D1FC78E6A}" type="pres">
      <dgm:prSet presAssocID="{96ACF6AE-6518-4702-A6A1-71874F42240A}" presName="rootComposite1" presStyleCnt="0"/>
      <dgm:spPr/>
    </dgm:pt>
    <dgm:pt modelId="{FED633DF-5DF7-40E8-A8AD-4EB1D72E0584}" type="pres">
      <dgm:prSet presAssocID="{96ACF6AE-6518-4702-A6A1-71874F42240A}" presName="rootText1" presStyleLbl="node0" presStyleIdx="0" presStyleCnt="2" custScaleY="1367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72E601-F58C-4110-B4C6-6CDC7447A8D3}" type="pres">
      <dgm:prSet presAssocID="{96ACF6AE-6518-4702-A6A1-71874F42240A}" presName="rootConnector1" presStyleLbl="node1" presStyleIdx="0" presStyleCnt="0"/>
      <dgm:spPr/>
    </dgm:pt>
    <dgm:pt modelId="{1826CAD4-13FD-418F-B452-44C2D745F515}" type="pres">
      <dgm:prSet presAssocID="{96ACF6AE-6518-4702-A6A1-71874F42240A}" presName="hierChild2" presStyleCnt="0"/>
      <dgm:spPr/>
    </dgm:pt>
    <dgm:pt modelId="{6A32A8FA-246D-48D9-985D-B3BAFC1F885A}" type="pres">
      <dgm:prSet presAssocID="{5B22CE60-7BE0-4F34-9B6D-80C8050E56C4}" presName="Name37" presStyleLbl="parChTrans1D2" presStyleIdx="0" presStyleCnt="5"/>
      <dgm:spPr/>
    </dgm:pt>
    <dgm:pt modelId="{11F94FF0-DC05-48E7-9307-737068CB04DD}" type="pres">
      <dgm:prSet presAssocID="{5A7DF862-B52F-41E6-A2D8-50BFC4DBB6DA}" presName="hierRoot2" presStyleCnt="0">
        <dgm:presLayoutVars>
          <dgm:hierBranch val="init"/>
        </dgm:presLayoutVars>
      </dgm:prSet>
      <dgm:spPr/>
    </dgm:pt>
    <dgm:pt modelId="{87BCCA84-2B75-486F-A469-6BEC74826747}" type="pres">
      <dgm:prSet presAssocID="{5A7DF862-B52F-41E6-A2D8-50BFC4DBB6DA}" presName="rootComposite" presStyleCnt="0"/>
      <dgm:spPr/>
    </dgm:pt>
    <dgm:pt modelId="{72217199-D230-4B92-86AB-7188C8BE8BA2}" type="pres">
      <dgm:prSet presAssocID="{5A7DF862-B52F-41E6-A2D8-50BFC4DBB6DA}" presName="rootText" presStyleLbl="node2" presStyleIdx="0" presStyleCnt="5" custScaleY="594669" custLinFactNeighborX="-10833" custLinFactNeighborY="108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2664B5-915F-4F46-9179-1443E3D47F9C}" type="pres">
      <dgm:prSet presAssocID="{5A7DF862-B52F-41E6-A2D8-50BFC4DBB6DA}" presName="rootConnector" presStyleLbl="node2" presStyleIdx="0" presStyleCnt="5"/>
      <dgm:spPr/>
    </dgm:pt>
    <dgm:pt modelId="{19668FE4-D4A1-4F1C-A75B-02A8819506DB}" type="pres">
      <dgm:prSet presAssocID="{5A7DF862-B52F-41E6-A2D8-50BFC4DBB6DA}" presName="hierChild4" presStyleCnt="0"/>
      <dgm:spPr/>
    </dgm:pt>
    <dgm:pt modelId="{979D60C5-ED64-4BE3-A687-C1DB0D7AA821}" type="pres">
      <dgm:prSet presAssocID="{5A7DF862-B52F-41E6-A2D8-50BFC4DBB6DA}" presName="hierChild5" presStyleCnt="0"/>
      <dgm:spPr/>
    </dgm:pt>
    <dgm:pt modelId="{9AA492A2-2262-4B55-9EAF-D0D9429E69B5}" type="pres">
      <dgm:prSet presAssocID="{77C9157C-F6F3-455D-B699-A80A242D06D1}" presName="Name37" presStyleLbl="parChTrans1D2" presStyleIdx="1" presStyleCnt="5"/>
      <dgm:spPr/>
    </dgm:pt>
    <dgm:pt modelId="{9A41AADE-0C26-4DFD-9492-3D493C2DF1E1}" type="pres">
      <dgm:prSet presAssocID="{BEEAE977-B2DE-4987-9D27-DD6C57C7636C}" presName="hierRoot2" presStyleCnt="0">
        <dgm:presLayoutVars>
          <dgm:hierBranch val="init"/>
        </dgm:presLayoutVars>
      </dgm:prSet>
      <dgm:spPr/>
    </dgm:pt>
    <dgm:pt modelId="{C24B901C-F747-48A8-9CBC-E964E8B34BF6}" type="pres">
      <dgm:prSet presAssocID="{BEEAE977-B2DE-4987-9D27-DD6C57C7636C}" presName="rootComposite" presStyleCnt="0"/>
      <dgm:spPr/>
    </dgm:pt>
    <dgm:pt modelId="{A5E6428F-6267-4793-A0FF-DCABB530D7E1}" type="pres">
      <dgm:prSet presAssocID="{BEEAE977-B2DE-4987-9D27-DD6C57C7636C}" presName="rootText" presStyleLbl="node2" presStyleIdx="1" presStyleCnt="5" custScaleY="6091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21F43D7-EC71-42E3-AA4D-B15C086A1177}" type="pres">
      <dgm:prSet presAssocID="{BEEAE977-B2DE-4987-9D27-DD6C57C7636C}" presName="rootConnector" presStyleLbl="node2" presStyleIdx="1" presStyleCnt="5"/>
      <dgm:spPr/>
    </dgm:pt>
    <dgm:pt modelId="{64A935D2-222B-49EF-AA3B-3A4C7AC0D29A}" type="pres">
      <dgm:prSet presAssocID="{BEEAE977-B2DE-4987-9D27-DD6C57C7636C}" presName="hierChild4" presStyleCnt="0"/>
      <dgm:spPr/>
    </dgm:pt>
    <dgm:pt modelId="{A571D57E-82FB-4120-B731-314D2B3D5677}" type="pres">
      <dgm:prSet presAssocID="{BEEAE977-B2DE-4987-9D27-DD6C57C7636C}" presName="hierChild5" presStyleCnt="0"/>
      <dgm:spPr/>
    </dgm:pt>
    <dgm:pt modelId="{1219709A-8B76-419F-9075-F8BE320E9F2A}" type="pres">
      <dgm:prSet presAssocID="{C2CA6D95-1C72-4CD7-BE75-9A7F3A174670}" presName="Name37" presStyleLbl="parChTrans1D2" presStyleIdx="2" presStyleCnt="5"/>
      <dgm:spPr/>
    </dgm:pt>
    <dgm:pt modelId="{39D34DD1-8247-4136-9B99-255FB715ED33}" type="pres">
      <dgm:prSet presAssocID="{D8BC79E7-D803-4029-8B23-A0ADFC0A1559}" presName="hierRoot2" presStyleCnt="0">
        <dgm:presLayoutVars>
          <dgm:hierBranch val="init"/>
        </dgm:presLayoutVars>
      </dgm:prSet>
      <dgm:spPr/>
    </dgm:pt>
    <dgm:pt modelId="{4B82A181-AE8C-44A0-B9A3-F749FC840804}" type="pres">
      <dgm:prSet presAssocID="{D8BC79E7-D803-4029-8B23-A0ADFC0A1559}" presName="rootComposite" presStyleCnt="0"/>
      <dgm:spPr/>
    </dgm:pt>
    <dgm:pt modelId="{6746EAA3-2D72-4CC4-BEA9-F4DEA47598B6}" type="pres">
      <dgm:prSet presAssocID="{D8BC79E7-D803-4029-8B23-A0ADFC0A1559}" presName="rootText" presStyleLbl="node2" presStyleIdx="2" presStyleCnt="5" custScaleX="109658" custScaleY="6091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7F3781-6A63-4037-9CF6-5F8CE4C37004}" type="pres">
      <dgm:prSet presAssocID="{D8BC79E7-D803-4029-8B23-A0ADFC0A1559}" presName="rootConnector" presStyleLbl="node2" presStyleIdx="2" presStyleCnt="5"/>
      <dgm:spPr/>
    </dgm:pt>
    <dgm:pt modelId="{B527B2F2-6AA1-46D9-9CCB-F5EB5F383B61}" type="pres">
      <dgm:prSet presAssocID="{D8BC79E7-D803-4029-8B23-A0ADFC0A1559}" presName="hierChild4" presStyleCnt="0"/>
      <dgm:spPr/>
    </dgm:pt>
    <dgm:pt modelId="{9D31F8D0-4B60-43C6-A545-55F782656C6A}" type="pres">
      <dgm:prSet presAssocID="{D8BC79E7-D803-4029-8B23-A0ADFC0A1559}" presName="hierChild5" presStyleCnt="0"/>
      <dgm:spPr/>
    </dgm:pt>
    <dgm:pt modelId="{28B69DEA-66EC-4551-AB6D-D74DB238C6EE}" type="pres">
      <dgm:prSet presAssocID="{EE9869A3-474E-4B36-88FC-B0F2F3972E52}" presName="Name37" presStyleLbl="parChTrans1D2" presStyleIdx="3" presStyleCnt="5"/>
      <dgm:spPr/>
    </dgm:pt>
    <dgm:pt modelId="{C3EE11A5-3715-47F6-BD40-D987C67CC1A1}" type="pres">
      <dgm:prSet presAssocID="{FC70305E-613E-4D82-9829-3D75948F191E}" presName="hierRoot2" presStyleCnt="0">
        <dgm:presLayoutVars>
          <dgm:hierBranch val="init"/>
        </dgm:presLayoutVars>
      </dgm:prSet>
      <dgm:spPr/>
    </dgm:pt>
    <dgm:pt modelId="{4E8AF76B-9115-4CBA-9158-64097FF3DA27}" type="pres">
      <dgm:prSet presAssocID="{FC70305E-613E-4D82-9829-3D75948F191E}" presName="rootComposite" presStyleCnt="0"/>
      <dgm:spPr/>
    </dgm:pt>
    <dgm:pt modelId="{B38A6409-F446-486C-8DCC-CFA118201772}" type="pres">
      <dgm:prSet presAssocID="{FC70305E-613E-4D82-9829-3D75948F191E}" presName="rootText" presStyleLbl="node2" presStyleIdx="3" presStyleCnt="5" custScaleX="112794" custScaleY="587449" custLinFactNeighborX="-1806" custLinFactNeighborY="198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2092065-9B5C-4857-AFC3-1BA281B1CC2B}" type="pres">
      <dgm:prSet presAssocID="{FC70305E-613E-4D82-9829-3D75948F191E}" presName="rootConnector" presStyleLbl="node2" presStyleIdx="3" presStyleCnt="5"/>
      <dgm:spPr/>
    </dgm:pt>
    <dgm:pt modelId="{C293116A-54F7-48CB-9348-963B2ACF3CBD}" type="pres">
      <dgm:prSet presAssocID="{FC70305E-613E-4D82-9829-3D75948F191E}" presName="hierChild4" presStyleCnt="0"/>
      <dgm:spPr/>
    </dgm:pt>
    <dgm:pt modelId="{410E99AA-18AE-4B54-AA50-7F4179A996A5}" type="pres">
      <dgm:prSet presAssocID="{FC70305E-613E-4D82-9829-3D75948F191E}" presName="hierChild5" presStyleCnt="0"/>
      <dgm:spPr/>
    </dgm:pt>
    <dgm:pt modelId="{FEB8EFB9-289D-4D32-907F-861E46FC96DC}" type="pres">
      <dgm:prSet presAssocID="{96ACF6AE-6518-4702-A6A1-71874F42240A}" presName="hierChild3" presStyleCnt="0"/>
      <dgm:spPr/>
    </dgm:pt>
    <dgm:pt modelId="{5D60B736-32B3-4956-B622-C53181B1FB1C}" type="pres">
      <dgm:prSet presAssocID="{032989BF-26FE-4FB4-B485-70A7B3456813}" presName="hierRoot1" presStyleCnt="0">
        <dgm:presLayoutVars>
          <dgm:hierBranch val="init"/>
        </dgm:presLayoutVars>
      </dgm:prSet>
      <dgm:spPr/>
    </dgm:pt>
    <dgm:pt modelId="{33DCBB4F-2261-4D6B-90A3-7E875F6CA2AA}" type="pres">
      <dgm:prSet presAssocID="{032989BF-26FE-4FB4-B485-70A7B3456813}" presName="rootComposite1" presStyleCnt="0"/>
      <dgm:spPr/>
    </dgm:pt>
    <dgm:pt modelId="{CCC47F09-951F-4DF8-926D-1A04C318550A}" type="pres">
      <dgm:prSet presAssocID="{032989BF-26FE-4FB4-B485-70A7B3456813}" presName="rootText1" presStyleLbl="node0" presStyleIdx="1" presStyleCnt="2" custAng="0" custScaleY="11008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DA72203-BB76-4357-B45E-A129BA8BA355}" type="pres">
      <dgm:prSet presAssocID="{032989BF-26FE-4FB4-B485-70A7B3456813}" presName="rootConnector1" presStyleLbl="asst0" presStyleIdx="0" presStyleCnt="0"/>
      <dgm:spPr/>
    </dgm:pt>
    <dgm:pt modelId="{E20A043C-E2CC-4125-A8F0-6A82778D07D5}" type="pres">
      <dgm:prSet presAssocID="{032989BF-26FE-4FB4-B485-70A7B3456813}" presName="hierChild2" presStyleCnt="0"/>
      <dgm:spPr/>
    </dgm:pt>
    <dgm:pt modelId="{802B4941-0896-461D-8087-7ECF9F44A343}" type="pres">
      <dgm:prSet presAssocID="{79490494-F557-47E1-AD1E-534E3773D4DA}" presName="Name37" presStyleLbl="parChTrans1D2" presStyleIdx="4" presStyleCnt="5"/>
      <dgm:spPr/>
    </dgm:pt>
    <dgm:pt modelId="{3FFC0BE9-8CB4-48C0-A2FB-3AEC3FF76F80}" type="pres">
      <dgm:prSet presAssocID="{D6FBBAAE-803F-4BAF-89B8-C4D6AB40E026}" presName="hierRoot2" presStyleCnt="0">
        <dgm:presLayoutVars>
          <dgm:hierBranch val="init"/>
        </dgm:presLayoutVars>
      </dgm:prSet>
      <dgm:spPr/>
    </dgm:pt>
    <dgm:pt modelId="{153E21B1-A264-466E-9C79-1CA43B88E052}" type="pres">
      <dgm:prSet presAssocID="{D6FBBAAE-803F-4BAF-89B8-C4D6AB40E026}" presName="rootComposite" presStyleCnt="0"/>
      <dgm:spPr/>
    </dgm:pt>
    <dgm:pt modelId="{71D9E479-F34B-44F5-910F-A5E86BD7102D}" type="pres">
      <dgm:prSet presAssocID="{D6FBBAAE-803F-4BAF-89B8-C4D6AB40E026}" presName="rootText" presStyleLbl="node2" presStyleIdx="4" presStyleCnt="5" custScaleY="137515" custLinFactNeighborX="-19861" custLinFactNeighborY="-36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23E5B2-700B-4CCB-8C00-E914F5482C98}" type="pres">
      <dgm:prSet presAssocID="{D6FBBAAE-803F-4BAF-89B8-C4D6AB40E026}" presName="rootConnector" presStyleLbl="node2" presStyleIdx="4" presStyleCnt="5"/>
      <dgm:spPr/>
    </dgm:pt>
    <dgm:pt modelId="{D4E40853-8DA6-4BA1-A72B-7CAEFA5C60E5}" type="pres">
      <dgm:prSet presAssocID="{D6FBBAAE-803F-4BAF-89B8-C4D6AB40E026}" presName="hierChild4" presStyleCnt="0"/>
      <dgm:spPr/>
    </dgm:pt>
    <dgm:pt modelId="{5D651623-FD8F-4BA6-A51E-36E71F7DE36C}" type="pres">
      <dgm:prSet presAssocID="{D6FBBAAE-803F-4BAF-89B8-C4D6AB40E026}" presName="hierChild5" presStyleCnt="0"/>
      <dgm:spPr/>
    </dgm:pt>
    <dgm:pt modelId="{B2A677F1-0B93-4814-950C-5E74CBA5741D}" type="pres">
      <dgm:prSet presAssocID="{032989BF-26FE-4FB4-B485-70A7B3456813}" presName="hierChild3" presStyleCnt="0"/>
      <dgm:spPr/>
    </dgm:pt>
  </dgm:ptLst>
  <dgm:cxnLst>
    <dgm:cxn modelId="{1E29FC5C-C912-4B87-A7F7-4CA7B0A6B6C9}" srcId="{96ACF6AE-6518-4702-A6A1-71874F42240A}" destId="{D8BC79E7-D803-4029-8B23-A0ADFC0A1559}" srcOrd="2" destOrd="0" parTransId="{C2CA6D95-1C72-4CD7-BE75-9A7F3A174670}" sibTransId="{FC02C9C5-16E1-4249-96A0-1D5D1C7DF762}"/>
    <dgm:cxn modelId="{052B4858-5FF7-47DF-8EC8-9ADBC9DA5C15}" type="presOf" srcId="{79490494-F557-47E1-AD1E-534E3773D4DA}" destId="{802B4941-0896-461D-8087-7ECF9F44A343}" srcOrd="0" destOrd="0" presId="urn:microsoft.com/office/officeart/2005/8/layout/orgChart1"/>
    <dgm:cxn modelId="{5F701B03-EC38-4358-AC80-B77EF866FF68}" type="presOf" srcId="{D8BC79E7-D803-4029-8B23-A0ADFC0A1559}" destId="{6746EAA3-2D72-4CC4-BEA9-F4DEA47598B6}" srcOrd="0" destOrd="0" presId="urn:microsoft.com/office/officeart/2005/8/layout/orgChart1"/>
    <dgm:cxn modelId="{FE450011-8251-4C84-8D93-674B7042A5E0}" type="presOf" srcId="{D6FBBAAE-803F-4BAF-89B8-C4D6AB40E026}" destId="{CC23E5B2-700B-4CCB-8C00-E914F5482C98}" srcOrd="1" destOrd="0" presId="urn:microsoft.com/office/officeart/2005/8/layout/orgChart1"/>
    <dgm:cxn modelId="{7D2E18D8-7E16-4546-AFF2-51F01D21B5BC}" type="presOf" srcId="{EE9869A3-474E-4B36-88FC-B0F2F3972E52}" destId="{28B69DEA-66EC-4551-AB6D-D74DB238C6EE}" srcOrd="0" destOrd="0" presId="urn:microsoft.com/office/officeart/2005/8/layout/orgChart1"/>
    <dgm:cxn modelId="{58BBB007-A8F4-421C-9F7E-A25EF60C5FCA}" srcId="{96ACF6AE-6518-4702-A6A1-71874F42240A}" destId="{BEEAE977-B2DE-4987-9D27-DD6C57C7636C}" srcOrd="1" destOrd="0" parTransId="{77C9157C-F6F3-455D-B699-A80A242D06D1}" sibTransId="{2FB3797F-4D7D-494D-8899-A24A1316B173}"/>
    <dgm:cxn modelId="{8CCD0E49-1494-41B6-9B65-635A539426A7}" type="presOf" srcId="{FC70305E-613E-4D82-9829-3D75948F191E}" destId="{32092065-9B5C-4857-AFC3-1BA281B1CC2B}" srcOrd="1" destOrd="0" presId="urn:microsoft.com/office/officeart/2005/8/layout/orgChart1"/>
    <dgm:cxn modelId="{868F117A-3A72-4174-83A0-19F1A1CF1462}" type="presOf" srcId="{96ACF6AE-6518-4702-A6A1-71874F42240A}" destId="{E872E601-F58C-4110-B4C6-6CDC7447A8D3}" srcOrd="1" destOrd="0" presId="urn:microsoft.com/office/officeart/2005/8/layout/orgChart1"/>
    <dgm:cxn modelId="{82634F61-FAF9-44DC-A739-8CC1D1456BF4}" type="presOf" srcId="{D6FBBAAE-803F-4BAF-89B8-C4D6AB40E026}" destId="{71D9E479-F34B-44F5-910F-A5E86BD7102D}" srcOrd="0" destOrd="0" presId="urn:microsoft.com/office/officeart/2005/8/layout/orgChart1"/>
    <dgm:cxn modelId="{1C6C35B5-56C3-4DD7-BB51-A945E7D6680F}" type="presOf" srcId="{C2CA6D95-1C72-4CD7-BE75-9A7F3A174670}" destId="{1219709A-8B76-419F-9075-F8BE320E9F2A}" srcOrd="0" destOrd="0" presId="urn:microsoft.com/office/officeart/2005/8/layout/orgChart1"/>
    <dgm:cxn modelId="{65F1672C-6C4C-4E46-AB7D-7D8A344DC515}" type="presOf" srcId="{5A7DF862-B52F-41E6-A2D8-50BFC4DBB6DA}" destId="{72217199-D230-4B92-86AB-7188C8BE8BA2}" srcOrd="0" destOrd="0" presId="urn:microsoft.com/office/officeart/2005/8/layout/orgChart1"/>
    <dgm:cxn modelId="{11423972-87FD-4153-9C68-539BC90ECF35}" type="presOf" srcId="{D8BC79E7-D803-4029-8B23-A0ADFC0A1559}" destId="{4E7F3781-6A63-4037-9CF6-5F8CE4C37004}" srcOrd="1" destOrd="0" presId="urn:microsoft.com/office/officeart/2005/8/layout/orgChart1"/>
    <dgm:cxn modelId="{0408AB5E-C7C6-4335-A815-714AB9943A0F}" type="presOf" srcId="{77C9157C-F6F3-455D-B699-A80A242D06D1}" destId="{9AA492A2-2262-4B55-9EAF-D0D9429E69B5}" srcOrd="0" destOrd="0" presId="urn:microsoft.com/office/officeart/2005/8/layout/orgChart1"/>
    <dgm:cxn modelId="{93BC5D86-0F11-4838-B097-E1A889A04F5E}" srcId="{032989BF-26FE-4FB4-B485-70A7B3456813}" destId="{D6FBBAAE-803F-4BAF-89B8-C4D6AB40E026}" srcOrd="0" destOrd="0" parTransId="{79490494-F557-47E1-AD1E-534E3773D4DA}" sibTransId="{C1BDF922-B390-4381-93F5-E8DEBD4FFE9D}"/>
    <dgm:cxn modelId="{E406A077-19ED-447E-AA82-43E09A40A3D6}" srcId="{2C67C97C-E784-4F5A-8184-B1F568B3B403}" destId="{032989BF-26FE-4FB4-B485-70A7B3456813}" srcOrd="1" destOrd="0" parTransId="{8A8F2BEB-1497-4A47-9F28-4D8A1A6966E1}" sibTransId="{8E8F2DE7-F93D-4E8D-A12F-78C6E51B2D34}"/>
    <dgm:cxn modelId="{4DE4BF7E-7D02-49B5-B90C-F5AAB358BEC3}" type="presOf" srcId="{96ACF6AE-6518-4702-A6A1-71874F42240A}" destId="{FED633DF-5DF7-40E8-A8AD-4EB1D72E0584}" srcOrd="0" destOrd="0" presId="urn:microsoft.com/office/officeart/2005/8/layout/orgChart1"/>
    <dgm:cxn modelId="{0FB10249-30F4-4531-8B3D-FE692AEB8899}" type="presOf" srcId="{032989BF-26FE-4FB4-B485-70A7B3456813}" destId="{CCC47F09-951F-4DF8-926D-1A04C318550A}" srcOrd="0" destOrd="0" presId="urn:microsoft.com/office/officeart/2005/8/layout/orgChart1"/>
    <dgm:cxn modelId="{281015EA-DB4A-415B-AAC1-6441CE46A142}" type="presOf" srcId="{2C67C97C-E784-4F5A-8184-B1F568B3B403}" destId="{8911A024-27F6-4AC5-9968-01729C963DC6}" srcOrd="0" destOrd="0" presId="urn:microsoft.com/office/officeart/2005/8/layout/orgChart1"/>
    <dgm:cxn modelId="{B2B09FA5-E69A-49BB-8BB2-D55B8A43A27E}" srcId="{96ACF6AE-6518-4702-A6A1-71874F42240A}" destId="{FC70305E-613E-4D82-9829-3D75948F191E}" srcOrd="3" destOrd="0" parTransId="{EE9869A3-474E-4B36-88FC-B0F2F3972E52}" sibTransId="{D651D0A3-5FF3-485F-9319-CB758B4D5FDB}"/>
    <dgm:cxn modelId="{A21231E0-9DD1-4B2E-9C5B-58F2E1C286B7}" type="presOf" srcId="{5A7DF862-B52F-41E6-A2D8-50BFC4DBB6DA}" destId="{2C2664B5-915F-4F46-9179-1443E3D47F9C}" srcOrd="1" destOrd="0" presId="urn:microsoft.com/office/officeart/2005/8/layout/orgChart1"/>
    <dgm:cxn modelId="{3FE57755-CDC8-4D8A-B301-B2F43CB85CE2}" type="presOf" srcId="{BEEAE977-B2DE-4987-9D27-DD6C57C7636C}" destId="{621F43D7-EC71-42E3-AA4D-B15C086A1177}" srcOrd="1" destOrd="0" presId="urn:microsoft.com/office/officeart/2005/8/layout/orgChart1"/>
    <dgm:cxn modelId="{81D92FC5-CDAE-423F-B57F-42BDEABF310B}" srcId="{96ACF6AE-6518-4702-A6A1-71874F42240A}" destId="{5A7DF862-B52F-41E6-A2D8-50BFC4DBB6DA}" srcOrd="0" destOrd="0" parTransId="{5B22CE60-7BE0-4F34-9B6D-80C8050E56C4}" sibTransId="{D78E8F56-3CCC-4F67-BA06-3C298B1B383E}"/>
    <dgm:cxn modelId="{DE245EE2-76DB-48C8-B240-437BEB8666E8}" type="presOf" srcId="{FC70305E-613E-4D82-9829-3D75948F191E}" destId="{B38A6409-F446-486C-8DCC-CFA118201772}" srcOrd="0" destOrd="0" presId="urn:microsoft.com/office/officeart/2005/8/layout/orgChart1"/>
    <dgm:cxn modelId="{2544EFC8-1D3A-49A4-967D-15BBC50CF56D}" srcId="{2C67C97C-E784-4F5A-8184-B1F568B3B403}" destId="{96ACF6AE-6518-4702-A6A1-71874F42240A}" srcOrd="0" destOrd="0" parTransId="{98F466FA-9F4A-4057-A82E-6A7EC55504B5}" sibTransId="{7EA5437C-7556-4006-B072-9927EA92023F}"/>
    <dgm:cxn modelId="{AAF983AD-21C8-4397-B214-08A464E9F5CB}" type="presOf" srcId="{032989BF-26FE-4FB4-B485-70A7B3456813}" destId="{4DA72203-BB76-4357-B45E-A129BA8BA355}" srcOrd="1" destOrd="0" presId="urn:microsoft.com/office/officeart/2005/8/layout/orgChart1"/>
    <dgm:cxn modelId="{64B50924-E410-4822-91DC-38E2C0042D3C}" type="presOf" srcId="{BEEAE977-B2DE-4987-9D27-DD6C57C7636C}" destId="{A5E6428F-6267-4793-A0FF-DCABB530D7E1}" srcOrd="0" destOrd="0" presId="urn:microsoft.com/office/officeart/2005/8/layout/orgChart1"/>
    <dgm:cxn modelId="{C0F9630F-AC90-465F-9A88-1AF4800CE079}" type="presOf" srcId="{5B22CE60-7BE0-4F34-9B6D-80C8050E56C4}" destId="{6A32A8FA-246D-48D9-985D-B3BAFC1F885A}" srcOrd="0" destOrd="0" presId="urn:microsoft.com/office/officeart/2005/8/layout/orgChart1"/>
    <dgm:cxn modelId="{A444F94F-2790-4279-A3EF-8C3FD11525CF}" type="presParOf" srcId="{8911A024-27F6-4AC5-9968-01729C963DC6}" destId="{E220C1CF-5AB1-49C8-B7CA-E606C0A31479}" srcOrd="0" destOrd="0" presId="urn:microsoft.com/office/officeart/2005/8/layout/orgChart1"/>
    <dgm:cxn modelId="{C4082E68-6A33-431F-90BA-A4C7191B28A0}" type="presParOf" srcId="{E220C1CF-5AB1-49C8-B7CA-E606C0A31479}" destId="{079AA747-5BD1-47DF-A037-A73D1FC78E6A}" srcOrd="0" destOrd="0" presId="urn:microsoft.com/office/officeart/2005/8/layout/orgChart1"/>
    <dgm:cxn modelId="{E5D88DFF-645C-4552-8E3B-55B56AFC90DE}" type="presParOf" srcId="{079AA747-5BD1-47DF-A037-A73D1FC78E6A}" destId="{FED633DF-5DF7-40E8-A8AD-4EB1D72E0584}" srcOrd="0" destOrd="0" presId="urn:microsoft.com/office/officeart/2005/8/layout/orgChart1"/>
    <dgm:cxn modelId="{76221505-36D3-4B95-8632-2E4B78DF4CCA}" type="presParOf" srcId="{079AA747-5BD1-47DF-A037-A73D1FC78E6A}" destId="{E872E601-F58C-4110-B4C6-6CDC7447A8D3}" srcOrd="1" destOrd="0" presId="urn:microsoft.com/office/officeart/2005/8/layout/orgChart1"/>
    <dgm:cxn modelId="{6C187C68-52C2-4ED0-A3C6-569C79C0C747}" type="presParOf" srcId="{E220C1CF-5AB1-49C8-B7CA-E606C0A31479}" destId="{1826CAD4-13FD-418F-B452-44C2D745F515}" srcOrd="1" destOrd="0" presId="urn:microsoft.com/office/officeart/2005/8/layout/orgChart1"/>
    <dgm:cxn modelId="{1021B4BC-25F8-4967-A3FA-77520536CBD8}" type="presParOf" srcId="{1826CAD4-13FD-418F-B452-44C2D745F515}" destId="{6A32A8FA-246D-48D9-985D-B3BAFC1F885A}" srcOrd="0" destOrd="0" presId="urn:microsoft.com/office/officeart/2005/8/layout/orgChart1"/>
    <dgm:cxn modelId="{C23BDF34-66C8-48A6-82C2-6411F26F19B9}" type="presParOf" srcId="{1826CAD4-13FD-418F-B452-44C2D745F515}" destId="{11F94FF0-DC05-48E7-9307-737068CB04DD}" srcOrd="1" destOrd="0" presId="urn:microsoft.com/office/officeart/2005/8/layout/orgChart1"/>
    <dgm:cxn modelId="{570D6430-2EF4-425F-9E77-6D752F61D01A}" type="presParOf" srcId="{11F94FF0-DC05-48E7-9307-737068CB04DD}" destId="{87BCCA84-2B75-486F-A469-6BEC74826747}" srcOrd="0" destOrd="0" presId="urn:microsoft.com/office/officeart/2005/8/layout/orgChart1"/>
    <dgm:cxn modelId="{20C51A71-7B32-4D67-9BCF-452F9C73F6FD}" type="presParOf" srcId="{87BCCA84-2B75-486F-A469-6BEC74826747}" destId="{72217199-D230-4B92-86AB-7188C8BE8BA2}" srcOrd="0" destOrd="0" presId="urn:microsoft.com/office/officeart/2005/8/layout/orgChart1"/>
    <dgm:cxn modelId="{EA9D7586-F694-4312-8535-A1319A4CAB50}" type="presParOf" srcId="{87BCCA84-2B75-486F-A469-6BEC74826747}" destId="{2C2664B5-915F-4F46-9179-1443E3D47F9C}" srcOrd="1" destOrd="0" presId="urn:microsoft.com/office/officeart/2005/8/layout/orgChart1"/>
    <dgm:cxn modelId="{8E447D51-27DB-406F-A6CC-8CFF74121BEC}" type="presParOf" srcId="{11F94FF0-DC05-48E7-9307-737068CB04DD}" destId="{19668FE4-D4A1-4F1C-A75B-02A8819506DB}" srcOrd="1" destOrd="0" presId="urn:microsoft.com/office/officeart/2005/8/layout/orgChart1"/>
    <dgm:cxn modelId="{4DB290A1-FDA6-4726-A7AE-2D9993BB17E9}" type="presParOf" srcId="{11F94FF0-DC05-48E7-9307-737068CB04DD}" destId="{979D60C5-ED64-4BE3-A687-C1DB0D7AA821}" srcOrd="2" destOrd="0" presId="urn:microsoft.com/office/officeart/2005/8/layout/orgChart1"/>
    <dgm:cxn modelId="{4F3469FF-38A6-48E6-833C-5ADC0F8C8CFB}" type="presParOf" srcId="{1826CAD4-13FD-418F-B452-44C2D745F515}" destId="{9AA492A2-2262-4B55-9EAF-D0D9429E69B5}" srcOrd="2" destOrd="0" presId="urn:microsoft.com/office/officeart/2005/8/layout/orgChart1"/>
    <dgm:cxn modelId="{A9FEA8C2-7406-4342-8B22-4C59443D8D2A}" type="presParOf" srcId="{1826CAD4-13FD-418F-B452-44C2D745F515}" destId="{9A41AADE-0C26-4DFD-9492-3D493C2DF1E1}" srcOrd="3" destOrd="0" presId="urn:microsoft.com/office/officeart/2005/8/layout/orgChart1"/>
    <dgm:cxn modelId="{09625C9E-EEF0-4D3E-B2F9-77497FD11260}" type="presParOf" srcId="{9A41AADE-0C26-4DFD-9492-3D493C2DF1E1}" destId="{C24B901C-F747-48A8-9CBC-E964E8B34BF6}" srcOrd="0" destOrd="0" presId="urn:microsoft.com/office/officeart/2005/8/layout/orgChart1"/>
    <dgm:cxn modelId="{54D3D575-92DB-4EEC-B37D-C6D4A0BC66B7}" type="presParOf" srcId="{C24B901C-F747-48A8-9CBC-E964E8B34BF6}" destId="{A5E6428F-6267-4793-A0FF-DCABB530D7E1}" srcOrd="0" destOrd="0" presId="urn:microsoft.com/office/officeart/2005/8/layout/orgChart1"/>
    <dgm:cxn modelId="{AC3624BF-1CED-45D0-87EE-09F2C2306E0D}" type="presParOf" srcId="{C24B901C-F747-48A8-9CBC-E964E8B34BF6}" destId="{621F43D7-EC71-42E3-AA4D-B15C086A1177}" srcOrd="1" destOrd="0" presId="urn:microsoft.com/office/officeart/2005/8/layout/orgChart1"/>
    <dgm:cxn modelId="{D53B998A-A549-4039-BFD5-9D93ED8587A2}" type="presParOf" srcId="{9A41AADE-0C26-4DFD-9492-3D493C2DF1E1}" destId="{64A935D2-222B-49EF-AA3B-3A4C7AC0D29A}" srcOrd="1" destOrd="0" presId="urn:microsoft.com/office/officeart/2005/8/layout/orgChart1"/>
    <dgm:cxn modelId="{984C32F8-60F3-4B62-8D84-50D1F91E604D}" type="presParOf" srcId="{9A41AADE-0C26-4DFD-9492-3D493C2DF1E1}" destId="{A571D57E-82FB-4120-B731-314D2B3D5677}" srcOrd="2" destOrd="0" presId="urn:microsoft.com/office/officeart/2005/8/layout/orgChart1"/>
    <dgm:cxn modelId="{797E14AF-41F2-460D-B6F8-00EFB9509D85}" type="presParOf" srcId="{1826CAD4-13FD-418F-B452-44C2D745F515}" destId="{1219709A-8B76-419F-9075-F8BE320E9F2A}" srcOrd="4" destOrd="0" presId="urn:microsoft.com/office/officeart/2005/8/layout/orgChart1"/>
    <dgm:cxn modelId="{C59889BD-12F8-4490-9CA9-B5D802CE366D}" type="presParOf" srcId="{1826CAD4-13FD-418F-B452-44C2D745F515}" destId="{39D34DD1-8247-4136-9B99-255FB715ED33}" srcOrd="5" destOrd="0" presId="urn:microsoft.com/office/officeart/2005/8/layout/orgChart1"/>
    <dgm:cxn modelId="{682919CD-8D6D-4CFD-8E21-38E0A4433A07}" type="presParOf" srcId="{39D34DD1-8247-4136-9B99-255FB715ED33}" destId="{4B82A181-AE8C-44A0-B9A3-F749FC840804}" srcOrd="0" destOrd="0" presId="urn:microsoft.com/office/officeart/2005/8/layout/orgChart1"/>
    <dgm:cxn modelId="{0A1017F3-1E2F-4DCB-A8F6-DCEE00F9EDF2}" type="presParOf" srcId="{4B82A181-AE8C-44A0-B9A3-F749FC840804}" destId="{6746EAA3-2D72-4CC4-BEA9-F4DEA47598B6}" srcOrd="0" destOrd="0" presId="urn:microsoft.com/office/officeart/2005/8/layout/orgChart1"/>
    <dgm:cxn modelId="{524F21C2-BF1C-495D-B7A8-027318B4809A}" type="presParOf" srcId="{4B82A181-AE8C-44A0-B9A3-F749FC840804}" destId="{4E7F3781-6A63-4037-9CF6-5F8CE4C37004}" srcOrd="1" destOrd="0" presId="urn:microsoft.com/office/officeart/2005/8/layout/orgChart1"/>
    <dgm:cxn modelId="{22B54984-A649-42BE-9AFC-6257BBEE605D}" type="presParOf" srcId="{39D34DD1-8247-4136-9B99-255FB715ED33}" destId="{B527B2F2-6AA1-46D9-9CCB-F5EB5F383B61}" srcOrd="1" destOrd="0" presId="urn:microsoft.com/office/officeart/2005/8/layout/orgChart1"/>
    <dgm:cxn modelId="{F991CCAA-6B5F-45F1-A450-2B02689CE195}" type="presParOf" srcId="{39D34DD1-8247-4136-9B99-255FB715ED33}" destId="{9D31F8D0-4B60-43C6-A545-55F782656C6A}" srcOrd="2" destOrd="0" presId="urn:microsoft.com/office/officeart/2005/8/layout/orgChart1"/>
    <dgm:cxn modelId="{222AA185-55B1-4AC7-B442-B65566FB109F}" type="presParOf" srcId="{1826CAD4-13FD-418F-B452-44C2D745F515}" destId="{28B69DEA-66EC-4551-AB6D-D74DB238C6EE}" srcOrd="6" destOrd="0" presId="urn:microsoft.com/office/officeart/2005/8/layout/orgChart1"/>
    <dgm:cxn modelId="{80047ED9-F2DC-4A6E-B460-415F96F96A62}" type="presParOf" srcId="{1826CAD4-13FD-418F-B452-44C2D745F515}" destId="{C3EE11A5-3715-47F6-BD40-D987C67CC1A1}" srcOrd="7" destOrd="0" presId="urn:microsoft.com/office/officeart/2005/8/layout/orgChart1"/>
    <dgm:cxn modelId="{50C9ED78-617B-449D-A482-6B048B8391F5}" type="presParOf" srcId="{C3EE11A5-3715-47F6-BD40-D987C67CC1A1}" destId="{4E8AF76B-9115-4CBA-9158-64097FF3DA27}" srcOrd="0" destOrd="0" presId="urn:microsoft.com/office/officeart/2005/8/layout/orgChart1"/>
    <dgm:cxn modelId="{6747452E-FCB6-4040-B39C-5A0F1E3AAC4C}" type="presParOf" srcId="{4E8AF76B-9115-4CBA-9158-64097FF3DA27}" destId="{B38A6409-F446-486C-8DCC-CFA118201772}" srcOrd="0" destOrd="0" presId="urn:microsoft.com/office/officeart/2005/8/layout/orgChart1"/>
    <dgm:cxn modelId="{F495F123-03D9-4330-8D0F-587031EFD762}" type="presParOf" srcId="{4E8AF76B-9115-4CBA-9158-64097FF3DA27}" destId="{32092065-9B5C-4857-AFC3-1BA281B1CC2B}" srcOrd="1" destOrd="0" presId="urn:microsoft.com/office/officeart/2005/8/layout/orgChart1"/>
    <dgm:cxn modelId="{285179B0-8846-4039-BBAF-47D898215A6B}" type="presParOf" srcId="{C3EE11A5-3715-47F6-BD40-D987C67CC1A1}" destId="{C293116A-54F7-48CB-9348-963B2ACF3CBD}" srcOrd="1" destOrd="0" presId="urn:microsoft.com/office/officeart/2005/8/layout/orgChart1"/>
    <dgm:cxn modelId="{D835D9CF-05BC-4975-AF66-EDBC1AA0B4D5}" type="presParOf" srcId="{C3EE11A5-3715-47F6-BD40-D987C67CC1A1}" destId="{410E99AA-18AE-4B54-AA50-7F4179A996A5}" srcOrd="2" destOrd="0" presId="urn:microsoft.com/office/officeart/2005/8/layout/orgChart1"/>
    <dgm:cxn modelId="{499370D1-C672-4EC2-8ACA-BEF3C1427262}" type="presParOf" srcId="{E220C1CF-5AB1-49C8-B7CA-E606C0A31479}" destId="{FEB8EFB9-289D-4D32-907F-861E46FC96DC}" srcOrd="2" destOrd="0" presId="urn:microsoft.com/office/officeart/2005/8/layout/orgChart1"/>
    <dgm:cxn modelId="{8A28C028-F53B-4C8C-8350-27AD742A841F}" type="presParOf" srcId="{8911A024-27F6-4AC5-9968-01729C963DC6}" destId="{5D60B736-32B3-4956-B622-C53181B1FB1C}" srcOrd="1" destOrd="0" presId="urn:microsoft.com/office/officeart/2005/8/layout/orgChart1"/>
    <dgm:cxn modelId="{5223C816-2CEB-4B96-9D8F-80F97D277E04}" type="presParOf" srcId="{5D60B736-32B3-4956-B622-C53181B1FB1C}" destId="{33DCBB4F-2261-4D6B-90A3-7E875F6CA2AA}" srcOrd="0" destOrd="0" presId="urn:microsoft.com/office/officeart/2005/8/layout/orgChart1"/>
    <dgm:cxn modelId="{F22FF294-4131-4A8B-92F5-158DEB349373}" type="presParOf" srcId="{33DCBB4F-2261-4D6B-90A3-7E875F6CA2AA}" destId="{CCC47F09-951F-4DF8-926D-1A04C318550A}" srcOrd="0" destOrd="0" presId="urn:microsoft.com/office/officeart/2005/8/layout/orgChart1"/>
    <dgm:cxn modelId="{27A1BAA2-0C01-460A-98F3-CF41D66A1707}" type="presParOf" srcId="{33DCBB4F-2261-4D6B-90A3-7E875F6CA2AA}" destId="{4DA72203-BB76-4357-B45E-A129BA8BA355}" srcOrd="1" destOrd="0" presId="urn:microsoft.com/office/officeart/2005/8/layout/orgChart1"/>
    <dgm:cxn modelId="{D8E4B7AD-203C-47C4-A182-A4086E40FE12}" type="presParOf" srcId="{5D60B736-32B3-4956-B622-C53181B1FB1C}" destId="{E20A043C-E2CC-4125-A8F0-6A82778D07D5}" srcOrd="1" destOrd="0" presId="urn:microsoft.com/office/officeart/2005/8/layout/orgChart1"/>
    <dgm:cxn modelId="{FC5E0371-6C42-46D5-AE94-E9CFEC928ACC}" type="presParOf" srcId="{E20A043C-E2CC-4125-A8F0-6A82778D07D5}" destId="{802B4941-0896-461D-8087-7ECF9F44A343}" srcOrd="0" destOrd="0" presId="urn:microsoft.com/office/officeart/2005/8/layout/orgChart1"/>
    <dgm:cxn modelId="{9D250517-2A84-4DE5-A3B8-506818166951}" type="presParOf" srcId="{E20A043C-E2CC-4125-A8F0-6A82778D07D5}" destId="{3FFC0BE9-8CB4-48C0-A2FB-3AEC3FF76F80}" srcOrd="1" destOrd="0" presId="urn:microsoft.com/office/officeart/2005/8/layout/orgChart1"/>
    <dgm:cxn modelId="{3637857C-5894-40DE-A56E-66FBC4169516}" type="presParOf" srcId="{3FFC0BE9-8CB4-48C0-A2FB-3AEC3FF76F80}" destId="{153E21B1-A264-466E-9C79-1CA43B88E052}" srcOrd="0" destOrd="0" presId="urn:microsoft.com/office/officeart/2005/8/layout/orgChart1"/>
    <dgm:cxn modelId="{1902A19F-985F-427B-83A2-7EA5E719A06C}" type="presParOf" srcId="{153E21B1-A264-466E-9C79-1CA43B88E052}" destId="{71D9E479-F34B-44F5-910F-A5E86BD7102D}" srcOrd="0" destOrd="0" presId="urn:microsoft.com/office/officeart/2005/8/layout/orgChart1"/>
    <dgm:cxn modelId="{257696D1-BCB5-4C7F-AB96-FAFA55A6002A}" type="presParOf" srcId="{153E21B1-A264-466E-9C79-1CA43B88E052}" destId="{CC23E5B2-700B-4CCB-8C00-E914F5482C98}" srcOrd="1" destOrd="0" presId="urn:microsoft.com/office/officeart/2005/8/layout/orgChart1"/>
    <dgm:cxn modelId="{70F592B0-974A-414C-8ACB-7DA84B0D93F8}" type="presParOf" srcId="{3FFC0BE9-8CB4-48C0-A2FB-3AEC3FF76F80}" destId="{D4E40853-8DA6-4BA1-A72B-7CAEFA5C60E5}" srcOrd="1" destOrd="0" presId="urn:microsoft.com/office/officeart/2005/8/layout/orgChart1"/>
    <dgm:cxn modelId="{BD1D0CCA-16E6-4445-AA72-964E012D6528}" type="presParOf" srcId="{3FFC0BE9-8CB4-48C0-A2FB-3AEC3FF76F80}" destId="{5D651623-FD8F-4BA6-A51E-36E71F7DE36C}" srcOrd="2" destOrd="0" presId="urn:microsoft.com/office/officeart/2005/8/layout/orgChart1"/>
    <dgm:cxn modelId="{EE366EF0-46DF-4F40-87C4-A4419E83E855}" type="presParOf" srcId="{5D60B736-32B3-4956-B622-C53181B1FB1C}" destId="{B2A677F1-0B93-4814-950C-5E74CBA574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2B4941-0896-461D-8087-7ECF9F44A343}">
      <dsp:nvSpPr>
        <dsp:cNvPr id="0" name=""/>
        <dsp:cNvSpPr/>
      </dsp:nvSpPr>
      <dsp:spPr>
        <a:xfrm>
          <a:off x="5451340" y="1787735"/>
          <a:ext cx="201703" cy="194935"/>
        </a:xfrm>
        <a:custGeom>
          <a:avLst/>
          <a:gdLst/>
          <a:ahLst/>
          <a:cxnLst/>
          <a:rect l="0" t="0" r="0" b="0"/>
          <a:pathLst>
            <a:path>
              <a:moveTo>
                <a:pt x="201703" y="0"/>
              </a:moveTo>
              <a:lnTo>
                <a:pt x="201703" y="88299"/>
              </a:lnTo>
              <a:lnTo>
                <a:pt x="0" y="88299"/>
              </a:lnTo>
              <a:lnTo>
                <a:pt x="0" y="19493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69DEA-66EC-4551-AB6D-D74DB238C6EE}">
      <dsp:nvSpPr>
        <dsp:cNvPr id="0" name=""/>
        <dsp:cNvSpPr/>
      </dsp:nvSpPr>
      <dsp:spPr>
        <a:xfrm>
          <a:off x="2466913" y="1922929"/>
          <a:ext cx="1873974" cy="314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492"/>
              </a:lnTo>
              <a:lnTo>
                <a:pt x="1873974" y="207492"/>
              </a:lnTo>
              <a:lnTo>
                <a:pt x="1873974" y="31412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9709A-8B76-419F-9075-F8BE320E9F2A}">
      <dsp:nvSpPr>
        <dsp:cNvPr id="0" name=""/>
        <dsp:cNvSpPr/>
      </dsp:nvSpPr>
      <dsp:spPr>
        <a:xfrm>
          <a:off x="2466913" y="1922929"/>
          <a:ext cx="549457" cy="213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35"/>
              </a:lnTo>
              <a:lnTo>
                <a:pt x="549457" y="106635"/>
              </a:lnTo>
              <a:lnTo>
                <a:pt x="549457" y="213271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492A2-2262-4B55-9EAF-D0D9429E69B5}">
      <dsp:nvSpPr>
        <dsp:cNvPr id="0" name=""/>
        <dsp:cNvSpPr/>
      </dsp:nvSpPr>
      <dsp:spPr>
        <a:xfrm>
          <a:off x="1738479" y="1922929"/>
          <a:ext cx="728433" cy="213271"/>
        </a:xfrm>
        <a:custGeom>
          <a:avLst/>
          <a:gdLst/>
          <a:ahLst/>
          <a:cxnLst/>
          <a:rect l="0" t="0" r="0" b="0"/>
          <a:pathLst>
            <a:path>
              <a:moveTo>
                <a:pt x="728433" y="0"/>
              </a:moveTo>
              <a:lnTo>
                <a:pt x="728433" y="106635"/>
              </a:lnTo>
              <a:lnTo>
                <a:pt x="0" y="106635"/>
              </a:lnTo>
              <a:lnTo>
                <a:pt x="0" y="213271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2A8FA-246D-48D9-985D-B3BAFC1F885A}">
      <dsp:nvSpPr>
        <dsp:cNvPr id="0" name=""/>
        <dsp:cNvSpPr/>
      </dsp:nvSpPr>
      <dsp:spPr>
        <a:xfrm>
          <a:off x="507788" y="1922929"/>
          <a:ext cx="1959124" cy="268280"/>
        </a:xfrm>
        <a:custGeom>
          <a:avLst/>
          <a:gdLst/>
          <a:ahLst/>
          <a:cxnLst/>
          <a:rect l="0" t="0" r="0" b="0"/>
          <a:pathLst>
            <a:path>
              <a:moveTo>
                <a:pt x="1959124" y="0"/>
              </a:moveTo>
              <a:lnTo>
                <a:pt x="1959124" y="161644"/>
              </a:lnTo>
              <a:lnTo>
                <a:pt x="0" y="161644"/>
              </a:lnTo>
              <a:lnTo>
                <a:pt x="0" y="26828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633DF-5DF7-40E8-A8AD-4EB1D72E0584}">
      <dsp:nvSpPr>
        <dsp:cNvPr id="0" name=""/>
        <dsp:cNvSpPr/>
      </dsp:nvSpPr>
      <dsp:spPr>
        <a:xfrm>
          <a:off x="1959124" y="1228726"/>
          <a:ext cx="1015577" cy="694203"/>
        </a:xfrm>
        <a:prstGeom prst="rect">
          <a:avLst/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Presidente: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Yago Bardi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959124" y="1228726"/>
        <a:ext cx="1015577" cy="694203"/>
      </dsp:txXfrm>
    </dsp:sp>
    <dsp:sp modelId="{72217199-D230-4B92-86AB-7188C8BE8BA2}">
      <dsp:nvSpPr>
        <dsp:cNvPr id="0" name=""/>
        <dsp:cNvSpPr/>
      </dsp:nvSpPr>
      <dsp:spPr>
        <a:xfrm>
          <a:off x="0" y="2191209"/>
          <a:ext cx="1015577" cy="3019662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</a:rPr>
            <a:t> </a:t>
          </a:r>
          <a:r>
            <a:rPr lang="es-ES" sz="1200" kern="1200">
              <a:solidFill>
                <a:schemeClr val="tx1"/>
              </a:solidFill>
            </a:rPr>
            <a:t>Comunicación: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Raquel González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Rocío Martin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María Rodríguez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Celia Reig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Alvaro García</a:t>
          </a:r>
          <a:endParaRPr lang="es-ES" sz="1200" kern="1200">
            <a:solidFill>
              <a:schemeClr val="bg1"/>
            </a:solidFill>
          </a:endParaRPr>
        </a:p>
      </dsp:txBody>
      <dsp:txXfrm>
        <a:off x="0" y="2191209"/>
        <a:ext cx="1015577" cy="3019662"/>
      </dsp:txXfrm>
    </dsp:sp>
    <dsp:sp modelId="{A5E6428F-6267-4793-A0FF-DCABB530D7E1}">
      <dsp:nvSpPr>
        <dsp:cNvPr id="0" name=""/>
        <dsp:cNvSpPr/>
      </dsp:nvSpPr>
      <dsp:spPr>
        <a:xfrm>
          <a:off x="1230691" y="2136200"/>
          <a:ext cx="1015577" cy="3093022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</a:rPr>
            <a:t>Compraventa: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Amable Concha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Pablo Peláez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Gabriel Muñoz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Claudia Armas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Eva Franco</a:t>
          </a:r>
          <a:r>
            <a:rPr lang="es-ES" sz="1200" kern="1200">
              <a:solidFill>
                <a:schemeClr val="tx1"/>
              </a:solidFill>
            </a:rPr>
            <a:t>		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</a:rPr>
            <a:t>		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</dsp:txBody>
      <dsp:txXfrm>
        <a:off x="1230691" y="2136200"/>
        <a:ext cx="1015577" cy="3093022"/>
      </dsp:txXfrm>
    </dsp:sp>
    <dsp:sp modelId="{6746EAA3-2D72-4CC4-BEA9-F4DEA47598B6}">
      <dsp:nvSpPr>
        <dsp:cNvPr id="0" name=""/>
        <dsp:cNvSpPr/>
      </dsp:nvSpPr>
      <dsp:spPr>
        <a:xfrm>
          <a:off x="2459539" y="2136200"/>
          <a:ext cx="1113662" cy="3093017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</a:rPr>
            <a:t>Contabilidad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Raúl Camblor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Jaime Martino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Javier Fernández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Alvaro Ornia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Yago Bardi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Nicolás Bragado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Raúl García </a:t>
          </a:r>
        </a:p>
      </dsp:txBody>
      <dsp:txXfrm>
        <a:off x="2459539" y="2136200"/>
        <a:ext cx="1113662" cy="3093017"/>
      </dsp:txXfrm>
    </dsp:sp>
    <dsp:sp modelId="{B38A6409-F446-486C-8DCC-CFA118201772}">
      <dsp:nvSpPr>
        <dsp:cNvPr id="0" name=""/>
        <dsp:cNvSpPr/>
      </dsp:nvSpPr>
      <dsp:spPr>
        <a:xfrm>
          <a:off x="3768131" y="2237057"/>
          <a:ext cx="1145510" cy="2983000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</a:rPr>
            <a:t>Marketing: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Rodrigo Cristos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Pedro González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Manuel Rincón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Camen Luengo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Carlos Antón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Javier Fernández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bg1"/>
              </a:solidFill>
            </a:rPr>
            <a:t>Eduardo Esteban</a:t>
          </a:r>
        </a:p>
      </dsp:txBody>
      <dsp:txXfrm>
        <a:off x="3768131" y="2237057"/>
        <a:ext cx="1145510" cy="2983000"/>
      </dsp:txXfrm>
    </dsp:sp>
    <dsp:sp modelId="{CCC47F09-951F-4DF8-926D-1A04C318550A}">
      <dsp:nvSpPr>
        <dsp:cNvPr id="0" name=""/>
        <dsp:cNvSpPr/>
      </dsp:nvSpPr>
      <dsp:spPr>
        <a:xfrm>
          <a:off x="5145255" y="1228726"/>
          <a:ext cx="1015577" cy="559009"/>
        </a:xfrm>
        <a:prstGeom prst="rect">
          <a:avLst/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Interventor: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Jaime  Martino</a:t>
          </a:r>
          <a:r>
            <a:rPr lang="es-ES" sz="1000" kern="1200"/>
            <a:t>	</a:t>
          </a:r>
        </a:p>
      </dsp:txBody>
      <dsp:txXfrm>
        <a:off x="5145255" y="1228726"/>
        <a:ext cx="1015577" cy="559009"/>
      </dsp:txXfrm>
    </dsp:sp>
    <dsp:sp modelId="{71D9E479-F34B-44F5-910F-A5E86BD7102D}">
      <dsp:nvSpPr>
        <dsp:cNvPr id="0" name=""/>
        <dsp:cNvSpPr/>
      </dsp:nvSpPr>
      <dsp:spPr>
        <a:xfrm>
          <a:off x="4943551" y="1982670"/>
          <a:ext cx="1015577" cy="698285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Secretario: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Alvaro García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943551" y="1982670"/>
        <a:ext cx="1015577" cy="698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54BB-F47C-4CE3-8361-2F19DB0A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Cacelcrack</dc:creator>
  <cp:lastModifiedBy>Cacelcrack</cp:lastModifiedBy>
  <cp:revision>1</cp:revision>
  <dcterms:created xsi:type="dcterms:W3CDTF">2012-12-04T17:55:00Z</dcterms:created>
  <dcterms:modified xsi:type="dcterms:W3CDTF">2012-12-04T18:28:00Z</dcterms:modified>
</cp:coreProperties>
</file>