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B3" w:rsidRDefault="00E506D7" w:rsidP="00E506D7">
      <w:pPr>
        <w:tabs>
          <w:tab w:val="left" w:pos="1800"/>
        </w:tabs>
        <w:jc w:val="center"/>
        <w:rPr>
          <w:sz w:val="48"/>
          <w:szCs w:val="48"/>
        </w:rPr>
      </w:pPr>
      <w:r w:rsidRPr="00E506D7">
        <w:rPr>
          <w:sz w:val="48"/>
          <w:szCs w:val="48"/>
        </w:rPr>
        <w:t>ESTATUTOS</w:t>
      </w:r>
    </w:p>
    <w:p w:rsidR="00E506D7" w:rsidRDefault="00E506D7" w:rsidP="00E506D7">
      <w:pPr>
        <w:tabs>
          <w:tab w:val="left" w:pos="1800"/>
        </w:tabs>
        <w:rPr>
          <w:b/>
          <w:sz w:val="24"/>
          <w:szCs w:val="24"/>
          <w:u w:val="single"/>
        </w:rPr>
      </w:pPr>
      <w:r w:rsidRPr="00E506D7">
        <w:rPr>
          <w:b/>
          <w:sz w:val="24"/>
          <w:szCs w:val="24"/>
          <w:u w:val="single"/>
        </w:rPr>
        <w:t>CAPITULO  1º: INFORMACIÓN GENERAL</w:t>
      </w:r>
    </w:p>
    <w:p w:rsidR="00E506D7" w:rsidRDefault="00E506D7" w:rsidP="00E506D7">
      <w:pPr>
        <w:tabs>
          <w:tab w:val="left" w:pos="1800"/>
        </w:tabs>
        <w:rPr>
          <w:b/>
          <w:sz w:val="24"/>
          <w:szCs w:val="24"/>
          <w:u w:val="single"/>
        </w:rPr>
      </w:pPr>
    </w:p>
    <w:p w:rsidR="00E506D7" w:rsidRDefault="00E506D7" w:rsidP="00E506D7">
      <w:pPr>
        <w:tabs>
          <w:tab w:val="left" w:pos="180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Artículo 1: Forma jurídica</w:t>
      </w:r>
    </w:p>
    <w:p w:rsidR="00E506D7" w:rsidRDefault="00E506D7" w:rsidP="00E506D7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La forma jurídica de la empresa  Ragazze8 es una cooperativa, porque todos los trabajadores son socios y además todos los socios son trabajadores de la empresa.</w:t>
      </w:r>
    </w:p>
    <w:p w:rsidR="00E506D7" w:rsidRDefault="00E506D7" w:rsidP="00E506D7">
      <w:pPr>
        <w:tabs>
          <w:tab w:val="left" w:pos="180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Artículo 2: Razón social y nombre comercial.</w:t>
      </w:r>
    </w:p>
    <w:p w:rsidR="00E506D7" w:rsidRDefault="00E506D7" w:rsidP="00E506D7">
      <w:pPr>
        <w:pStyle w:val="Prrafodelista"/>
        <w:numPr>
          <w:ilvl w:val="0"/>
          <w:numId w:val="1"/>
        </w:num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 xml:space="preserve">La razón social de la empresa es Ragazze8 </w:t>
      </w:r>
      <w:proofErr w:type="spellStart"/>
      <w:r>
        <w:rPr>
          <w:sz w:val="24"/>
          <w:szCs w:val="24"/>
        </w:rPr>
        <w:t>S.Coop</w:t>
      </w:r>
      <w:proofErr w:type="spellEnd"/>
    </w:p>
    <w:p w:rsidR="00E506D7" w:rsidRDefault="00E506D7" w:rsidP="00E506D7">
      <w:pPr>
        <w:pStyle w:val="Prrafodelista"/>
        <w:numPr>
          <w:ilvl w:val="0"/>
          <w:numId w:val="1"/>
        </w:num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El nombre comercial de la empresa es Ragazze8</w:t>
      </w:r>
    </w:p>
    <w:p w:rsidR="00E506D7" w:rsidRDefault="00E506D7" w:rsidP="00E506D7">
      <w:pPr>
        <w:tabs>
          <w:tab w:val="left" w:pos="1800"/>
        </w:tabs>
        <w:rPr>
          <w:sz w:val="24"/>
          <w:szCs w:val="24"/>
        </w:rPr>
      </w:pPr>
      <w:r w:rsidRPr="00E506D7">
        <w:rPr>
          <w:sz w:val="24"/>
          <w:szCs w:val="24"/>
          <w:u w:val="single"/>
        </w:rPr>
        <w:t xml:space="preserve">Artículo </w:t>
      </w:r>
      <w:proofErr w:type="gramStart"/>
      <w:r w:rsidRPr="00E506D7">
        <w:rPr>
          <w:sz w:val="24"/>
          <w:szCs w:val="24"/>
          <w:u w:val="single"/>
        </w:rPr>
        <w:t>3 :</w:t>
      </w:r>
      <w:proofErr w:type="gramEnd"/>
      <w:r w:rsidRPr="00E506D7">
        <w:rPr>
          <w:sz w:val="24"/>
          <w:szCs w:val="24"/>
          <w:u w:val="single"/>
        </w:rPr>
        <w:t xml:space="preserve"> Objeto social</w:t>
      </w:r>
    </w:p>
    <w:p w:rsidR="00E506D7" w:rsidRDefault="00E506D7" w:rsidP="00E506D7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 xml:space="preserve">La creación de esta empresa tiene como objeto social </w:t>
      </w:r>
    </w:p>
    <w:p w:rsidR="00E506D7" w:rsidRDefault="00E506D7" w:rsidP="00E506D7">
      <w:pPr>
        <w:pStyle w:val="Prrafodelista"/>
        <w:numPr>
          <w:ilvl w:val="0"/>
          <w:numId w:val="2"/>
        </w:num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Aprender a llevar un negocio</w:t>
      </w:r>
    </w:p>
    <w:p w:rsidR="00E506D7" w:rsidRDefault="00E506D7" w:rsidP="00E506D7">
      <w:pPr>
        <w:pStyle w:val="Prrafodelista"/>
        <w:numPr>
          <w:ilvl w:val="0"/>
          <w:numId w:val="2"/>
        </w:num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Aprender a trabajar en equipo y ser responsables</w:t>
      </w:r>
    </w:p>
    <w:p w:rsidR="00E506D7" w:rsidRDefault="00E506D7" w:rsidP="00E506D7">
      <w:pPr>
        <w:tabs>
          <w:tab w:val="left" w:pos="1800"/>
        </w:tabs>
        <w:rPr>
          <w:sz w:val="24"/>
          <w:szCs w:val="24"/>
          <w:u w:val="single"/>
        </w:rPr>
      </w:pPr>
      <w:r w:rsidRPr="00E506D7">
        <w:rPr>
          <w:sz w:val="24"/>
          <w:szCs w:val="24"/>
          <w:u w:val="single"/>
        </w:rPr>
        <w:t xml:space="preserve">Artículo </w:t>
      </w:r>
      <w:proofErr w:type="gramStart"/>
      <w:r w:rsidRPr="00E506D7">
        <w:rPr>
          <w:sz w:val="24"/>
          <w:szCs w:val="24"/>
          <w:u w:val="single"/>
        </w:rPr>
        <w:t>4 :</w:t>
      </w:r>
      <w:proofErr w:type="gramEnd"/>
      <w:r w:rsidRPr="00E506D7">
        <w:rPr>
          <w:sz w:val="24"/>
          <w:szCs w:val="24"/>
          <w:u w:val="single"/>
        </w:rPr>
        <w:t xml:space="preserve"> Actividad económica</w:t>
      </w:r>
    </w:p>
    <w:p w:rsidR="00E506D7" w:rsidRDefault="00DA238B" w:rsidP="00E506D7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Consistirá</w:t>
      </w:r>
      <w:r w:rsidR="00E506D7" w:rsidRPr="00E506D7">
        <w:rPr>
          <w:sz w:val="24"/>
          <w:szCs w:val="24"/>
        </w:rPr>
        <w:t xml:space="preserve"> en compra-venta </w:t>
      </w:r>
      <w:r w:rsidR="00E506D7">
        <w:rPr>
          <w:sz w:val="24"/>
          <w:szCs w:val="24"/>
        </w:rPr>
        <w:t>de productos artesanales</w:t>
      </w:r>
      <w:r>
        <w:rPr>
          <w:sz w:val="24"/>
          <w:szCs w:val="24"/>
        </w:rPr>
        <w:t xml:space="preserve"> y no artesanales.</w:t>
      </w:r>
    </w:p>
    <w:p w:rsidR="00DA238B" w:rsidRDefault="00DA238B" w:rsidP="00E506D7">
      <w:pPr>
        <w:tabs>
          <w:tab w:val="left" w:pos="180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Artículo </w:t>
      </w:r>
      <w:proofErr w:type="gramStart"/>
      <w:r>
        <w:rPr>
          <w:sz w:val="24"/>
          <w:szCs w:val="24"/>
          <w:u w:val="single"/>
        </w:rPr>
        <w:t>5 :</w:t>
      </w:r>
      <w:proofErr w:type="gramEnd"/>
      <w:r>
        <w:rPr>
          <w:sz w:val="24"/>
          <w:szCs w:val="24"/>
          <w:u w:val="single"/>
        </w:rPr>
        <w:t xml:space="preserve"> Domicilio social</w:t>
      </w:r>
    </w:p>
    <w:p w:rsidR="00DA238B" w:rsidRDefault="00DA238B" w:rsidP="00E506D7">
      <w:pPr>
        <w:tabs>
          <w:tab w:val="left" w:pos="1800"/>
        </w:tabs>
        <w:rPr>
          <w:sz w:val="24"/>
          <w:szCs w:val="24"/>
        </w:rPr>
      </w:pPr>
      <w:r w:rsidRPr="00DA238B">
        <w:rPr>
          <w:sz w:val="24"/>
          <w:szCs w:val="24"/>
        </w:rPr>
        <w:t>I.E.S</w:t>
      </w:r>
      <w:r>
        <w:rPr>
          <w:sz w:val="24"/>
          <w:szCs w:val="24"/>
        </w:rPr>
        <w:t xml:space="preserve"> ODRA PISUERGA</w:t>
      </w:r>
    </w:p>
    <w:p w:rsidR="00DA238B" w:rsidRDefault="00DA238B" w:rsidP="00E506D7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C/El Vivero</w:t>
      </w:r>
    </w:p>
    <w:p w:rsidR="00DA238B" w:rsidRDefault="00DA238B" w:rsidP="00E506D7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 xml:space="preserve">09100 Melgar de </w:t>
      </w:r>
      <w:proofErr w:type="spellStart"/>
      <w:r>
        <w:rPr>
          <w:sz w:val="24"/>
          <w:szCs w:val="24"/>
        </w:rPr>
        <w:t>Fernamental</w:t>
      </w:r>
      <w:proofErr w:type="spellEnd"/>
    </w:p>
    <w:p w:rsidR="00DA238B" w:rsidRDefault="00DA238B" w:rsidP="00E506D7">
      <w:pPr>
        <w:tabs>
          <w:tab w:val="left" w:pos="180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Artículo 6: Duración de la actividad</w:t>
      </w:r>
    </w:p>
    <w:p w:rsidR="00DA238B" w:rsidRDefault="00DA238B" w:rsidP="00E506D7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La duración de la actividad económica de la cooperativa será de septiembre de 2012 a junio de 2013. Toda la duración del curso escolar.</w:t>
      </w:r>
    </w:p>
    <w:p w:rsidR="0023549A" w:rsidRDefault="0023549A" w:rsidP="00E506D7">
      <w:pPr>
        <w:tabs>
          <w:tab w:val="left" w:pos="180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Artículo 7: Adquisición de la condición de socio</w:t>
      </w:r>
    </w:p>
    <w:p w:rsidR="0023549A" w:rsidRDefault="0023549A" w:rsidP="00E506D7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Adquirirán la condición de socio,  aquellas personas que cumplan los siguientes requisitos:</w:t>
      </w:r>
    </w:p>
    <w:p w:rsidR="0023549A" w:rsidRDefault="0023549A" w:rsidP="0023549A">
      <w:pPr>
        <w:pStyle w:val="Prrafodelista"/>
        <w:numPr>
          <w:ilvl w:val="0"/>
          <w:numId w:val="3"/>
        </w:num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Ser alumno/a de 4 de ESO en la asignatura de iniciativa emprendedora</w:t>
      </w:r>
    </w:p>
    <w:p w:rsidR="0023549A" w:rsidRDefault="0023549A" w:rsidP="0023549A">
      <w:pPr>
        <w:pStyle w:val="Prrafodelista"/>
        <w:numPr>
          <w:ilvl w:val="0"/>
          <w:numId w:val="3"/>
        </w:numPr>
        <w:tabs>
          <w:tab w:val="left" w:pos="1800"/>
        </w:tabs>
        <w:rPr>
          <w:sz w:val="24"/>
          <w:szCs w:val="24"/>
        </w:rPr>
      </w:pPr>
      <w:r w:rsidRPr="0023549A">
        <w:rPr>
          <w:sz w:val="24"/>
          <w:szCs w:val="24"/>
        </w:rPr>
        <w:t>Haber aportado 10 euros</w:t>
      </w:r>
    </w:p>
    <w:p w:rsidR="0023549A" w:rsidRDefault="0023549A" w:rsidP="0023549A">
      <w:pPr>
        <w:tabs>
          <w:tab w:val="left" w:pos="180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Artículo 8: Derechos de los socios</w:t>
      </w:r>
    </w:p>
    <w:p w:rsidR="0023549A" w:rsidRDefault="0023549A" w:rsidP="0023549A">
      <w:pPr>
        <w:pStyle w:val="Prrafodelista"/>
        <w:numPr>
          <w:ilvl w:val="0"/>
          <w:numId w:val="4"/>
        </w:num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Poner el capital acordado</w:t>
      </w:r>
    </w:p>
    <w:p w:rsidR="0023549A" w:rsidRDefault="0023549A" w:rsidP="0023549A">
      <w:pPr>
        <w:pStyle w:val="Prrafodelista"/>
        <w:numPr>
          <w:ilvl w:val="0"/>
          <w:numId w:val="4"/>
        </w:num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Cumplir con las tareas encomendadas</w:t>
      </w:r>
    </w:p>
    <w:p w:rsidR="0023549A" w:rsidRDefault="0023549A" w:rsidP="0023549A">
      <w:pPr>
        <w:pStyle w:val="Prrafodelista"/>
        <w:numPr>
          <w:ilvl w:val="0"/>
          <w:numId w:val="4"/>
        </w:num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Respetar a los socios</w:t>
      </w:r>
    </w:p>
    <w:p w:rsidR="0023549A" w:rsidRDefault="0023549A" w:rsidP="0023549A">
      <w:pPr>
        <w:pStyle w:val="Prrafodelista"/>
        <w:numPr>
          <w:ilvl w:val="0"/>
          <w:numId w:val="4"/>
        </w:num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Acatar los estatutos</w:t>
      </w:r>
    </w:p>
    <w:p w:rsidR="0023549A" w:rsidRDefault="0023549A" w:rsidP="0023549A">
      <w:pPr>
        <w:pStyle w:val="Prrafodelista"/>
        <w:numPr>
          <w:ilvl w:val="0"/>
          <w:numId w:val="4"/>
        </w:num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Acatar las divisiones tomadas en la asamblea</w:t>
      </w:r>
    </w:p>
    <w:p w:rsidR="0023549A" w:rsidRDefault="0023549A" w:rsidP="0023549A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Artículo 10: Sanciones a los socios</w:t>
      </w:r>
    </w:p>
    <w:p w:rsidR="0023549A" w:rsidRDefault="0023549A" w:rsidP="0023549A">
      <w:pPr>
        <w:pStyle w:val="Prrafodelista"/>
        <w:numPr>
          <w:ilvl w:val="0"/>
          <w:numId w:val="5"/>
        </w:num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Faltas leves y graves:</w:t>
      </w:r>
    </w:p>
    <w:p w:rsidR="0023549A" w:rsidRDefault="0023549A" w:rsidP="0023549A">
      <w:pPr>
        <w:pStyle w:val="Prrafodelista"/>
        <w:numPr>
          <w:ilvl w:val="0"/>
          <w:numId w:val="6"/>
        </w:num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 xml:space="preserve">Se considera falta leve: </w:t>
      </w:r>
    </w:p>
    <w:p w:rsidR="0023549A" w:rsidRDefault="0023549A" w:rsidP="0023549A">
      <w:pPr>
        <w:pStyle w:val="Prrafodelista"/>
        <w:numPr>
          <w:ilvl w:val="0"/>
          <w:numId w:val="7"/>
        </w:num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Faltas de respeto a los socios, clientes, etc.</w:t>
      </w:r>
    </w:p>
    <w:p w:rsidR="0023549A" w:rsidRDefault="0023549A" w:rsidP="0023549A">
      <w:pPr>
        <w:pStyle w:val="Prrafodelista"/>
        <w:numPr>
          <w:ilvl w:val="0"/>
          <w:numId w:val="7"/>
        </w:num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Faltar al trabajo sin justificación</w:t>
      </w:r>
    </w:p>
    <w:p w:rsidR="0023549A" w:rsidRDefault="0023549A" w:rsidP="0023549A">
      <w:pPr>
        <w:pStyle w:val="Prrafodelista"/>
        <w:numPr>
          <w:ilvl w:val="0"/>
          <w:numId w:val="7"/>
        </w:num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Asistir al trabajo pero no cumplir con las tareas</w:t>
      </w:r>
    </w:p>
    <w:p w:rsidR="0023549A" w:rsidRDefault="0023549A" w:rsidP="0023549A">
      <w:pPr>
        <w:pStyle w:val="Prrafodelista"/>
        <w:numPr>
          <w:ilvl w:val="0"/>
          <w:numId w:val="6"/>
        </w:num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Se considera falta grave:</w:t>
      </w:r>
    </w:p>
    <w:p w:rsidR="003C6B15" w:rsidRDefault="0023549A" w:rsidP="003C6B15">
      <w:pPr>
        <w:pStyle w:val="Prrafodelista"/>
        <w:numPr>
          <w:ilvl w:val="0"/>
          <w:numId w:val="8"/>
        </w:numPr>
        <w:tabs>
          <w:tab w:val="left" w:pos="1800"/>
        </w:tabs>
        <w:ind w:left="851" w:firstLine="567"/>
        <w:rPr>
          <w:sz w:val="24"/>
          <w:szCs w:val="24"/>
        </w:rPr>
      </w:pPr>
      <w:r w:rsidRPr="003C6B15">
        <w:rPr>
          <w:sz w:val="24"/>
          <w:szCs w:val="24"/>
        </w:rPr>
        <w:t>Agresiones</w:t>
      </w:r>
    </w:p>
    <w:p w:rsidR="003C6B15" w:rsidRDefault="0023549A" w:rsidP="003C6B15">
      <w:pPr>
        <w:pStyle w:val="Prrafodelista"/>
        <w:numPr>
          <w:ilvl w:val="0"/>
          <w:numId w:val="8"/>
        </w:numPr>
        <w:tabs>
          <w:tab w:val="left" w:pos="1800"/>
        </w:tabs>
        <w:ind w:left="851" w:firstLine="567"/>
        <w:rPr>
          <w:sz w:val="24"/>
          <w:szCs w:val="24"/>
        </w:rPr>
      </w:pPr>
      <w:r w:rsidRPr="003C6B15">
        <w:rPr>
          <w:sz w:val="24"/>
          <w:szCs w:val="24"/>
        </w:rPr>
        <w:t>Robo</w:t>
      </w:r>
    </w:p>
    <w:p w:rsidR="003C6B15" w:rsidRDefault="0023549A" w:rsidP="003C6B15">
      <w:pPr>
        <w:pStyle w:val="Prrafodelista"/>
        <w:numPr>
          <w:ilvl w:val="0"/>
          <w:numId w:val="8"/>
        </w:numPr>
        <w:tabs>
          <w:tab w:val="left" w:pos="1800"/>
        </w:tabs>
        <w:ind w:left="851" w:firstLine="567"/>
        <w:rPr>
          <w:sz w:val="24"/>
          <w:szCs w:val="24"/>
        </w:rPr>
      </w:pPr>
      <w:r w:rsidRPr="003C6B15">
        <w:rPr>
          <w:sz w:val="24"/>
          <w:szCs w:val="24"/>
        </w:rPr>
        <w:t>Graves insultos</w:t>
      </w:r>
    </w:p>
    <w:p w:rsidR="0023549A" w:rsidRPr="003C6B15" w:rsidRDefault="003C6B15" w:rsidP="003C6B15">
      <w:pPr>
        <w:pStyle w:val="Prrafodelista"/>
        <w:numPr>
          <w:ilvl w:val="0"/>
          <w:numId w:val="8"/>
        </w:numPr>
        <w:tabs>
          <w:tab w:val="left" w:pos="1800"/>
        </w:tabs>
        <w:ind w:left="851" w:firstLine="567"/>
        <w:rPr>
          <w:sz w:val="24"/>
          <w:szCs w:val="24"/>
        </w:rPr>
      </w:pPr>
      <w:bookmarkStart w:id="0" w:name="_GoBack"/>
      <w:bookmarkEnd w:id="0"/>
      <w:r w:rsidRPr="003C6B15">
        <w:rPr>
          <w:sz w:val="24"/>
          <w:szCs w:val="24"/>
        </w:rPr>
        <w:t>A</w:t>
      </w:r>
      <w:r w:rsidR="0023549A" w:rsidRPr="003C6B15">
        <w:rPr>
          <w:sz w:val="24"/>
          <w:szCs w:val="24"/>
        </w:rPr>
        <w:t>coso</w:t>
      </w:r>
    </w:p>
    <w:p w:rsidR="0023549A" w:rsidRDefault="0023549A" w:rsidP="0023549A">
      <w:pPr>
        <w:pStyle w:val="Prrafodelista"/>
        <w:numPr>
          <w:ilvl w:val="0"/>
          <w:numId w:val="5"/>
        </w:num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Sanciones:</w:t>
      </w:r>
    </w:p>
    <w:p w:rsidR="0023549A" w:rsidRDefault="0023549A" w:rsidP="0023549A">
      <w:pPr>
        <w:pStyle w:val="Prrafodelista"/>
        <w:numPr>
          <w:ilvl w:val="0"/>
          <w:numId w:val="9"/>
        </w:num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Tres faltas leves conllevara una multa de dos euros. Si no se paga en una semana  se le retraerá de la liquidación final el doble de la multa establecida.</w:t>
      </w:r>
    </w:p>
    <w:p w:rsidR="0023549A" w:rsidRDefault="0023549A" w:rsidP="0023549A">
      <w:pPr>
        <w:pStyle w:val="Prrafodelista"/>
        <w:numPr>
          <w:ilvl w:val="0"/>
          <w:numId w:val="9"/>
        </w:num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6 faltas leves conllevaran la expulsión del socio perdiendo el derecho a la devolución del capital acordado, así como a los beneficios.</w:t>
      </w:r>
    </w:p>
    <w:p w:rsidR="0023549A" w:rsidRDefault="0023549A" w:rsidP="0023549A">
      <w:pPr>
        <w:pStyle w:val="Prrafodelista"/>
        <w:numPr>
          <w:ilvl w:val="0"/>
          <w:numId w:val="9"/>
        </w:num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En el caso de una falta grabe son 4 euros, si la multa no fuera pagada en una semana se le retraerá de la liquidación final del doble de la multa establecida.</w:t>
      </w:r>
    </w:p>
    <w:p w:rsidR="0023549A" w:rsidRDefault="0023549A" w:rsidP="0023549A">
      <w:pPr>
        <w:pStyle w:val="Prrafodelista"/>
        <w:numPr>
          <w:ilvl w:val="0"/>
          <w:numId w:val="9"/>
        </w:num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2 faltas graves conllevaran la expulsión del socio perdiendo el derecho a la devolución del capital acordado así como los beneficios.</w:t>
      </w:r>
    </w:p>
    <w:p w:rsidR="0023549A" w:rsidRDefault="0023549A" w:rsidP="0023549A">
      <w:pPr>
        <w:pStyle w:val="Prrafodelista"/>
        <w:tabs>
          <w:tab w:val="left" w:pos="1800"/>
        </w:tabs>
        <w:ind w:left="0"/>
        <w:rPr>
          <w:sz w:val="24"/>
          <w:szCs w:val="24"/>
        </w:rPr>
      </w:pPr>
      <w:r>
        <w:rPr>
          <w:sz w:val="24"/>
          <w:szCs w:val="24"/>
          <w:u w:val="single"/>
        </w:rPr>
        <w:t>Artículo 11: Abandono y expulsión</w:t>
      </w:r>
    </w:p>
    <w:p w:rsidR="0023549A" w:rsidRDefault="0023549A" w:rsidP="0023549A">
      <w:pPr>
        <w:pStyle w:val="Prrafodelista"/>
        <w:numPr>
          <w:ilvl w:val="0"/>
          <w:numId w:val="10"/>
        </w:num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En el caso de abandono por causa mayor se devolverá el capital.</w:t>
      </w:r>
    </w:p>
    <w:p w:rsidR="0023549A" w:rsidRDefault="0023549A" w:rsidP="0023549A">
      <w:pPr>
        <w:pStyle w:val="Prrafodelista"/>
        <w:numPr>
          <w:ilvl w:val="0"/>
          <w:numId w:val="10"/>
        </w:num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En el caso de abandono voluntario se devolverá la mitad del capital.</w:t>
      </w:r>
    </w:p>
    <w:p w:rsidR="0023549A" w:rsidRDefault="0023549A" w:rsidP="0023549A">
      <w:pPr>
        <w:pStyle w:val="Prrafodelista"/>
        <w:numPr>
          <w:ilvl w:val="0"/>
          <w:numId w:val="10"/>
        </w:num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Sera motivo de expulsión dos faltas graves o seis leves, no se devolverá el capital.</w:t>
      </w:r>
    </w:p>
    <w:p w:rsidR="00E336CA" w:rsidRDefault="00E336CA" w:rsidP="00E336CA">
      <w:pPr>
        <w:pStyle w:val="Prrafodelista"/>
        <w:tabs>
          <w:tab w:val="left" w:pos="1800"/>
        </w:tabs>
        <w:ind w:left="0"/>
        <w:rPr>
          <w:sz w:val="24"/>
          <w:szCs w:val="24"/>
        </w:rPr>
      </w:pPr>
      <w:r>
        <w:rPr>
          <w:sz w:val="24"/>
          <w:szCs w:val="24"/>
          <w:u w:val="single"/>
        </w:rPr>
        <w:t>Artículo 12: Capital social</w:t>
      </w:r>
    </w:p>
    <w:p w:rsidR="00E336CA" w:rsidRDefault="00E336CA" w:rsidP="00E336CA">
      <w:pPr>
        <w:pStyle w:val="Prrafodelista"/>
        <w:numPr>
          <w:ilvl w:val="0"/>
          <w:numId w:val="11"/>
        </w:num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El capital social de la cooperativa esta constituido por la aportación de 10 euros por socio.</w:t>
      </w:r>
    </w:p>
    <w:p w:rsidR="00E336CA" w:rsidRDefault="00E336CA" w:rsidP="00E336CA">
      <w:pPr>
        <w:pStyle w:val="Prrafodelista"/>
        <w:numPr>
          <w:ilvl w:val="0"/>
          <w:numId w:val="11"/>
        </w:num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 xml:space="preserve">Por mayoría de la mitad </w:t>
      </w:r>
      <w:proofErr w:type="gramStart"/>
      <w:r>
        <w:rPr>
          <w:sz w:val="24"/>
          <w:szCs w:val="24"/>
        </w:rPr>
        <w:t>mas</w:t>
      </w:r>
      <w:proofErr w:type="gramEnd"/>
      <w:r>
        <w:rPr>
          <w:sz w:val="24"/>
          <w:szCs w:val="24"/>
        </w:rPr>
        <w:t xml:space="preserve"> uno se aprobaran nuevas aportaciones obligatorias.</w:t>
      </w:r>
    </w:p>
    <w:p w:rsidR="00E336CA" w:rsidRDefault="00E336CA" w:rsidP="00E336CA">
      <w:pPr>
        <w:pStyle w:val="Prrafodelista"/>
        <w:numPr>
          <w:ilvl w:val="0"/>
          <w:numId w:val="11"/>
        </w:num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 xml:space="preserve">Al socio que no desembolse se vera suspendido sus derechos como socio hasta que realice el desembolso, si no se produce en un plazo de 7 </w:t>
      </w:r>
      <w:proofErr w:type="spellStart"/>
      <w:r>
        <w:rPr>
          <w:sz w:val="24"/>
          <w:szCs w:val="24"/>
        </w:rPr>
        <w:t>dias</w:t>
      </w:r>
      <w:proofErr w:type="spellEnd"/>
      <w:r>
        <w:rPr>
          <w:sz w:val="24"/>
          <w:szCs w:val="24"/>
        </w:rPr>
        <w:t xml:space="preserve"> su baja será obligatoria a contar desde la fecha establecida para la aportación del dinero</w:t>
      </w:r>
    </w:p>
    <w:p w:rsidR="00E336CA" w:rsidRDefault="00E336CA" w:rsidP="00E336CA">
      <w:pPr>
        <w:pStyle w:val="Prrafodelista"/>
        <w:tabs>
          <w:tab w:val="left" w:pos="1800"/>
        </w:tabs>
        <w:ind w:left="0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Articulo 13: Disolución</w:t>
      </w:r>
    </w:p>
    <w:p w:rsidR="00E336CA" w:rsidRDefault="00E336CA" w:rsidP="00E336CA">
      <w:pPr>
        <w:pStyle w:val="Prrafodelista"/>
        <w:numPr>
          <w:ilvl w:val="0"/>
          <w:numId w:val="12"/>
        </w:num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La cooperativa quedara disuelta al finalizar el curso</w:t>
      </w:r>
    </w:p>
    <w:p w:rsidR="00E336CA" w:rsidRDefault="00E336CA" w:rsidP="00E336CA">
      <w:pPr>
        <w:pStyle w:val="Prrafodelista"/>
        <w:numPr>
          <w:ilvl w:val="0"/>
          <w:numId w:val="12"/>
        </w:num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Existe la posibilidad de acordar en la asamblea general la disolución de la empresa, se exigirá al menos el 51% de los votos.</w:t>
      </w:r>
    </w:p>
    <w:p w:rsidR="00E336CA" w:rsidRDefault="00E336CA" w:rsidP="00E336CA">
      <w:pPr>
        <w:pStyle w:val="Prrafodelista"/>
        <w:tabs>
          <w:tab w:val="left" w:pos="1800"/>
        </w:tabs>
        <w:ind w:left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Artículo 14: Distribución de los excedentes </w:t>
      </w:r>
    </w:p>
    <w:p w:rsidR="00E336CA" w:rsidRDefault="00E336CA" w:rsidP="00E336CA">
      <w:pPr>
        <w:pStyle w:val="Prrafodelista"/>
        <w:numPr>
          <w:ilvl w:val="0"/>
          <w:numId w:val="13"/>
        </w:num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El 20 % se destinara a fines sociales acordados por los socios</w:t>
      </w:r>
    </w:p>
    <w:p w:rsidR="00E336CA" w:rsidRPr="00E336CA" w:rsidRDefault="00E336CA" w:rsidP="00E336CA">
      <w:pPr>
        <w:pStyle w:val="Prrafodelista"/>
        <w:numPr>
          <w:ilvl w:val="0"/>
          <w:numId w:val="13"/>
        </w:num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El 80 &amp; restante se distribuirá entre los socios a partes iguales</w:t>
      </w:r>
    </w:p>
    <w:p w:rsidR="00DA238B" w:rsidRPr="00DA238B" w:rsidRDefault="00DA238B" w:rsidP="00E506D7">
      <w:pPr>
        <w:tabs>
          <w:tab w:val="left" w:pos="1800"/>
        </w:tabs>
        <w:rPr>
          <w:sz w:val="24"/>
          <w:szCs w:val="24"/>
        </w:rPr>
      </w:pPr>
    </w:p>
    <w:sectPr w:rsidR="00DA238B" w:rsidRPr="00DA238B" w:rsidSect="00F076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6E5"/>
    <w:multiLevelType w:val="hybridMultilevel"/>
    <w:tmpl w:val="8294C8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31028"/>
    <w:multiLevelType w:val="hybridMultilevel"/>
    <w:tmpl w:val="007848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83936"/>
    <w:multiLevelType w:val="hybridMultilevel"/>
    <w:tmpl w:val="07A49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3653A"/>
    <w:multiLevelType w:val="hybridMultilevel"/>
    <w:tmpl w:val="39087798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E472519"/>
    <w:multiLevelType w:val="hybridMultilevel"/>
    <w:tmpl w:val="5E9AAC24"/>
    <w:lvl w:ilvl="0" w:tplc="2F3A44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FA13811"/>
    <w:multiLevelType w:val="hybridMultilevel"/>
    <w:tmpl w:val="586A2DD0"/>
    <w:lvl w:ilvl="0" w:tplc="DEF4CF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4E65624"/>
    <w:multiLevelType w:val="hybridMultilevel"/>
    <w:tmpl w:val="7CEAA3EE"/>
    <w:lvl w:ilvl="0" w:tplc="7FC04F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DC7B58"/>
    <w:multiLevelType w:val="hybridMultilevel"/>
    <w:tmpl w:val="9970EB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76E36"/>
    <w:multiLevelType w:val="hybridMultilevel"/>
    <w:tmpl w:val="A2CAAA0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12932A6"/>
    <w:multiLevelType w:val="hybridMultilevel"/>
    <w:tmpl w:val="3A508D16"/>
    <w:lvl w:ilvl="0" w:tplc="ED0446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1A877E6"/>
    <w:multiLevelType w:val="hybridMultilevel"/>
    <w:tmpl w:val="C590D1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8790B"/>
    <w:multiLevelType w:val="hybridMultilevel"/>
    <w:tmpl w:val="DCAA162A"/>
    <w:lvl w:ilvl="0" w:tplc="23DCF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F4611D"/>
    <w:multiLevelType w:val="hybridMultilevel"/>
    <w:tmpl w:val="5748E4F0"/>
    <w:lvl w:ilvl="0" w:tplc="5D0864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3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06D7"/>
    <w:rsid w:val="00221E05"/>
    <w:rsid w:val="0023549A"/>
    <w:rsid w:val="003C6B15"/>
    <w:rsid w:val="00DA238B"/>
    <w:rsid w:val="00E336CA"/>
    <w:rsid w:val="00E506D7"/>
    <w:rsid w:val="00F0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0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501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carmen</cp:lastModifiedBy>
  <cp:revision>3</cp:revision>
  <dcterms:created xsi:type="dcterms:W3CDTF">2012-10-29T11:55:00Z</dcterms:created>
  <dcterms:modified xsi:type="dcterms:W3CDTF">2012-11-11T19:15:00Z</dcterms:modified>
</cp:coreProperties>
</file>