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7D26" w:rsidRDefault="005C7D26" w:rsidP="00681212">
      <w:pPr>
        <w:spacing w:after="240" w:line="276" w:lineRule="auto"/>
      </w:pPr>
    </w:p>
    <w:p w:rsidR="005C7D26" w:rsidRDefault="005C7D26" w:rsidP="00681212">
      <w:pPr>
        <w:spacing w:after="240" w:line="276" w:lineRule="auto"/>
      </w:pPr>
    </w:p>
    <w:p w:rsidR="000D185B" w:rsidRDefault="000D185B" w:rsidP="00681212">
      <w:pPr>
        <w:spacing w:after="240" w:line="276" w:lineRule="auto"/>
        <w:jc w:val="center"/>
        <w:rPr>
          <w:rFonts w:ascii="Arial" w:eastAsia="Arial" w:hAnsi="Arial" w:cs="Arial"/>
          <w:b/>
          <w:sz w:val="96"/>
        </w:rPr>
      </w:pPr>
    </w:p>
    <w:p w:rsidR="000D185B" w:rsidRDefault="000D185B" w:rsidP="00681212">
      <w:pPr>
        <w:spacing w:after="240" w:line="276" w:lineRule="auto"/>
        <w:jc w:val="center"/>
        <w:rPr>
          <w:rFonts w:ascii="Arial" w:eastAsia="Arial" w:hAnsi="Arial" w:cs="Arial"/>
          <w:b/>
          <w:sz w:val="96"/>
        </w:rPr>
      </w:pPr>
    </w:p>
    <w:p w:rsidR="002E65CB" w:rsidRPr="002E65CB" w:rsidRDefault="00681212" w:rsidP="002E65CB">
      <w:pPr>
        <w:spacing w:after="240" w:line="276" w:lineRule="auto"/>
        <w:jc w:val="center"/>
        <w:rPr>
          <w:rFonts w:ascii="Arial" w:eastAsia="Arial" w:hAnsi="Arial" w:cs="Arial"/>
          <w:b/>
          <w:sz w:val="96"/>
        </w:rPr>
      </w:pPr>
      <w:r>
        <w:rPr>
          <w:rFonts w:ascii="Arial" w:eastAsia="Arial" w:hAnsi="Arial" w:cs="Arial"/>
          <w:b/>
          <w:sz w:val="96"/>
        </w:rPr>
        <w:t>ESTATUTS DE LA COOPERATIVA</w:t>
      </w:r>
      <w:r w:rsidR="002E65CB">
        <w:rPr>
          <w:rFonts w:ascii="Arial" w:eastAsia="Arial" w:hAnsi="Arial" w:cs="Arial"/>
          <w:b/>
          <w:sz w:val="96"/>
        </w:rPr>
        <w:t xml:space="preserve"> GIROJOVE</w:t>
      </w:r>
    </w:p>
    <w:p w:rsidR="005C7D26" w:rsidRDefault="005C7D26" w:rsidP="00681212">
      <w:pPr>
        <w:spacing w:after="240" w:line="276" w:lineRule="auto"/>
        <w:jc w:val="both"/>
      </w:pPr>
    </w:p>
    <w:p w:rsidR="005C7D26" w:rsidRDefault="005C7D26" w:rsidP="00681212">
      <w:pPr>
        <w:spacing w:after="240" w:line="276" w:lineRule="auto"/>
        <w:jc w:val="both"/>
      </w:pPr>
    </w:p>
    <w:p w:rsidR="00FC49D8" w:rsidRDefault="00FC49D8" w:rsidP="00681212">
      <w:pPr>
        <w:spacing w:after="240" w:line="276" w:lineRule="auto"/>
        <w:jc w:val="center"/>
      </w:pPr>
    </w:p>
    <w:p w:rsidR="00FC49D8" w:rsidRDefault="00FC49D8" w:rsidP="00681212">
      <w:pPr>
        <w:spacing w:after="240" w:line="276" w:lineRule="auto"/>
        <w:jc w:val="both"/>
      </w:pPr>
    </w:p>
    <w:p w:rsidR="00FC49D8" w:rsidRDefault="00FC49D8" w:rsidP="00681212">
      <w:pPr>
        <w:spacing w:after="240" w:line="276" w:lineRule="auto"/>
        <w:jc w:val="both"/>
      </w:pPr>
    </w:p>
    <w:p w:rsidR="00FC49D8" w:rsidRDefault="00FC49D8" w:rsidP="00681212">
      <w:pPr>
        <w:spacing w:after="240" w:line="276" w:lineRule="auto"/>
        <w:jc w:val="both"/>
      </w:pPr>
    </w:p>
    <w:p w:rsidR="00FC49D8" w:rsidRDefault="00FC49D8" w:rsidP="00681212">
      <w:pPr>
        <w:spacing w:after="240" w:line="276" w:lineRule="auto"/>
        <w:jc w:val="both"/>
      </w:pPr>
    </w:p>
    <w:p w:rsidR="00FC49D8" w:rsidRDefault="00FC49D8" w:rsidP="00681212">
      <w:pPr>
        <w:spacing w:after="240" w:line="276" w:lineRule="auto"/>
        <w:jc w:val="both"/>
      </w:pPr>
    </w:p>
    <w:p w:rsidR="00FC49D8" w:rsidRDefault="00FC49D8" w:rsidP="00681212">
      <w:pPr>
        <w:spacing w:after="240" w:line="276" w:lineRule="auto"/>
        <w:jc w:val="both"/>
      </w:pPr>
    </w:p>
    <w:p w:rsidR="00FC49D8" w:rsidRDefault="00FC49D8" w:rsidP="00681212">
      <w:pPr>
        <w:spacing w:after="240" w:line="276" w:lineRule="auto"/>
        <w:jc w:val="both"/>
      </w:pPr>
    </w:p>
    <w:p w:rsidR="005C7D26" w:rsidRPr="00FD643F" w:rsidRDefault="00FD643F" w:rsidP="002E65CB">
      <w:pPr>
        <w:spacing w:after="240" w:line="276" w:lineRule="auto"/>
        <w:ind w:left="0" w:firstLine="0"/>
        <w:jc w:val="both"/>
        <w:rPr>
          <w:rFonts w:ascii="Arial" w:hAnsi="Arial" w:cs="Arial"/>
          <w:b/>
        </w:rPr>
      </w:pPr>
      <w:r w:rsidRPr="00FD643F"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>NFORMACIÓ GENERAL</w:t>
      </w:r>
    </w:p>
    <w:p w:rsidR="00F41616" w:rsidRPr="00FD643F" w:rsidRDefault="00FD643F" w:rsidP="00681212">
      <w:pPr>
        <w:spacing w:line="276" w:lineRule="auto"/>
        <w:ind w:left="0" w:right="0" w:firstLine="0"/>
        <w:jc w:val="both"/>
        <w:rPr>
          <w:rFonts w:ascii="Arial" w:hAnsi="Arial" w:cs="Arial"/>
          <w:b/>
          <w:szCs w:val="24"/>
        </w:rPr>
      </w:pPr>
      <w:r w:rsidRPr="00FD643F">
        <w:rPr>
          <w:rFonts w:ascii="Arial" w:hAnsi="Arial" w:cs="Arial"/>
          <w:b/>
          <w:szCs w:val="24"/>
        </w:rPr>
        <w:t>Denominació</w:t>
      </w:r>
    </w:p>
    <w:p w:rsidR="00FD643F" w:rsidRDefault="00FD643F" w:rsidP="00681212">
      <w:pPr>
        <w:spacing w:line="276" w:lineRule="auto"/>
        <w:ind w:left="0" w:righ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Amb la denominació </w:t>
      </w:r>
      <w:proofErr w:type="spellStart"/>
      <w:r w:rsidRPr="002E65CB">
        <w:rPr>
          <w:rFonts w:ascii="Arial" w:hAnsi="Arial" w:cs="Arial"/>
          <w:i/>
          <w:szCs w:val="24"/>
        </w:rPr>
        <w:t>GiroJove</w:t>
      </w:r>
      <w:proofErr w:type="spellEnd"/>
      <w:r>
        <w:rPr>
          <w:rFonts w:ascii="Arial" w:hAnsi="Arial" w:cs="Arial"/>
          <w:szCs w:val="24"/>
        </w:rPr>
        <w:t xml:space="preserve"> es constitueix una societat cooperativa mixta de consumidors i usuaris i treball associat</w:t>
      </w:r>
      <w:r w:rsidR="002E65CB">
        <w:rPr>
          <w:rFonts w:ascii="Arial" w:hAnsi="Arial" w:cs="Arial"/>
          <w:szCs w:val="24"/>
        </w:rPr>
        <w:t>.</w:t>
      </w:r>
    </w:p>
    <w:p w:rsidR="00FD643F" w:rsidRDefault="00FD643F" w:rsidP="00681212">
      <w:pPr>
        <w:spacing w:line="276" w:lineRule="auto"/>
        <w:ind w:left="0" w:right="0" w:firstLine="0"/>
        <w:jc w:val="both"/>
        <w:rPr>
          <w:rFonts w:ascii="Arial" w:hAnsi="Arial" w:cs="Arial"/>
          <w:szCs w:val="24"/>
        </w:rPr>
      </w:pPr>
    </w:p>
    <w:p w:rsidR="00F41616" w:rsidRPr="00FD643F" w:rsidRDefault="00FD643F" w:rsidP="00681212">
      <w:pPr>
        <w:spacing w:line="276" w:lineRule="auto"/>
        <w:ind w:left="0" w:right="0" w:firstLine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Domicili Social</w:t>
      </w:r>
    </w:p>
    <w:p w:rsidR="00FD643F" w:rsidRDefault="00FD643F" w:rsidP="00681212">
      <w:pPr>
        <w:spacing w:line="276" w:lineRule="auto"/>
        <w:ind w:left="0" w:righ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domicili social s’estableix a l’ IES Narcís Xifra i Masmitjà, que es localitza al passeig Sant Joan Bosco, número 1. 17007, Girona.</w:t>
      </w:r>
    </w:p>
    <w:p w:rsidR="00FD643F" w:rsidRDefault="00FD643F" w:rsidP="00681212">
      <w:pPr>
        <w:spacing w:line="276" w:lineRule="auto"/>
        <w:ind w:left="0" w:right="0" w:firstLine="0"/>
        <w:jc w:val="both"/>
        <w:rPr>
          <w:rFonts w:ascii="Arial" w:hAnsi="Arial" w:cs="Arial"/>
          <w:szCs w:val="24"/>
        </w:rPr>
      </w:pPr>
    </w:p>
    <w:p w:rsidR="00F41616" w:rsidRDefault="00F41616" w:rsidP="00681212">
      <w:pPr>
        <w:spacing w:line="276" w:lineRule="auto"/>
        <w:ind w:left="0" w:right="0" w:firstLine="0"/>
        <w:jc w:val="both"/>
        <w:rPr>
          <w:rFonts w:ascii="Arial" w:hAnsi="Arial" w:cs="Arial"/>
          <w:b/>
          <w:szCs w:val="24"/>
        </w:rPr>
      </w:pPr>
      <w:r w:rsidRPr="00FD643F">
        <w:rPr>
          <w:rFonts w:ascii="Arial" w:hAnsi="Arial" w:cs="Arial"/>
          <w:b/>
          <w:szCs w:val="24"/>
        </w:rPr>
        <w:t>Tipus d’activitat</w:t>
      </w:r>
    </w:p>
    <w:p w:rsidR="00FD643F" w:rsidRPr="00FC49D8" w:rsidRDefault="00FC49D8" w:rsidP="00681212">
      <w:pPr>
        <w:spacing w:line="276" w:lineRule="auto"/>
        <w:ind w:left="0" w:right="0" w:firstLine="0"/>
        <w:jc w:val="both"/>
        <w:rPr>
          <w:rFonts w:ascii="Arial" w:hAnsi="Arial" w:cs="Arial"/>
          <w:szCs w:val="24"/>
        </w:rPr>
      </w:pPr>
      <w:r w:rsidRPr="00FC49D8">
        <w:rPr>
          <w:rFonts w:ascii="Arial" w:hAnsi="Arial" w:cs="Arial"/>
          <w:szCs w:val="24"/>
        </w:rPr>
        <w:t>Compra, venda i fabricació de productes locals</w:t>
      </w:r>
    </w:p>
    <w:p w:rsidR="00FC49D8" w:rsidRPr="00FC49D8" w:rsidRDefault="00FC49D8" w:rsidP="00681212">
      <w:pPr>
        <w:spacing w:line="276" w:lineRule="auto"/>
        <w:ind w:left="0" w:right="0" w:firstLine="0"/>
        <w:jc w:val="both"/>
        <w:rPr>
          <w:rFonts w:ascii="Arial" w:hAnsi="Arial" w:cs="Arial"/>
          <w:szCs w:val="24"/>
        </w:rPr>
      </w:pPr>
    </w:p>
    <w:p w:rsidR="00F41616" w:rsidRPr="00FC49D8" w:rsidRDefault="00F41616" w:rsidP="00681212">
      <w:pPr>
        <w:spacing w:line="276" w:lineRule="auto"/>
        <w:ind w:left="0" w:right="0" w:firstLine="0"/>
        <w:jc w:val="both"/>
        <w:rPr>
          <w:rFonts w:ascii="Arial" w:hAnsi="Arial" w:cs="Arial"/>
          <w:b/>
          <w:szCs w:val="24"/>
        </w:rPr>
      </w:pPr>
      <w:r w:rsidRPr="00FC49D8">
        <w:rPr>
          <w:rFonts w:ascii="Arial" w:hAnsi="Arial" w:cs="Arial"/>
          <w:b/>
          <w:szCs w:val="24"/>
        </w:rPr>
        <w:t>Durada de l’activitat</w:t>
      </w:r>
    </w:p>
    <w:p w:rsidR="00FC49D8" w:rsidRDefault="002E65CB" w:rsidP="00681212">
      <w:pPr>
        <w:spacing w:line="276" w:lineRule="auto"/>
        <w:ind w:left="0" w:righ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Curs esco</w:t>
      </w:r>
      <w:r w:rsidR="00FC49D8">
        <w:rPr>
          <w:rFonts w:ascii="Arial" w:hAnsi="Arial" w:cs="Arial"/>
          <w:szCs w:val="24"/>
        </w:rPr>
        <w:t>lar</w:t>
      </w:r>
    </w:p>
    <w:p w:rsidR="00FC49D8" w:rsidRDefault="00FC49D8" w:rsidP="00681212">
      <w:pPr>
        <w:spacing w:line="276" w:lineRule="auto"/>
        <w:ind w:left="0" w:right="0" w:firstLine="0"/>
        <w:jc w:val="both"/>
        <w:rPr>
          <w:rFonts w:ascii="Arial" w:hAnsi="Arial" w:cs="Arial"/>
          <w:szCs w:val="24"/>
        </w:rPr>
      </w:pPr>
    </w:p>
    <w:p w:rsidR="00F41616" w:rsidRDefault="00FC49D8" w:rsidP="00681212">
      <w:pPr>
        <w:spacing w:line="276" w:lineRule="auto"/>
        <w:ind w:left="0" w:right="0" w:firstLine="0"/>
        <w:jc w:val="both"/>
        <w:rPr>
          <w:rFonts w:ascii="Arial" w:hAnsi="Arial" w:cs="Arial"/>
          <w:b/>
          <w:szCs w:val="24"/>
        </w:rPr>
      </w:pPr>
      <w:r w:rsidRPr="00FC49D8">
        <w:rPr>
          <w:rFonts w:ascii="Arial" w:hAnsi="Arial" w:cs="Arial"/>
          <w:b/>
          <w:szCs w:val="24"/>
        </w:rPr>
        <w:t>Objecte social</w:t>
      </w:r>
    </w:p>
    <w:p w:rsidR="000D185B" w:rsidRPr="00FC49D8" w:rsidRDefault="00FC49D8" w:rsidP="00681212">
      <w:pPr>
        <w:spacing w:line="276" w:lineRule="auto"/>
        <w:ind w:left="0" w:right="0" w:firstLine="0"/>
        <w:jc w:val="both"/>
        <w:rPr>
          <w:rFonts w:ascii="Arial" w:hAnsi="Arial" w:cs="Arial"/>
        </w:rPr>
      </w:pPr>
      <w:r w:rsidRPr="00FC49D8">
        <w:rPr>
          <w:rFonts w:ascii="Arial" w:hAnsi="Arial" w:cs="Arial"/>
          <w:szCs w:val="24"/>
        </w:rPr>
        <w:t>L’objectiu que tenim és promocionar, fabrica</w:t>
      </w:r>
      <w:r w:rsidR="002E65CB">
        <w:rPr>
          <w:rFonts w:ascii="Arial" w:hAnsi="Arial" w:cs="Arial"/>
          <w:szCs w:val="24"/>
        </w:rPr>
        <w:t>r, vendre i comprar productes. A més de desenvolupar la funció d’</w:t>
      </w:r>
      <w:r w:rsidRPr="00FC49D8">
        <w:rPr>
          <w:rFonts w:ascii="Arial" w:hAnsi="Arial" w:cs="Arial"/>
          <w:szCs w:val="24"/>
        </w:rPr>
        <w:t>una empresa en la vida real</w:t>
      </w:r>
      <w:r>
        <w:rPr>
          <w:rFonts w:ascii="Arial" w:hAnsi="Arial" w:cs="Arial"/>
          <w:szCs w:val="24"/>
        </w:rPr>
        <w:t>.</w:t>
      </w:r>
    </w:p>
    <w:p w:rsidR="005C7D26" w:rsidRPr="00FC49D8" w:rsidRDefault="005C7D26" w:rsidP="00681212">
      <w:pPr>
        <w:spacing w:after="240" w:line="276" w:lineRule="auto"/>
        <w:jc w:val="both"/>
      </w:pPr>
    </w:p>
    <w:p w:rsidR="007A5FF0" w:rsidRDefault="007A5FF0" w:rsidP="00681212">
      <w:pPr>
        <w:spacing w:after="240" w:line="276" w:lineRule="auto"/>
        <w:jc w:val="both"/>
        <w:rPr>
          <w:rFonts w:ascii="Arial" w:eastAsia="Arial" w:hAnsi="Arial" w:cs="Arial"/>
          <w:b/>
        </w:rPr>
      </w:pPr>
    </w:p>
    <w:p w:rsidR="00681212" w:rsidRDefault="00681212" w:rsidP="00681212">
      <w:pPr>
        <w:spacing w:after="240" w:line="276" w:lineRule="auto"/>
        <w:jc w:val="both"/>
        <w:rPr>
          <w:rFonts w:ascii="Arial" w:eastAsia="Arial" w:hAnsi="Arial" w:cs="Arial"/>
          <w:b/>
        </w:rPr>
      </w:pPr>
    </w:p>
    <w:p w:rsidR="00FC49D8" w:rsidRDefault="00FC49D8" w:rsidP="002E65CB">
      <w:pPr>
        <w:spacing w:after="240" w:line="276" w:lineRule="auto"/>
        <w:ind w:left="0" w:firstLine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NORMES D’ASSOCIACIÓ</w:t>
      </w:r>
    </w:p>
    <w:p w:rsidR="00CD2BFD" w:rsidRDefault="00CD2BFD" w:rsidP="00681212">
      <w:pPr>
        <w:spacing w:after="240" w:line="276" w:lineRule="auto"/>
        <w:jc w:val="both"/>
        <w:rPr>
          <w:rFonts w:ascii="Arial" w:eastAsia="Arial" w:hAnsi="Arial" w:cs="Arial"/>
          <w:b/>
        </w:rPr>
      </w:pPr>
      <w:r w:rsidRPr="00CD2BFD">
        <w:rPr>
          <w:rFonts w:ascii="Arial" w:eastAsia="Arial" w:hAnsi="Arial" w:cs="Arial"/>
          <w:b/>
        </w:rPr>
        <w:t>Requisits per ser-ne soci</w:t>
      </w:r>
      <w:r w:rsidR="007A5FF0">
        <w:rPr>
          <w:rFonts w:ascii="Arial" w:eastAsia="Arial" w:hAnsi="Arial" w:cs="Arial"/>
          <w:b/>
        </w:rPr>
        <w:t>:</w:t>
      </w:r>
    </w:p>
    <w:p w:rsidR="007A5FF0" w:rsidRPr="007A5FF0" w:rsidRDefault="007A5FF0" w:rsidP="00681212">
      <w:pPr>
        <w:spacing w:after="240" w:line="276" w:lineRule="auto"/>
        <w:jc w:val="both"/>
        <w:rPr>
          <w:rFonts w:ascii="Arial" w:eastAsia="Arial" w:hAnsi="Arial" w:cs="Arial"/>
        </w:rPr>
      </w:pPr>
      <w:r w:rsidRPr="007A5FF0">
        <w:rPr>
          <w:rFonts w:ascii="Arial" w:eastAsia="Arial" w:hAnsi="Arial" w:cs="Arial"/>
        </w:rPr>
        <w:t>Per ser soci d’aquesta cooperativa, es demana un import del capital acordat a l’Assemblea General</w:t>
      </w:r>
      <w:r>
        <w:rPr>
          <w:rFonts w:ascii="Arial" w:eastAsia="Arial" w:hAnsi="Arial" w:cs="Arial"/>
        </w:rPr>
        <w:t>. També, fer les tasques acordades a cada departament i implicar-se el màxim a cada tasca.</w:t>
      </w:r>
    </w:p>
    <w:p w:rsidR="00CD2BFD" w:rsidRPr="007A5FF0" w:rsidRDefault="00CD2BFD" w:rsidP="00681212">
      <w:pPr>
        <w:spacing w:after="240" w:line="276" w:lineRule="auto"/>
        <w:jc w:val="both"/>
        <w:rPr>
          <w:rFonts w:ascii="Arial" w:eastAsia="Arial" w:hAnsi="Arial" w:cs="Arial"/>
          <w:b/>
        </w:rPr>
      </w:pPr>
      <w:r w:rsidRPr="007A5FF0">
        <w:rPr>
          <w:rFonts w:ascii="Arial" w:eastAsia="Arial" w:hAnsi="Arial" w:cs="Arial"/>
          <w:b/>
        </w:rPr>
        <w:t>Aportació obligatòria mínima</w:t>
      </w:r>
    </w:p>
    <w:p w:rsidR="007A5FF0" w:rsidRDefault="007A5FF0" w:rsidP="00681212">
      <w:p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L’aportació obligatòria mínima del capital és de deu Euros, acordat a l’Assemblea general. Quan el soci pagui se li donarà un rebut conforma ho ha fet.</w:t>
      </w:r>
    </w:p>
    <w:p w:rsidR="00CD2BFD" w:rsidRDefault="00CD2BFD" w:rsidP="00681212">
      <w:pPr>
        <w:spacing w:after="240" w:line="276" w:lineRule="auto"/>
        <w:jc w:val="both"/>
        <w:rPr>
          <w:rFonts w:ascii="Arial" w:eastAsia="Arial" w:hAnsi="Arial" w:cs="Arial"/>
          <w:b/>
        </w:rPr>
      </w:pPr>
      <w:r w:rsidRPr="007A5FF0">
        <w:rPr>
          <w:rFonts w:ascii="Arial" w:eastAsia="Arial" w:hAnsi="Arial" w:cs="Arial"/>
          <w:b/>
        </w:rPr>
        <w:t>Drets i deures dels socis</w:t>
      </w:r>
    </w:p>
    <w:p w:rsidR="005D38EE" w:rsidRDefault="005D38EE" w:rsidP="00681212">
      <w:pPr>
        <w:spacing w:after="240" w:line="276" w:lineRule="auto"/>
        <w:jc w:val="both"/>
        <w:rPr>
          <w:rFonts w:ascii="Arial" w:eastAsia="Arial" w:hAnsi="Arial" w:cs="Arial"/>
        </w:rPr>
      </w:pPr>
      <w:r w:rsidRPr="005D38EE">
        <w:rPr>
          <w:rFonts w:ascii="Arial" w:eastAsia="Arial" w:hAnsi="Arial" w:cs="Arial"/>
        </w:rPr>
        <w:t xml:space="preserve">Drets: </w:t>
      </w:r>
    </w:p>
    <w:p w:rsidR="005D38EE" w:rsidRDefault="005D38EE" w:rsidP="00681212">
      <w:pPr>
        <w:pStyle w:val="Pargrafdellista"/>
        <w:numPr>
          <w:ilvl w:val="0"/>
          <w:numId w:val="8"/>
        </w:num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Participar en l’objectiu social de la cooperativa</w:t>
      </w:r>
    </w:p>
    <w:p w:rsidR="005D38EE" w:rsidRDefault="005D38EE" w:rsidP="00681212">
      <w:pPr>
        <w:pStyle w:val="Pargrafdellista"/>
        <w:numPr>
          <w:ilvl w:val="0"/>
          <w:numId w:val="8"/>
        </w:num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 elector i elegible als càrrecs socials</w:t>
      </w:r>
    </w:p>
    <w:p w:rsidR="005D38EE" w:rsidRDefault="005D38EE" w:rsidP="00681212">
      <w:pPr>
        <w:pStyle w:val="Pargrafdellista"/>
        <w:numPr>
          <w:ilvl w:val="0"/>
          <w:numId w:val="8"/>
        </w:num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Participar amb veu i vot a l’adopció dels acords a l’assemblea General</w:t>
      </w:r>
    </w:p>
    <w:p w:rsidR="005D38EE" w:rsidRDefault="005D38EE" w:rsidP="00681212">
      <w:pPr>
        <w:pStyle w:val="Pargrafdellista"/>
        <w:numPr>
          <w:ilvl w:val="0"/>
          <w:numId w:val="8"/>
        </w:numPr>
        <w:spacing w:after="240" w:line="276" w:lineRule="auto"/>
        <w:jc w:val="both"/>
        <w:rPr>
          <w:rFonts w:ascii="Arial" w:eastAsia="Arial" w:hAnsi="Arial" w:cs="Arial"/>
        </w:rPr>
      </w:pPr>
      <w:r w:rsidRPr="005D38EE">
        <w:rPr>
          <w:rFonts w:ascii="Arial" w:eastAsia="Arial" w:hAnsi="Arial" w:cs="Arial"/>
        </w:rPr>
        <w:lastRenderedPageBreak/>
        <w:t>Percebre l'import de la liquidació corresponent a la seva aportació en els supòsits i termes legalment establerts.</w:t>
      </w:r>
    </w:p>
    <w:p w:rsidR="005D38EE" w:rsidRDefault="005D38EE" w:rsidP="00681212">
      <w:pPr>
        <w:pStyle w:val="Pargrafdellista"/>
        <w:numPr>
          <w:ilvl w:val="0"/>
          <w:numId w:val="8"/>
        </w:num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Assistir a les reunions de l’Assemblea General i els òrgans de la cooperativa.</w:t>
      </w:r>
    </w:p>
    <w:p w:rsidR="005D38EE" w:rsidRDefault="005D38EE" w:rsidP="00681212">
      <w:pPr>
        <w:pStyle w:val="Pargrafdellista"/>
        <w:numPr>
          <w:ilvl w:val="0"/>
          <w:numId w:val="8"/>
        </w:num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Participar en l’objecte social de la cooperativa, a la forma establerta en aquests mateixos estatuts</w:t>
      </w:r>
    </w:p>
    <w:p w:rsidR="005D38EE" w:rsidRDefault="005D38EE" w:rsidP="00681212">
      <w:pPr>
        <w:pStyle w:val="Pargrafdellista"/>
        <w:numPr>
          <w:ilvl w:val="0"/>
          <w:numId w:val="8"/>
        </w:num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Mantenir en secret aquells assumptes de la cooperativa, que pugui perjudicar els interessos d’aquesta</w:t>
      </w:r>
    </w:p>
    <w:p w:rsidR="005D38EE" w:rsidRDefault="005D38EE" w:rsidP="00681212">
      <w:pPr>
        <w:spacing w:after="240" w:line="276" w:lineRule="auto"/>
        <w:ind w:left="0" w:firstLine="0"/>
        <w:jc w:val="both"/>
        <w:rPr>
          <w:rFonts w:ascii="Arial" w:eastAsia="Arial" w:hAnsi="Arial" w:cs="Arial"/>
          <w:b/>
        </w:rPr>
      </w:pPr>
      <w:r w:rsidRPr="005D38EE">
        <w:rPr>
          <w:rFonts w:ascii="Arial" w:eastAsia="Arial" w:hAnsi="Arial" w:cs="Arial"/>
          <w:b/>
        </w:rPr>
        <w:t>Deures:</w:t>
      </w:r>
    </w:p>
    <w:p w:rsidR="005D38EE" w:rsidRPr="005D38EE" w:rsidRDefault="005D38EE" w:rsidP="00681212">
      <w:pPr>
        <w:pStyle w:val="Pargrafdellista"/>
        <w:numPr>
          <w:ilvl w:val="0"/>
          <w:numId w:val="8"/>
        </w:numPr>
        <w:spacing w:after="240" w:line="276" w:lineRule="auto"/>
        <w:jc w:val="both"/>
        <w:rPr>
          <w:rFonts w:ascii="Arial" w:eastAsia="Arial" w:hAnsi="Arial" w:cs="Arial"/>
        </w:rPr>
      </w:pPr>
      <w:r w:rsidRPr="005D38EE">
        <w:rPr>
          <w:rFonts w:ascii="Arial" w:eastAsia="Arial" w:hAnsi="Arial" w:cs="Arial"/>
        </w:rPr>
        <w:t>Assistir a les reunions convocades per l’Assemblea General</w:t>
      </w:r>
    </w:p>
    <w:p w:rsidR="00D43B7D" w:rsidRPr="005D38EE" w:rsidRDefault="00D43B7D" w:rsidP="00681212">
      <w:pPr>
        <w:pStyle w:val="Pargrafdellista"/>
        <w:numPr>
          <w:ilvl w:val="0"/>
          <w:numId w:val="8"/>
        </w:num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Participar en l’objecte social de la cooperativa</w:t>
      </w:r>
    </w:p>
    <w:p w:rsidR="005D38EE" w:rsidRDefault="00D43B7D" w:rsidP="00681212">
      <w:pPr>
        <w:pStyle w:val="Pargrafdellista"/>
        <w:numPr>
          <w:ilvl w:val="0"/>
          <w:numId w:val="8"/>
        </w:num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Acceptar les decisions adoptades per la majoria de la cooperativa.</w:t>
      </w:r>
    </w:p>
    <w:p w:rsidR="00D43B7D" w:rsidRDefault="00D43B7D" w:rsidP="00681212">
      <w:pPr>
        <w:pStyle w:val="Pargrafdellista"/>
        <w:numPr>
          <w:ilvl w:val="0"/>
          <w:numId w:val="8"/>
        </w:num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Assumir les responsabilitats i els càrrecs que són adjudicats a cada soci.</w:t>
      </w:r>
    </w:p>
    <w:p w:rsidR="00D43B7D" w:rsidRDefault="00D43B7D" w:rsidP="00681212">
      <w:pPr>
        <w:pStyle w:val="Pargrafdellista"/>
        <w:numPr>
          <w:ilvl w:val="0"/>
          <w:numId w:val="8"/>
        </w:num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Participar en les activitats de formació i </w:t>
      </w:r>
      <w:proofErr w:type="spellStart"/>
      <w:r>
        <w:rPr>
          <w:rFonts w:ascii="Arial" w:eastAsia="Arial" w:hAnsi="Arial" w:cs="Arial"/>
        </w:rPr>
        <w:t>intercooperació</w:t>
      </w:r>
      <w:proofErr w:type="spellEnd"/>
      <w:r>
        <w:rPr>
          <w:rFonts w:ascii="Arial" w:eastAsia="Arial" w:hAnsi="Arial" w:cs="Arial"/>
        </w:rPr>
        <w:t xml:space="preserve"> de l’entitat.</w:t>
      </w:r>
    </w:p>
    <w:p w:rsidR="00D43B7D" w:rsidRDefault="00D43B7D" w:rsidP="00681212">
      <w:pPr>
        <w:pStyle w:val="Pargrafdellista"/>
        <w:spacing w:after="240" w:line="276" w:lineRule="auto"/>
        <w:ind w:left="358" w:firstLine="0"/>
        <w:jc w:val="both"/>
        <w:rPr>
          <w:rFonts w:ascii="Arial" w:eastAsia="Arial" w:hAnsi="Arial" w:cs="Arial"/>
        </w:rPr>
      </w:pPr>
    </w:p>
    <w:p w:rsidR="00FC49D8" w:rsidRDefault="00D43B7D" w:rsidP="00681212">
      <w:pPr>
        <w:spacing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Motius d’expulsió o penalització</w:t>
      </w:r>
    </w:p>
    <w:p w:rsidR="00D43B7D" w:rsidRPr="00D43B7D" w:rsidRDefault="00D43B7D" w:rsidP="00681212">
      <w:pPr>
        <w:spacing w:after="240" w:line="276" w:lineRule="auto"/>
        <w:jc w:val="both"/>
        <w:rPr>
          <w:rFonts w:ascii="Arial" w:eastAsia="Arial" w:hAnsi="Arial" w:cs="Arial"/>
        </w:rPr>
      </w:pPr>
      <w:r w:rsidRPr="00D43B7D">
        <w:rPr>
          <w:rFonts w:ascii="Arial" w:eastAsia="Arial" w:hAnsi="Arial" w:cs="Arial"/>
        </w:rPr>
        <w:t>Els motius per el qual estarà expulsada una persona es quan el seu interès en la cooperativa sigui mínima i no aporti l’esforç suficient per tirar endavant, i perjudiqui el rendiment dels altres socis.</w:t>
      </w:r>
      <w:r>
        <w:rPr>
          <w:rFonts w:ascii="Arial" w:eastAsia="Arial" w:hAnsi="Arial" w:cs="Arial"/>
        </w:rPr>
        <w:t xml:space="preserve"> També serà motius d’expulsió l’actitud és molt baixa.</w:t>
      </w:r>
    </w:p>
    <w:p w:rsidR="00681212" w:rsidRDefault="00681212" w:rsidP="00681212">
      <w:pPr>
        <w:spacing w:after="240" w:line="276" w:lineRule="auto"/>
        <w:jc w:val="both"/>
        <w:rPr>
          <w:rFonts w:ascii="Arial" w:eastAsia="Arial" w:hAnsi="Arial" w:cs="Arial"/>
        </w:rPr>
      </w:pPr>
    </w:p>
    <w:p w:rsidR="00681212" w:rsidRDefault="00681212" w:rsidP="00681212">
      <w:pPr>
        <w:spacing w:after="240" w:line="276" w:lineRule="auto"/>
        <w:jc w:val="both"/>
        <w:rPr>
          <w:rFonts w:ascii="Arial" w:eastAsia="Arial" w:hAnsi="Arial" w:cs="Arial"/>
        </w:rPr>
      </w:pPr>
    </w:p>
    <w:p w:rsidR="00D43B7D" w:rsidRPr="00F54208" w:rsidRDefault="00D43B7D" w:rsidP="00681212">
      <w:pPr>
        <w:spacing w:after="240" w:line="276" w:lineRule="auto"/>
        <w:jc w:val="both"/>
        <w:rPr>
          <w:rFonts w:ascii="Arial" w:eastAsia="Arial" w:hAnsi="Arial" w:cs="Arial"/>
          <w:b/>
        </w:rPr>
      </w:pPr>
      <w:r w:rsidRPr="00F54208">
        <w:rPr>
          <w:rFonts w:ascii="Arial" w:eastAsia="Arial" w:hAnsi="Arial" w:cs="Arial"/>
          <w:b/>
        </w:rPr>
        <w:t>ÒRGANS DE REPRESENTACIÓ</w:t>
      </w:r>
    </w:p>
    <w:p w:rsidR="00D43B7D" w:rsidRPr="00D43B7D" w:rsidRDefault="00D43B7D" w:rsidP="00681212">
      <w:pPr>
        <w:spacing w:after="240" w:line="276" w:lineRule="auto"/>
        <w:jc w:val="both"/>
        <w:rPr>
          <w:rFonts w:ascii="Arial" w:eastAsia="Arial" w:hAnsi="Arial" w:cs="Arial"/>
          <w:szCs w:val="24"/>
        </w:rPr>
      </w:pPr>
      <w:r w:rsidRPr="00D43B7D">
        <w:rPr>
          <w:rFonts w:ascii="Arial" w:eastAsia="Arial" w:hAnsi="Arial" w:cs="Arial"/>
          <w:szCs w:val="24"/>
        </w:rPr>
        <w:t xml:space="preserve">On s’estableixen els </w:t>
      </w:r>
      <w:r w:rsidR="00F54208" w:rsidRPr="00D43B7D">
        <w:rPr>
          <w:rFonts w:ascii="Arial" w:eastAsia="Arial" w:hAnsi="Arial" w:cs="Arial"/>
          <w:szCs w:val="24"/>
        </w:rPr>
        <w:t>càrrecs</w:t>
      </w:r>
      <w:r w:rsidRPr="00D43B7D">
        <w:rPr>
          <w:rFonts w:ascii="Arial" w:eastAsia="Arial" w:hAnsi="Arial" w:cs="Arial"/>
          <w:szCs w:val="24"/>
        </w:rPr>
        <w:t>, la seva funció, la forma d’escollir-los...</w:t>
      </w:r>
    </w:p>
    <w:p w:rsidR="00D43B7D" w:rsidRPr="00D43B7D" w:rsidRDefault="00D43B7D" w:rsidP="00681212">
      <w:pPr>
        <w:pStyle w:val="Pargrafdellista"/>
        <w:numPr>
          <w:ilvl w:val="0"/>
          <w:numId w:val="8"/>
        </w:numPr>
        <w:spacing w:after="240" w:line="276" w:lineRule="auto"/>
        <w:rPr>
          <w:color w:val="auto"/>
          <w:szCs w:val="24"/>
        </w:rPr>
      </w:pPr>
      <w:r w:rsidRPr="00F54208">
        <w:rPr>
          <w:rFonts w:ascii="Arial" w:hAnsi="Arial" w:cs="Arial"/>
          <w:szCs w:val="24"/>
          <w:u w:val="single"/>
        </w:rPr>
        <w:t>President</w:t>
      </w:r>
      <w:r w:rsidRPr="00D43B7D">
        <w:rPr>
          <w:rFonts w:ascii="Arial" w:hAnsi="Arial" w:cs="Arial"/>
          <w:szCs w:val="24"/>
        </w:rPr>
        <w:t>: Eduard Colomer</w:t>
      </w:r>
    </w:p>
    <w:p w:rsidR="00D43B7D" w:rsidRPr="00D43B7D" w:rsidRDefault="00D43B7D" w:rsidP="00681212">
      <w:pPr>
        <w:pStyle w:val="Pargrafdellista"/>
        <w:numPr>
          <w:ilvl w:val="0"/>
          <w:numId w:val="8"/>
        </w:numPr>
        <w:spacing w:after="240" w:line="276" w:lineRule="auto"/>
        <w:rPr>
          <w:color w:val="auto"/>
          <w:szCs w:val="24"/>
        </w:rPr>
      </w:pPr>
      <w:r w:rsidRPr="00F54208">
        <w:rPr>
          <w:rFonts w:ascii="Arial" w:hAnsi="Arial" w:cs="Arial"/>
          <w:szCs w:val="24"/>
          <w:u w:val="single"/>
        </w:rPr>
        <w:t>Secretaria</w:t>
      </w:r>
      <w:r w:rsidRPr="00D43B7D">
        <w:rPr>
          <w:rFonts w:ascii="Arial" w:hAnsi="Arial" w:cs="Arial"/>
          <w:szCs w:val="24"/>
        </w:rPr>
        <w:t>: Georgina Rodríguez</w:t>
      </w:r>
    </w:p>
    <w:p w:rsidR="00F54208" w:rsidRPr="00F54208" w:rsidRDefault="00D43B7D" w:rsidP="00681212">
      <w:pPr>
        <w:pStyle w:val="Pargrafdellista"/>
        <w:numPr>
          <w:ilvl w:val="0"/>
          <w:numId w:val="8"/>
        </w:numPr>
        <w:spacing w:after="240" w:line="276" w:lineRule="auto"/>
        <w:rPr>
          <w:color w:val="auto"/>
          <w:szCs w:val="24"/>
        </w:rPr>
      </w:pPr>
      <w:r w:rsidRPr="00F54208">
        <w:rPr>
          <w:rFonts w:ascii="Arial" w:hAnsi="Arial" w:cs="Arial"/>
          <w:szCs w:val="24"/>
          <w:u w:val="single"/>
        </w:rPr>
        <w:t>Tresorer</w:t>
      </w:r>
      <w:r>
        <w:rPr>
          <w:rFonts w:ascii="Arial" w:hAnsi="Arial" w:cs="Arial"/>
          <w:szCs w:val="24"/>
        </w:rPr>
        <w:t>: Lluc Vila</w:t>
      </w:r>
    </w:p>
    <w:p w:rsidR="00F54208" w:rsidRDefault="00F54208" w:rsidP="00681212">
      <w:pPr>
        <w:spacing w:after="240"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Els càrrecs s’escullen de manera democràtica i cada soci té dret a presentar-se a cada un d’ells. La funció del president és portar endavant l’empresa i fer que es compleixin tots els propòsits. La secretària, és la ma dreta del president, i per tant, planifica els departaments i ordena les tasques de cada dia. El tresorer, estableix un ordre a la part del capital de l’empresa.</w:t>
      </w:r>
    </w:p>
    <w:p w:rsidR="00F54208" w:rsidRDefault="00F54208" w:rsidP="00681212">
      <w:pPr>
        <w:spacing w:after="240" w:line="276" w:lineRule="auto"/>
        <w:ind w:left="0" w:firstLine="0"/>
        <w:rPr>
          <w:rFonts w:ascii="Arial" w:hAnsi="Arial" w:cs="Arial"/>
          <w:szCs w:val="24"/>
        </w:rPr>
      </w:pPr>
    </w:p>
    <w:p w:rsidR="00681212" w:rsidRDefault="00681212" w:rsidP="00681212">
      <w:pPr>
        <w:spacing w:after="240" w:line="276" w:lineRule="auto"/>
        <w:ind w:left="0" w:firstLine="0"/>
        <w:rPr>
          <w:rFonts w:ascii="Arial" w:hAnsi="Arial" w:cs="Arial"/>
          <w:szCs w:val="24"/>
        </w:rPr>
      </w:pPr>
    </w:p>
    <w:p w:rsidR="00681212" w:rsidRDefault="00681212" w:rsidP="00681212">
      <w:pPr>
        <w:spacing w:after="240" w:line="276" w:lineRule="auto"/>
        <w:ind w:left="0" w:firstLine="0"/>
        <w:rPr>
          <w:rFonts w:ascii="Arial" w:hAnsi="Arial" w:cs="Arial"/>
          <w:szCs w:val="24"/>
        </w:rPr>
      </w:pPr>
    </w:p>
    <w:p w:rsidR="00F54208" w:rsidRDefault="00681212" w:rsidP="00681212">
      <w:pPr>
        <w:spacing w:after="240" w:line="276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REUNIONS</w:t>
      </w:r>
      <w:r w:rsidR="00F54208">
        <w:rPr>
          <w:rFonts w:ascii="Arial" w:eastAsia="Arial" w:hAnsi="Arial" w:cs="Arial"/>
        </w:rPr>
        <w:t xml:space="preserve">  </w:t>
      </w:r>
    </w:p>
    <w:p w:rsidR="005C7D26" w:rsidRDefault="00681212" w:rsidP="00681212">
      <w:pPr>
        <w:spacing w:before="120" w:after="120" w:line="276" w:lineRule="auto"/>
        <w:ind w:left="0" w:right="0" w:firstLine="0"/>
        <w:jc w:val="both"/>
      </w:pPr>
      <w:r>
        <w:rPr>
          <w:rFonts w:ascii="Arial" w:eastAsia="Arial" w:hAnsi="Arial" w:cs="Arial"/>
        </w:rPr>
        <w:t xml:space="preserve">En aquest apartat s'establiran els tipus, nombre i </w:t>
      </w:r>
      <w:proofErr w:type="spellStart"/>
      <w:r>
        <w:rPr>
          <w:rFonts w:ascii="Arial" w:eastAsia="Arial" w:hAnsi="Arial" w:cs="Arial"/>
        </w:rPr>
        <w:t>peridiocitat</w:t>
      </w:r>
      <w:proofErr w:type="spellEnd"/>
      <w:r>
        <w:rPr>
          <w:rFonts w:ascii="Arial" w:eastAsia="Arial" w:hAnsi="Arial" w:cs="Arial"/>
        </w:rPr>
        <w:t xml:space="preserve"> de les reunions de els diferents òrgans gestors de la cooperativa. També s'establirà la normativa per la seva convocatòria.</w:t>
      </w:r>
    </w:p>
    <w:p w:rsidR="005C7D26" w:rsidRDefault="005C7D26" w:rsidP="00681212">
      <w:pPr>
        <w:spacing w:before="120" w:after="120" w:line="276" w:lineRule="auto"/>
        <w:ind w:left="0" w:right="0" w:firstLine="0"/>
        <w:jc w:val="both"/>
      </w:pPr>
    </w:p>
    <w:p w:rsidR="005C7D26" w:rsidRDefault="00681212" w:rsidP="00681212">
      <w:pPr>
        <w:spacing w:before="120" w:after="120" w:line="276" w:lineRule="auto"/>
        <w:ind w:left="0" w:right="0" w:firstLine="0"/>
        <w:jc w:val="both"/>
      </w:pPr>
      <w:r>
        <w:rPr>
          <w:rFonts w:ascii="Arial" w:eastAsia="Arial" w:hAnsi="Arial" w:cs="Arial"/>
          <w:b/>
        </w:rPr>
        <w:t>Nombre mínim d'assistents:</w:t>
      </w:r>
      <w:r>
        <w:rPr>
          <w:rFonts w:ascii="Arial" w:eastAsia="Arial" w:hAnsi="Arial" w:cs="Arial"/>
        </w:rPr>
        <w:t xml:space="preserve"> S’ha de convocar quan ho sol·liciti el consell rector o bé quan un grup de socis i/o sòcies que el representi, com a mínim, el </w:t>
      </w:r>
      <w:r>
        <w:rPr>
          <w:rFonts w:ascii="Arial" w:eastAsia="Arial" w:hAnsi="Arial" w:cs="Arial"/>
          <w:b/>
          <w:color w:val="FF0000"/>
        </w:rPr>
        <w:t xml:space="preserve">10% </w:t>
      </w:r>
      <w:r>
        <w:rPr>
          <w:rFonts w:ascii="Arial" w:eastAsia="Arial" w:hAnsi="Arial" w:cs="Arial"/>
          <w:color w:val="FF0000"/>
        </w:rPr>
        <w:t>de socis</w:t>
      </w:r>
      <w:r>
        <w:rPr>
          <w:rFonts w:ascii="Arial" w:eastAsia="Arial" w:hAnsi="Arial" w:cs="Arial"/>
        </w:rPr>
        <w:t xml:space="preserve"> ho demani. El nombre </w:t>
      </w:r>
      <w:r>
        <w:rPr>
          <w:rFonts w:ascii="Arial" w:eastAsia="Arial" w:hAnsi="Arial" w:cs="Arial"/>
          <w:color w:val="FF0000"/>
        </w:rPr>
        <w:t xml:space="preserve">mínim </w:t>
      </w:r>
      <w:r>
        <w:rPr>
          <w:rFonts w:ascii="Arial" w:eastAsia="Arial" w:hAnsi="Arial" w:cs="Arial"/>
        </w:rPr>
        <w:t xml:space="preserve">d’assistents és de </w:t>
      </w:r>
      <w:r>
        <w:rPr>
          <w:rFonts w:ascii="Arial" w:eastAsia="Arial" w:hAnsi="Arial" w:cs="Arial"/>
          <w:color w:val="FF0000"/>
        </w:rPr>
        <w:t xml:space="preserve">7 </w:t>
      </w:r>
      <w:proofErr w:type="spellStart"/>
      <w:r>
        <w:rPr>
          <w:rFonts w:ascii="Arial" w:eastAsia="Arial" w:hAnsi="Arial" w:cs="Arial"/>
          <w:color w:val="FF0000"/>
        </w:rPr>
        <w:t>persones.</w:t>
      </w:r>
      <w:r>
        <w:rPr>
          <w:rFonts w:ascii="Arial" w:eastAsia="Arial" w:hAnsi="Arial" w:cs="Arial"/>
        </w:rPr>
        <w:t>Perquè</w:t>
      </w:r>
      <w:proofErr w:type="spellEnd"/>
      <w:r>
        <w:rPr>
          <w:rFonts w:ascii="Arial" w:eastAsia="Arial" w:hAnsi="Arial" w:cs="Arial"/>
        </w:rPr>
        <w:t xml:space="preserve"> una decisió sigui vàlida han d’haver votat </w:t>
      </w:r>
      <w:r>
        <w:rPr>
          <w:rFonts w:ascii="Arial" w:eastAsia="Arial" w:hAnsi="Arial" w:cs="Arial"/>
          <w:color w:val="FF0000"/>
        </w:rPr>
        <w:t xml:space="preserve">més del </w:t>
      </w:r>
      <w:r>
        <w:rPr>
          <w:rFonts w:ascii="Arial" w:eastAsia="Arial" w:hAnsi="Arial" w:cs="Arial"/>
          <w:b/>
          <w:color w:val="FF0000"/>
        </w:rPr>
        <w:t>50%</w:t>
      </w:r>
      <w:r>
        <w:rPr>
          <w:rFonts w:ascii="Arial" w:eastAsia="Arial" w:hAnsi="Arial" w:cs="Arial"/>
          <w:color w:val="FF0000"/>
        </w:rPr>
        <w:t>.</w:t>
      </w:r>
    </w:p>
    <w:p w:rsidR="005C7D26" w:rsidRDefault="005C7D26" w:rsidP="00681212">
      <w:pPr>
        <w:spacing w:before="120" w:after="120" w:line="276" w:lineRule="auto"/>
        <w:ind w:left="0" w:right="0" w:firstLine="0"/>
        <w:jc w:val="both"/>
      </w:pPr>
    </w:p>
    <w:p w:rsidR="005C7D26" w:rsidRDefault="00681212" w:rsidP="00681212">
      <w:pPr>
        <w:spacing w:before="120" w:after="120" w:line="276" w:lineRule="auto"/>
        <w:ind w:left="0" w:right="0" w:firstLine="0"/>
        <w:jc w:val="both"/>
      </w:pPr>
      <w:r>
        <w:rPr>
          <w:rFonts w:ascii="Arial" w:eastAsia="Arial" w:hAnsi="Arial" w:cs="Arial"/>
          <w:b/>
        </w:rPr>
        <w:t>Normes de convocatòria:</w:t>
      </w:r>
      <w:r>
        <w:rPr>
          <w:rFonts w:ascii="Arial" w:eastAsia="Arial" w:hAnsi="Arial" w:cs="Arial"/>
        </w:rPr>
        <w:t xml:space="preserve"> Ha de ser convocada pel consell rector mitjançant un correu </w:t>
      </w:r>
      <w:proofErr w:type="spellStart"/>
      <w:r>
        <w:rPr>
          <w:rFonts w:ascii="Arial" w:eastAsia="Arial" w:hAnsi="Arial" w:cs="Arial"/>
        </w:rPr>
        <w:t>electrónic</w:t>
      </w:r>
      <w:proofErr w:type="spellEnd"/>
      <w:r>
        <w:rPr>
          <w:rFonts w:ascii="Arial" w:eastAsia="Arial" w:hAnsi="Arial" w:cs="Arial"/>
        </w:rPr>
        <w:t xml:space="preserve">, a més, mitjançant un escrit del consell rector a cada un dels socis o sòcies. La notificació al soci o sòcia s'ha de fer amb una antelació mínima de 6 dies i un màxim de 15 respecte a la data de celebració. </w:t>
      </w:r>
    </w:p>
    <w:p w:rsidR="005C7D26" w:rsidRDefault="00681212" w:rsidP="00681212">
      <w:pPr>
        <w:spacing w:before="120" w:after="120" w:line="276" w:lineRule="auto"/>
        <w:ind w:left="0" w:right="0" w:firstLine="0"/>
        <w:jc w:val="both"/>
      </w:pPr>
      <w:r>
        <w:rPr>
          <w:rFonts w:ascii="Arial" w:eastAsia="Arial" w:hAnsi="Arial" w:cs="Arial"/>
        </w:rPr>
        <w:t xml:space="preserve">Quan es notifica als socis s’ha d'expressar amb claredat els punts següents: ordre del dia, lloc, dia i hora de la reunió tant en primera com en segona convocatòria. El lloc de reunió ha de coincidir amb el domicili social. </w:t>
      </w:r>
    </w:p>
    <w:p w:rsidR="005C7D26" w:rsidRDefault="005C7D26" w:rsidP="00681212">
      <w:pPr>
        <w:spacing w:before="120" w:after="120" w:line="276" w:lineRule="auto"/>
        <w:ind w:left="0" w:right="0" w:firstLine="0"/>
        <w:jc w:val="both"/>
      </w:pPr>
    </w:p>
    <w:p w:rsidR="005C7D26" w:rsidRDefault="00681212" w:rsidP="00681212">
      <w:pPr>
        <w:spacing w:before="120" w:after="120" w:line="276" w:lineRule="auto"/>
        <w:ind w:left="0" w:right="0" w:firstLine="0"/>
        <w:jc w:val="both"/>
      </w:pPr>
      <w:r>
        <w:rPr>
          <w:rFonts w:ascii="Arial" w:eastAsia="Arial" w:hAnsi="Arial" w:cs="Arial"/>
          <w:b/>
        </w:rPr>
        <w:t>Calendari:</w:t>
      </w:r>
      <w:r>
        <w:rPr>
          <w:rFonts w:ascii="Arial" w:eastAsia="Arial" w:hAnsi="Arial" w:cs="Arial"/>
        </w:rPr>
        <w:t xml:space="preserve"> L'assemblea general ordinària s'ha de reunir necessàriament una vegada a l'any, dins els sis mesos següents al tancament de l'exercici econòmic. Tindrem que fer dues assembles obligatòries. </w:t>
      </w:r>
    </w:p>
    <w:p w:rsidR="005C7D26" w:rsidRDefault="005C7D26" w:rsidP="00681212">
      <w:pPr>
        <w:spacing w:line="276" w:lineRule="auto"/>
        <w:jc w:val="both"/>
      </w:pPr>
    </w:p>
    <w:p w:rsidR="005C7D26" w:rsidRDefault="005C7D26" w:rsidP="00681212">
      <w:pPr>
        <w:spacing w:after="240" w:line="276" w:lineRule="auto"/>
        <w:jc w:val="both"/>
        <w:rPr>
          <w:szCs w:val="24"/>
        </w:rPr>
      </w:pPr>
    </w:p>
    <w:p w:rsidR="00681212" w:rsidRDefault="00681212" w:rsidP="00681212">
      <w:pPr>
        <w:spacing w:after="240" w:line="276" w:lineRule="auto"/>
        <w:jc w:val="both"/>
        <w:rPr>
          <w:szCs w:val="24"/>
        </w:rPr>
      </w:pPr>
    </w:p>
    <w:p w:rsidR="00681212" w:rsidRDefault="00681212" w:rsidP="00681212">
      <w:pPr>
        <w:spacing w:after="240" w:line="276" w:lineRule="auto"/>
        <w:jc w:val="both"/>
        <w:rPr>
          <w:szCs w:val="24"/>
        </w:rPr>
      </w:pPr>
    </w:p>
    <w:p w:rsidR="00F54208" w:rsidRPr="00376121" w:rsidRDefault="00681212" w:rsidP="00681212">
      <w:pPr>
        <w:spacing w:after="240" w:line="276" w:lineRule="auto"/>
        <w:jc w:val="both"/>
        <w:rPr>
          <w:rFonts w:ascii="Arial" w:eastAsia="Arial" w:hAnsi="Arial" w:cs="Arial"/>
          <w:szCs w:val="24"/>
        </w:rPr>
      </w:pPr>
      <w:r w:rsidRPr="00376121">
        <w:rPr>
          <w:rFonts w:ascii="Arial" w:eastAsia="Arial" w:hAnsi="Arial" w:cs="Arial"/>
          <w:b/>
          <w:szCs w:val="24"/>
        </w:rPr>
        <w:t>DISSOLUCIÓ</w:t>
      </w:r>
      <w:r w:rsidR="00F54208" w:rsidRPr="00376121">
        <w:rPr>
          <w:rFonts w:ascii="Arial" w:eastAsia="Arial" w:hAnsi="Arial" w:cs="Arial"/>
          <w:szCs w:val="24"/>
        </w:rPr>
        <w:t>:</w:t>
      </w:r>
      <w:r w:rsidRPr="00376121">
        <w:rPr>
          <w:rFonts w:ascii="Arial" w:eastAsia="Arial" w:hAnsi="Arial" w:cs="Arial"/>
          <w:szCs w:val="24"/>
        </w:rPr>
        <w:t xml:space="preserve"> </w:t>
      </w:r>
    </w:p>
    <w:p w:rsidR="005C7D26" w:rsidRPr="00376121" w:rsidRDefault="00681212" w:rsidP="00681212">
      <w:pPr>
        <w:pStyle w:val="Pargrafdellista"/>
        <w:spacing w:after="240" w:line="276" w:lineRule="auto"/>
        <w:ind w:left="0" w:firstLine="0"/>
        <w:jc w:val="both"/>
        <w:rPr>
          <w:rFonts w:ascii="Arial" w:hAnsi="Arial" w:cs="Arial"/>
          <w:szCs w:val="24"/>
        </w:rPr>
      </w:pPr>
      <w:r w:rsidRPr="00376121">
        <w:rPr>
          <w:rFonts w:ascii="Arial" w:hAnsi="Arial" w:cs="Arial"/>
          <w:szCs w:val="24"/>
        </w:rPr>
        <w:br/>
      </w:r>
      <w:r w:rsidRPr="00376121">
        <w:rPr>
          <w:rFonts w:ascii="Arial" w:eastAsia="Arial" w:hAnsi="Arial" w:cs="Arial"/>
          <w:szCs w:val="24"/>
        </w:rPr>
        <w:t xml:space="preserve">1. </w:t>
      </w:r>
      <w:r w:rsidRPr="00376121">
        <w:rPr>
          <w:rFonts w:ascii="Arial" w:eastAsia="Arial" w:hAnsi="Arial" w:cs="Arial"/>
          <w:b/>
          <w:szCs w:val="24"/>
        </w:rPr>
        <w:t>Acordar la dissolució</w:t>
      </w:r>
      <w:r w:rsidRPr="00376121">
        <w:rPr>
          <w:rFonts w:ascii="Arial" w:eastAsia="Arial" w:hAnsi="Arial" w:cs="Arial"/>
          <w:szCs w:val="24"/>
        </w:rPr>
        <w:t>: El moment quan es desfà l’empresa i per tant repartir tots els beneficis aconseguits.</w:t>
      </w:r>
    </w:p>
    <w:p w:rsidR="005C7D26" w:rsidRPr="00376121" w:rsidRDefault="00681212" w:rsidP="00681212">
      <w:pPr>
        <w:spacing w:line="276" w:lineRule="auto"/>
        <w:jc w:val="both"/>
        <w:rPr>
          <w:rFonts w:ascii="Arial" w:hAnsi="Arial" w:cs="Arial"/>
          <w:szCs w:val="24"/>
        </w:rPr>
      </w:pPr>
      <w:r w:rsidRPr="00376121">
        <w:rPr>
          <w:rFonts w:ascii="Arial" w:eastAsia="Arial" w:hAnsi="Arial" w:cs="Arial"/>
          <w:szCs w:val="24"/>
        </w:rPr>
        <w:t xml:space="preserve">2. Un cop acordada la dissolució, l'Assemblea General ha de </w:t>
      </w:r>
      <w:r w:rsidRPr="00376121">
        <w:rPr>
          <w:rFonts w:ascii="Arial" w:eastAsia="Arial" w:hAnsi="Arial" w:cs="Arial"/>
          <w:b/>
          <w:szCs w:val="24"/>
        </w:rPr>
        <w:t>prendre les mesures</w:t>
      </w:r>
      <w:r w:rsidRPr="00376121">
        <w:rPr>
          <w:rFonts w:ascii="Arial" w:eastAsia="Arial" w:hAnsi="Arial" w:cs="Arial"/>
          <w:szCs w:val="24"/>
        </w:rPr>
        <w:t xml:space="preserve"> oportunes tant pel que fa a la destinació dels béns i drets de la cooperativa, com a la finalitat, l'extinció i la liquidació de qualsevol operació pendent.</w:t>
      </w:r>
    </w:p>
    <w:p w:rsidR="005C7D26" w:rsidRPr="00376121" w:rsidRDefault="005C7D26" w:rsidP="00681212">
      <w:pPr>
        <w:spacing w:line="276" w:lineRule="auto"/>
        <w:jc w:val="both"/>
        <w:rPr>
          <w:rFonts w:ascii="Arial" w:hAnsi="Arial" w:cs="Arial"/>
          <w:szCs w:val="24"/>
        </w:rPr>
      </w:pPr>
    </w:p>
    <w:p w:rsidR="005C7D26" w:rsidRPr="00376121" w:rsidRDefault="00681212" w:rsidP="00681212">
      <w:pPr>
        <w:spacing w:line="276" w:lineRule="auto"/>
        <w:jc w:val="both"/>
        <w:rPr>
          <w:rFonts w:ascii="Arial" w:hAnsi="Arial" w:cs="Arial"/>
          <w:szCs w:val="24"/>
        </w:rPr>
      </w:pPr>
      <w:r w:rsidRPr="00376121">
        <w:rPr>
          <w:rFonts w:ascii="Arial" w:eastAsia="Arial" w:hAnsi="Arial" w:cs="Arial"/>
          <w:szCs w:val="24"/>
        </w:rPr>
        <w:lastRenderedPageBreak/>
        <w:t xml:space="preserve">3. Els </w:t>
      </w:r>
      <w:r w:rsidRPr="00376121">
        <w:rPr>
          <w:rFonts w:ascii="Arial" w:eastAsia="Arial" w:hAnsi="Arial" w:cs="Arial"/>
          <w:b/>
          <w:szCs w:val="24"/>
        </w:rPr>
        <w:t>diners</w:t>
      </w:r>
      <w:r w:rsidR="00376121">
        <w:rPr>
          <w:rFonts w:ascii="Arial" w:eastAsia="Arial" w:hAnsi="Arial" w:cs="Arial"/>
          <w:szCs w:val="24"/>
        </w:rPr>
        <w:t xml:space="preserve"> que es recullin,</w:t>
      </w:r>
      <w:r w:rsidRPr="00376121">
        <w:rPr>
          <w:rFonts w:ascii="Arial" w:eastAsia="Arial" w:hAnsi="Arial" w:cs="Arial"/>
          <w:szCs w:val="24"/>
        </w:rPr>
        <w:t xml:space="preserve"> es repartiran entre:</w:t>
      </w:r>
    </w:p>
    <w:p w:rsidR="005C7D26" w:rsidRPr="00376121" w:rsidRDefault="00681212" w:rsidP="00681212">
      <w:pPr>
        <w:pStyle w:val="Pargrafdel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4"/>
        </w:rPr>
      </w:pPr>
      <w:r w:rsidRPr="00376121">
        <w:rPr>
          <w:rFonts w:ascii="Arial" w:eastAsia="Arial" w:hAnsi="Arial" w:cs="Arial"/>
          <w:szCs w:val="24"/>
        </w:rPr>
        <w:t>Un percentatge cap a les associacions benèfiques (10%)</w:t>
      </w:r>
    </w:p>
    <w:p w:rsidR="005C7D26" w:rsidRPr="00376121" w:rsidRDefault="00681212" w:rsidP="00681212">
      <w:pPr>
        <w:pStyle w:val="Pargrafdel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4"/>
        </w:rPr>
      </w:pPr>
      <w:r w:rsidRPr="00376121">
        <w:rPr>
          <w:rFonts w:ascii="Arial" w:eastAsia="Arial" w:hAnsi="Arial" w:cs="Arial"/>
          <w:szCs w:val="24"/>
        </w:rPr>
        <w:t>Els diners que havien aportat cada soci, s’han de tornar.</w:t>
      </w:r>
    </w:p>
    <w:p w:rsidR="005C7D26" w:rsidRPr="00376121" w:rsidRDefault="00681212" w:rsidP="00681212">
      <w:pPr>
        <w:pStyle w:val="Pargrafdel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4"/>
        </w:rPr>
      </w:pPr>
      <w:r w:rsidRPr="00376121">
        <w:rPr>
          <w:rFonts w:ascii="Arial" w:eastAsia="Arial" w:hAnsi="Arial" w:cs="Arial"/>
          <w:szCs w:val="24"/>
        </w:rPr>
        <w:t>Els beneficis de cada soci.</w:t>
      </w:r>
    </w:p>
    <w:p w:rsidR="005C7D26" w:rsidRPr="00376121" w:rsidRDefault="005C7D26" w:rsidP="00681212">
      <w:pPr>
        <w:spacing w:line="276" w:lineRule="auto"/>
        <w:jc w:val="both"/>
        <w:rPr>
          <w:rFonts w:ascii="Arial" w:hAnsi="Arial" w:cs="Arial"/>
          <w:szCs w:val="24"/>
        </w:rPr>
      </w:pPr>
    </w:p>
    <w:p w:rsidR="005C7D26" w:rsidRDefault="00681212" w:rsidP="00681212">
      <w:pPr>
        <w:spacing w:line="276" w:lineRule="auto"/>
        <w:jc w:val="both"/>
        <w:rPr>
          <w:rFonts w:ascii="Arial" w:eastAsia="Arial" w:hAnsi="Arial" w:cs="Arial"/>
          <w:szCs w:val="24"/>
        </w:rPr>
      </w:pPr>
      <w:r w:rsidRPr="00376121">
        <w:rPr>
          <w:rFonts w:ascii="Arial" w:eastAsia="Arial" w:hAnsi="Arial" w:cs="Arial"/>
          <w:szCs w:val="24"/>
        </w:rPr>
        <w:t xml:space="preserve">4. Els membres de la cooperativa tenen </w:t>
      </w:r>
      <w:r w:rsidRPr="00376121">
        <w:rPr>
          <w:rFonts w:ascii="Arial" w:eastAsia="Arial" w:hAnsi="Arial" w:cs="Arial"/>
          <w:b/>
          <w:szCs w:val="24"/>
        </w:rPr>
        <w:t>responsabilitat</w:t>
      </w:r>
      <w:r w:rsidRPr="00376121">
        <w:rPr>
          <w:rFonts w:ascii="Arial" w:eastAsia="Arial" w:hAnsi="Arial" w:cs="Arial"/>
          <w:szCs w:val="24"/>
        </w:rPr>
        <w:t xml:space="preserve"> personal. La seva responsabilitat queda limitada a complir les obligacions que ells mateixos hagin contret voluntàriament.</w:t>
      </w:r>
    </w:p>
    <w:p w:rsidR="005C7D26" w:rsidRDefault="00681212" w:rsidP="00681212">
      <w:pPr>
        <w:spacing w:line="276" w:lineRule="auto"/>
        <w:jc w:val="both"/>
        <w:rPr>
          <w:rFonts w:ascii="Arial" w:eastAsia="Arial" w:hAnsi="Arial" w:cs="Arial"/>
          <w:szCs w:val="24"/>
        </w:rPr>
      </w:pPr>
      <w:r w:rsidRPr="00376121">
        <w:rPr>
          <w:rFonts w:ascii="Arial" w:eastAsia="Arial" w:hAnsi="Arial" w:cs="Arial"/>
          <w:szCs w:val="24"/>
        </w:rPr>
        <w:t xml:space="preserve">5. Un percentatge dels diners que sobri després de lliurar-los als socis es lliurarà a la titular de les </w:t>
      </w:r>
      <w:r w:rsidRPr="00681212">
        <w:rPr>
          <w:rFonts w:ascii="Arial" w:eastAsia="Arial" w:hAnsi="Arial" w:cs="Arial"/>
          <w:b/>
          <w:szCs w:val="24"/>
        </w:rPr>
        <w:t>associacions benèfiques</w:t>
      </w:r>
      <w:r w:rsidRPr="00376121">
        <w:rPr>
          <w:rFonts w:ascii="Arial" w:eastAsia="Arial" w:hAnsi="Arial" w:cs="Arial"/>
          <w:szCs w:val="24"/>
        </w:rPr>
        <w:t xml:space="preserve"> que proposem:</w:t>
      </w:r>
    </w:p>
    <w:p w:rsidR="00681212" w:rsidRPr="00376121" w:rsidRDefault="00681212" w:rsidP="00681212">
      <w:pPr>
        <w:spacing w:line="276" w:lineRule="auto"/>
        <w:jc w:val="both"/>
        <w:rPr>
          <w:rFonts w:ascii="Arial" w:hAnsi="Arial" w:cs="Arial"/>
          <w:szCs w:val="24"/>
        </w:rPr>
      </w:pPr>
    </w:p>
    <w:p w:rsidR="005C7D26" w:rsidRPr="00376121" w:rsidRDefault="00681212" w:rsidP="00681212">
      <w:pPr>
        <w:spacing w:line="276" w:lineRule="auto"/>
        <w:jc w:val="both"/>
        <w:rPr>
          <w:rFonts w:ascii="Arial" w:hAnsi="Arial" w:cs="Arial"/>
          <w:szCs w:val="24"/>
        </w:rPr>
      </w:pPr>
      <w:r w:rsidRPr="00376121">
        <w:rPr>
          <w:rFonts w:ascii="Arial" w:eastAsia="Arial" w:hAnsi="Arial" w:cs="Arial"/>
          <w:szCs w:val="24"/>
        </w:rPr>
        <w:t xml:space="preserve">-Els infants valents- Associació per la mainada amb </w:t>
      </w:r>
      <w:proofErr w:type="spellStart"/>
      <w:r w:rsidRPr="00376121">
        <w:rPr>
          <w:rFonts w:ascii="Arial" w:eastAsia="Arial" w:hAnsi="Arial" w:cs="Arial"/>
          <w:szCs w:val="24"/>
        </w:rPr>
        <w:t>minusvalidessa</w:t>
      </w:r>
      <w:proofErr w:type="spellEnd"/>
      <w:r w:rsidRPr="00376121">
        <w:rPr>
          <w:rFonts w:ascii="Arial" w:eastAsia="Arial" w:hAnsi="Arial" w:cs="Arial"/>
          <w:szCs w:val="24"/>
        </w:rPr>
        <w:t xml:space="preserve"> C/ Sant Dionís, 42.</w:t>
      </w:r>
    </w:p>
    <w:p w:rsidR="005C7D26" w:rsidRDefault="00681212" w:rsidP="00681212">
      <w:pPr>
        <w:spacing w:line="276" w:lineRule="auto"/>
        <w:jc w:val="both"/>
        <w:rPr>
          <w:rFonts w:ascii="Arial" w:eastAsia="Arial" w:hAnsi="Arial" w:cs="Arial"/>
          <w:szCs w:val="24"/>
        </w:rPr>
      </w:pPr>
      <w:r w:rsidRPr="00376121">
        <w:rPr>
          <w:rFonts w:ascii="Arial" w:eastAsia="Arial" w:hAnsi="Arial" w:cs="Arial"/>
          <w:szCs w:val="24"/>
        </w:rPr>
        <w:t>17190 - Salt, 972 24 11 28 Fax: 972 23 33 61</w:t>
      </w:r>
    </w:p>
    <w:p w:rsidR="00681212" w:rsidRPr="00376121" w:rsidRDefault="00681212" w:rsidP="00681212">
      <w:pPr>
        <w:spacing w:line="276" w:lineRule="auto"/>
        <w:jc w:val="both"/>
        <w:rPr>
          <w:rFonts w:ascii="Arial" w:hAnsi="Arial" w:cs="Arial"/>
          <w:szCs w:val="24"/>
        </w:rPr>
      </w:pPr>
    </w:p>
    <w:p w:rsidR="00681212" w:rsidRDefault="00681212" w:rsidP="00681212">
      <w:pPr>
        <w:spacing w:line="276" w:lineRule="auto"/>
        <w:rPr>
          <w:rFonts w:ascii="Arial" w:eastAsia="Arial" w:hAnsi="Arial" w:cs="Arial"/>
          <w:color w:val="1155CC"/>
          <w:szCs w:val="24"/>
          <w:u w:val="single"/>
        </w:rPr>
      </w:pPr>
      <w:r w:rsidRPr="00376121">
        <w:rPr>
          <w:rFonts w:ascii="Arial" w:eastAsia="Arial" w:hAnsi="Arial" w:cs="Arial"/>
          <w:szCs w:val="24"/>
        </w:rPr>
        <w:t xml:space="preserve">-Associació gironina de sords, </w:t>
      </w:r>
      <w:hyperlink r:id="rId6">
        <w:r w:rsidRPr="00376121">
          <w:rPr>
            <w:rFonts w:ascii="Arial" w:eastAsia="Arial" w:hAnsi="Arial" w:cs="Arial"/>
            <w:color w:val="1155CC"/>
            <w:szCs w:val="24"/>
            <w:u w:val="single"/>
          </w:rPr>
          <w:t>http://www.guiasamarillas.es/externalLink/?dest=www.agsordgi.org&amp;id=6055121&amp;origen=empresa</w:t>
        </w:r>
      </w:hyperlink>
    </w:p>
    <w:p w:rsidR="005C7D26" w:rsidRPr="00376121" w:rsidRDefault="00681212" w:rsidP="00681212">
      <w:pPr>
        <w:spacing w:line="276" w:lineRule="auto"/>
        <w:rPr>
          <w:rFonts w:ascii="Arial" w:hAnsi="Arial" w:cs="Arial"/>
          <w:szCs w:val="24"/>
        </w:rPr>
      </w:pPr>
      <w:r w:rsidRPr="00376121">
        <w:rPr>
          <w:rFonts w:ascii="Arial" w:hAnsi="Arial" w:cs="Arial"/>
          <w:szCs w:val="24"/>
        </w:rPr>
        <w:br/>
      </w:r>
      <w:r w:rsidRPr="00376121">
        <w:rPr>
          <w:rFonts w:ascii="Arial" w:eastAsia="Arial" w:hAnsi="Arial" w:cs="Arial"/>
          <w:szCs w:val="24"/>
        </w:rPr>
        <w:t xml:space="preserve">-ASSOCIACIÓ DE DONANTS DE SANG, </w:t>
      </w:r>
      <w:bookmarkStart w:id="0" w:name="_GoBack"/>
      <w:bookmarkEnd w:id="0"/>
      <w:r w:rsidR="002E65CB">
        <w:fldChar w:fldCharType="begin"/>
      </w:r>
      <w:r w:rsidR="002E65CB">
        <w:instrText xml:space="preserve"> HYPERLINK "http://www.guiasociaciones.com/27972/INSTITUCIONES%20BENEFICAS/GIRONA/ASSOCIACI%C3%93%20DE%20DONANTS%20DE%20SANG.html" \h </w:instrText>
      </w:r>
      <w:r w:rsidR="002E65CB">
        <w:fldChar w:fldCharType="separate"/>
      </w:r>
      <w:r w:rsidRPr="00376121">
        <w:rPr>
          <w:rFonts w:ascii="Arial" w:eastAsia="Arial" w:hAnsi="Arial" w:cs="Arial"/>
          <w:color w:val="1155CC"/>
          <w:szCs w:val="24"/>
          <w:u w:val="single"/>
        </w:rPr>
        <w:t>http://www.guiasociaciones.com/27972/INSTITUCIONES%20BENEFICAS/GIRONA/ASSOCIACI%C3%93%20DE%20DONANTS%20DE%20SANG.html</w:t>
      </w:r>
      <w:r w:rsidR="002E65CB">
        <w:rPr>
          <w:rFonts w:ascii="Arial" w:eastAsia="Arial" w:hAnsi="Arial" w:cs="Arial"/>
          <w:color w:val="1155CC"/>
          <w:szCs w:val="24"/>
          <w:u w:val="single"/>
        </w:rPr>
        <w:fldChar w:fldCharType="end"/>
      </w:r>
    </w:p>
    <w:p w:rsidR="005C7D26" w:rsidRPr="00376121" w:rsidRDefault="002E65CB" w:rsidP="00681212">
      <w:pPr>
        <w:spacing w:line="276" w:lineRule="auto"/>
        <w:jc w:val="both"/>
        <w:rPr>
          <w:rFonts w:ascii="Arial" w:hAnsi="Arial" w:cs="Arial"/>
          <w:szCs w:val="24"/>
        </w:rPr>
      </w:pPr>
      <w:hyperlink r:id="rId7"/>
    </w:p>
    <w:p w:rsidR="005C7D26" w:rsidRPr="00376121" w:rsidRDefault="002E65CB" w:rsidP="00681212">
      <w:pPr>
        <w:spacing w:line="276" w:lineRule="auto"/>
        <w:jc w:val="both"/>
        <w:rPr>
          <w:rFonts w:ascii="Arial" w:hAnsi="Arial" w:cs="Arial"/>
          <w:szCs w:val="24"/>
        </w:rPr>
      </w:pPr>
      <w:hyperlink r:id="rId8"/>
    </w:p>
    <w:sectPr w:rsidR="005C7D26" w:rsidRPr="00376121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FDE"/>
    <w:multiLevelType w:val="multilevel"/>
    <w:tmpl w:val="62D8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10304"/>
    <w:multiLevelType w:val="hybridMultilevel"/>
    <w:tmpl w:val="B8C28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F44D3"/>
    <w:multiLevelType w:val="multilevel"/>
    <w:tmpl w:val="1E16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A7F56"/>
    <w:multiLevelType w:val="multilevel"/>
    <w:tmpl w:val="A8EA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A14E8"/>
    <w:multiLevelType w:val="hybridMultilevel"/>
    <w:tmpl w:val="043E2020"/>
    <w:lvl w:ilvl="0" w:tplc="D9705D70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>
    <w:nsid w:val="4D880FF6"/>
    <w:multiLevelType w:val="hybridMultilevel"/>
    <w:tmpl w:val="EE4C92A6"/>
    <w:lvl w:ilvl="0" w:tplc="D9705D70">
      <w:numFmt w:val="bullet"/>
      <w:lvlText w:val="-"/>
      <w:lvlJc w:val="left"/>
      <w:pPr>
        <w:ind w:left="718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580B6A7E"/>
    <w:multiLevelType w:val="multilevel"/>
    <w:tmpl w:val="4506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A48A3"/>
    <w:multiLevelType w:val="multilevel"/>
    <w:tmpl w:val="AC30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24048"/>
    <w:multiLevelType w:val="hybridMultilevel"/>
    <w:tmpl w:val="96C465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80650F"/>
    <w:multiLevelType w:val="multilevel"/>
    <w:tmpl w:val="8A78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A49FA"/>
    <w:multiLevelType w:val="hybridMultilevel"/>
    <w:tmpl w:val="8F36A9BC"/>
    <w:lvl w:ilvl="0" w:tplc="D9705D70">
      <w:numFmt w:val="bullet"/>
      <w:lvlText w:val="-"/>
      <w:lvlJc w:val="left"/>
      <w:pPr>
        <w:ind w:left="718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C7D26"/>
    <w:rsid w:val="000D185B"/>
    <w:rsid w:val="002E65CB"/>
    <w:rsid w:val="00376121"/>
    <w:rsid w:val="005C7D26"/>
    <w:rsid w:val="005D38EE"/>
    <w:rsid w:val="00681212"/>
    <w:rsid w:val="007A5FF0"/>
    <w:rsid w:val="00CD2BFD"/>
    <w:rsid w:val="00D43B7D"/>
    <w:rsid w:val="00F41616"/>
    <w:rsid w:val="00F54208"/>
    <w:rsid w:val="00FC49D8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</w:rPr>
  </w:style>
  <w:style w:type="paragraph" w:styleId="Ttol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tol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ol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ol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Ttol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o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5D38EE"/>
    <w:pPr>
      <w:spacing w:before="100" w:beforeAutospacing="1" w:after="100" w:afterAutospacing="1"/>
      <w:ind w:left="0" w:right="0" w:firstLine="0"/>
    </w:pPr>
    <w:rPr>
      <w:color w:val="auto"/>
      <w:szCs w:val="24"/>
    </w:rPr>
  </w:style>
  <w:style w:type="paragraph" w:styleId="Textindependent3">
    <w:name w:val="Body Text 3"/>
    <w:basedOn w:val="Normal"/>
    <w:link w:val="Textindependent3Car"/>
    <w:semiHidden/>
    <w:unhideWhenUsed/>
    <w:rsid w:val="005D38EE"/>
    <w:pPr>
      <w:ind w:left="0" w:right="0" w:firstLine="0"/>
      <w:jc w:val="both"/>
    </w:pPr>
    <w:rPr>
      <w:color w:val="auto"/>
      <w:szCs w:val="24"/>
      <w:lang w:val="es-ES"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D38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argrafdellista">
    <w:name w:val="List Paragraph"/>
    <w:basedOn w:val="Normal"/>
    <w:uiPriority w:val="34"/>
    <w:qFormat/>
    <w:rsid w:val="005D3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</w:rPr>
  </w:style>
  <w:style w:type="paragraph" w:styleId="Ttol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tol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ol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ol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Ttol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o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5D38EE"/>
    <w:pPr>
      <w:spacing w:before="100" w:beforeAutospacing="1" w:after="100" w:afterAutospacing="1"/>
      <w:ind w:left="0" w:right="0" w:firstLine="0"/>
    </w:pPr>
    <w:rPr>
      <w:color w:val="auto"/>
      <w:szCs w:val="24"/>
    </w:rPr>
  </w:style>
  <w:style w:type="paragraph" w:styleId="Textindependent3">
    <w:name w:val="Body Text 3"/>
    <w:basedOn w:val="Normal"/>
    <w:link w:val="Textindependent3Car"/>
    <w:semiHidden/>
    <w:unhideWhenUsed/>
    <w:rsid w:val="005D38EE"/>
    <w:pPr>
      <w:ind w:left="0" w:right="0" w:firstLine="0"/>
      <w:jc w:val="both"/>
    </w:pPr>
    <w:rPr>
      <w:color w:val="auto"/>
      <w:szCs w:val="24"/>
      <w:lang w:val="es-ES"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D38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argrafdellista">
    <w:name w:val="List Paragraph"/>
    <w:basedOn w:val="Normal"/>
    <w:uiPriority w:val="34"/>
    <w:qFormat/>
    <w:rsid w:val="005D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asociaciones.com/27972/INSTITUCIONES%20BENEFICAS/GIRONA/ASSOCIACI%C3%93%20DE%20DONANTS%20DE%20SAN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iasociaciones.com/27972/INSTITUCIONES%20BENEFICAS/GIRONA/ASSOCIACI%C3%93%20DE%20DONANTS%20DE%20SA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iasamarillas.es/externalLink/?dest=www.agsordgi.org&amp;id=6055121&amp;origen=empres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ESTATUTS DE LA COOPERATIVA.doc.docx</vt:lpstr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ESTATUTS DE LA COOPERATIVA.doc.docx</dc:title>
  <cp:lastModifiedBy>alumne</cp:lastModifiedBy>
  <cp:revision>4</cp:revision>
  <dcterms:created xsi:type="dcterms:W3CDTF">2012-12-03T17:11:00Z</dcterms:created>
  <dcterms:modified xsi:type="dcterms:W3CDTF">2012-12-10T08:46:00Z</dcterms:modified>
</cp:coreProperties>
</file>