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09" w:rsidRDefault="00292D3F"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10.7pt;margin-top:159.25pt;width:21.75pt;height:40.9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>
        <w:rPr>
          <w:noProof/>
          <w:lang w:eastAsia="es-ES"/>
        </w:rPr>
        <w:pict>
          <v:shape id="_x0000_s1046" type="#_x0000_t67" style="position:absolute;margin-left:233.5pt;margin-top:164.95pt;width:18pt;height:38.6pt;z-index:2516797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84.2pt;margin-top:134.95pt;width:96.05pt;height:30pt;z-index:25168384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17299" w:rsidRPr="00932FBD" w:rsidRDefault="00292D3F">
                  <w:pPr>
                    <w:rPr>
                      <w:rStyle w:val="nfasisintenso"/>
                    </w:rPr>
                  </w:pPr>
                  <w:r>
                    <w:rPr>
                      <w:rStyle w:val="nfasisintenso"/>
                    </w:rPr>
                    <w:t xml:space="preserve">Producción - </w:t>
                  </w:r>
                  <w:proofErr w:type="spellStart"/>
                  <w:r w:rsidR="00317299" w:rsidRPr="00932FBD">
                    <w:rPr>
                      <w:rStyle w:val="nfasisintenso"/>
                    </w:rPr>
                    <w:t>Puri</w:t>
                  </w:r>
                  <w:proofErr w:type="spellEnd"/>
                </w:p>
                <w:p w:rsidR="00317299" w:rsidRDefault="00317299"/>
              </w:txbxContent>
            </v:textbox>
          </v:shape>
        </w:pict>
      </w:r>
      <w:r w:rsidR="00932FBD">
        <w:rPr>
          <w:noProof/>
        </w:rPr>
        <w:pict>
          <v:shape id="_x0000_s1041" type="#_x0000_t202" style="position:absolute;margin-left:100.5pt;margin-top:209.75pt;width:86.15pt;height:25.2pt;z-index:251674624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10FE7" w:rsidRPr="00932FBD" w:rsidRDefault="00932FBD" w:rsidP="00292D3F">
                  <w:pPr>
                    <w:jc w:val="center"/>
                    <w:rPr>
                      <w:rStyle w:val="nfasisintenso"/>
                    </w:rPr>
                  </w:pPr>
                  <w:r w:rsidRPr="00932FBD">
                    <w:rPr>
                      <w:rStyle w:val="nfasisintenso"/>
                    </w:rPr>
                    <w:t>Luis</w:t>
                  </w:r>
                  <w:r w:rsidR="00E10FE7" w:rsidRPr="00932FBD">
                    <w:rPr>
                      <w:rStyle w:val="nfasisintenso"/>
                    </w:rPr>
                    <w:t xml:space="preserve"> y Balbina</w:t>
                  </w:r>
                </w:p>
              </w:txbxContent>
            </v:textbox>
          </v:shape>
        </w:pict>
      </w:r>
      <w:r w:rsidR="00932FBD">
        <w:rPr>
          <w:noProof/>
        </w:rPr>
        <w:pict>
          <v:shape id="_x0000_s1047" type="#_x0000_t202" style="position:absolute;margin-left:203pt;margin-top:207.65pt;width:74.65pt;height:27.3pt;z-index:25168179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10FE7" w:rsidRPr="00932FBD" w:rsidRDefault="00317299" w:rsidP="00292D3F">
                  <w:pPr>
                    <w:jc w:val="center"/>
                    <w:rPr>
                      <w:rStyle w:val="nfasisintenso"/>
                    </w:rPr>
                  </w:pPr>
                  <w:r w:rsidRPr="00932FBD">
                    <w:rPr>
                      <w:rStyle w:val="nfasisintenso"/>
                    </w:rPr>
                    <w:t>Isa y Águeda</w:t>
                  </w:r>
                </w:p>
                <w:p w:rsidR="00317299" w:rsidRDefault="00317299"/>
              </w:txbxContent>
            </v:textbox>
          </v:shape>
        </w:pict>
      </w:r>
      <w:r w:rsidR="00932FBD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4.4pt;margin-top:85.15pt;width:0;height:35.55pt;z-index:251661312" o:connectortype="straight" strokecolor="#95b3d7 [1940]" strokeweight="1pt">
            <v:shadow type="perspective" color="#243f60 [1604]" opacity=".5" offset="1pt" offset2="-3pt"/>
          </v:shape>
        </w:pict>
      </w:r>
      <w:r w:rsidR="00E44764">
        <w:rPr>
          <w:noProof/>
          <w:lang w:eastAsia="es-ES"/>
        </w:rPr>
        <w:pict>
          <v:shape id="_x0000_s1052" type="#_x0000_t67" style="position:absolute;margin-left:320.45pt;margin-top:164.95pt;width:16.3pt;height:31.15pt;z-index:2516879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 w:rsidR="00E44764">
        <w:rPr>
          <w:noProof/>
          <w:lang w:eastAsia="es-ES"/>
        </w:rPr>
        <w:pict>
          <v:shape id="_x0000_s1051" type="#_x0000_t202" style="position:absolute;margin-left:284.2pt;margin-top:196.1pt;width:90.35pt;height:27.3pt;z-index:25168691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17299" w:rsidRPr="00932FBD" w:rsidRDefault="00932FBD" w:rsidP="00292D3F">
                  <w:pPr>
                    <w:jc w:val="center"/>
                    <w:rPr>
                      <w:rStyle w:val="nfasisintenso"/>
                    </w:rPr>
                  </w:pPr>
                  <w:r>
                    <w:rPr>
                      <w:rStyle w:val="nfasisintenso"/>
                    </w:rPr>
                    <w:t>Darí</w:t>
                  </w:r>
                  <w:r w:rsidR="00317299" w:rsidRPr="00932FBD">
                    <w:rPr>
                      <w:rStyle w:val="nfasisintenso"/>
                    </w:rPr>
                    <w:t>o y Carlos</w:t>
                  </w:r>
                </w:p>
              </w:txbxContent>
            </v:textbox>
          </v:shape>
        </w:pict>
      </w:r>
      <w:r w:rsidR="00E44764">
        <w:rPr>
          <w:noProof/>
          <w:lang w:eastAsia="es-ES"/>
        </w:rPr>
        <w:pict>
          <v:shape id="_x0000_s1049" type="#_x0000_t32" style="position:absolute;margin-left:329.95pt;margin-top:120.7pt;width:0;height:14.25pt;z-index:251684864" o:connectortype="straight" strokecolor="#95b3d7 [1940]" strokeweight="1pt">
            <v:shadow type="perspective" color="#243f60 [1604]" opacity=".5" offset="1pt" offset2="-3pt"/>
          </v:shape>
        </w:pict>
      </w:r>
      <w:r w:rsidR="00E44764">
        <w:rPr>
          <w:noProof/>
        </w:rPr>
        <w:pict>
          <v:shape id="_x0000_s1045" type="#_x0000_t202" style="position:absolute;margin-left:197.65pt;margin-top:134.95pt;width:80pt;height:30pt;z-index:25167872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10FE7" w:rsidRPr="00932FBD" w:rsidRDefault="00E10FE7" w:rsidP="00E10FE7">
                  <w:pPr>
                    <w:jc w:val="center"/>
                    <w:rPr>
                      <w:rStyle w:val="nfasisintenso"/>
                    </w:rPr>
                  </w:pPr>
                  <w:r w:rsidRPr="00932FBD">
                    <w:rPr>
                      <w:rStyle w:val="nfasisintenso"/>
                    </w:rPr>
                    <w:t>Comercial</w:t>
                  </w:r>
                  <w:r w:rsidR="00292D3F">
                    <w:rPr>
                      <w:rStyle w:val="nfasisintenso"/>
                    </w:rPr>
                    <w:t xml:space="preserve"> - </w:t>
                  </w:r>
                  <w:r w:rsidRPr="00932FBD">
                    <w:rPr>
                      <w:rStyle w:val="nfasisintenso"/>
                    </w:rPr>
                    <w:br/>
                  </w:r>
                </w:p>
                <w:p w:rsidR="00E10FE7" w:rsidRDefault="00E10FE7">
                  <w:proofErr w:type="gramStart"/>
                  <w:r>
                    <w:t>comer</w:t>
                  </w:r>
                  <w:proofErr w:type="gramEnd"/>
                </w:p>
              </w:txbxContent>
            </v:textbox>
          </v:shape>
        </w:pict>
      </w:r>
      <w:r w:rsidR="00E44764">
        <w:rPr>
          <w:noProof/>
          <w:lang w:eastAsia="es-ES"/>
        </w:rPr>
        <w:pict>
          <v:shape id="_x0000_s1044" type="#_x0000_t32" style="position:absolute;margin-left:237.6pt;margin-top:120.7pt;width:0;height:14.25pt;z-index:251676672" o:connectortype="straight" strokecolor="#95b3d7 [1940]" strokeweight="1pt">
            <v:shadow type="perspective" color="#243f60 [1604]" opacity=".5" offset="1pt" offset2="-3pt"/>
          </v:shape>
        </w:pict>
      </w:r>
      <w:r w:rsidR="00E44764">
        <w:rPr>
          <w:noProof/>
          <w:lang w:eastAsia="es-ES"/>
        </w:rPr>
        <w:pict>
          <v:shape id="_x0000_s1042" type="#_x0000_t32" style="position:absolute;margin-left:169pt;margin-top:120.7pt;width:160.95pt;height:0;z-index:251675648" o:connectortype="straight" strokecolor="#95b3d7 [1940]" strokeweight="1pt">
            <v:shadow type="perspective" color="#243f60 [1604]" opacity=".5" offset="1pt" offset2="-3pt"/>
          </v:shape>
        </w:pict>
      </w:r>
      <w:r w:rsidR="00E44764">
        <w:rPr>
          <w:noProof/>
          <w:lang w:eastAsia="es-ES"/>
        </w:rPr>
        <w:pict>
          <v:shape id="_x0000_s1040" type="#_x0000_t67" style="position:absolute;margin-left:135.05pt;margin-top:172.85pt;width:20.35pt;height:34.8pt;z-index:2516725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 w:rsidR="00E44764">
        <w:rPr>
          <w:noProof/>
          <w:lang w:eastAsia="es-ES"/>
        </w:rPr>
        <w:pict>
          <v:shape id="_x0000_s1039" type="#_x0000_t32" style="position:absolute;margin-left:139.8pt;margin-top:120.7pt;width:0;height:14.25pt;z-index:251671552" o:connectortype="straight" strokecolor="#95b3d7 [1940]" strokeweight="1pt">
            <v:shadow type="perspective" color="#243f60 [1604]" opacity=".5" offset="1pt" offset2="-3pt"/>
          </v:shape>
        </w:pict>
      </w:r>
      <w:r w:rsidR="00E44764">
        <w:rPr>
          <w:noProof/>
        </w:rPr>
        <w:pict>
          <v:shape id="_x0000_s1038" type="#_x0000_t202" style="position:absolute;margin-left:92.95pt;margin-top:134.95pt;width:101.15pt;height:37.9pt;z-index:251670528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10FE7" w:rsidRPr="00932FBD" w:rsidRDefault="00E10FE7" w:rsidP="00E10FE7">
                  <w:pPr>
                    <w:jc w:val="center"/>
                    <w:rPr>
                      <w:rStyle w:val="nfasisintenso"/>
                    </w:rPr>
                  </w:pPr>
                  <w:r w:rsidRPr="00932FBD">
                    <w:rPr>
                      <w:rStyle w:val="nfasisintenso"/>
                    </w:rPr>
                    <w:t>Financiero contable</w:t>
                  </w:r>
                  <w:r w:rsidR="00292D3F">
                    <w:rPr>
                      <w:rStyle w:val="nfasisintenso"/>
                    </w:rPr>
                    <w:t xml:space="preserve"> - </w:t>
                  </w:r>
                </w:p>
              </w:txbxContent>
            </v:textbox>
          </v:shape>
        </w:pict>
      </w:r>
      <w:r w:rsidR="00E44764">
        <w:rPr>
          <w:noProof/>
        </w:rPr>
        <w:pict>
          <v:shape id="_x0000_s1037" type="#_x0000_t202" style="position:absolute;margin-left:-32.4pt;margin-top:203.55pt;width:97.4pt;height:24.5pt;z-index:25166848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10FE7" w:rsidRPr="00932FBD" w:rsidRDefault="00E10FE7" w:rsidP="00E10FE7">
                  <w:pPr>
                    <w:jc w:val="center"/>
                    <w:rPr>
                      <w:rStyle w:val="nfasisintenso"/>
                    </w:rPr>
                  </w:pPr>
                  <w:proofErr w:type="spellStart"/>
                  <w:r w:rsidRPr="00932FBD">
                    <w:rPr>
                      <w:rStyle w:val="nfasisintenso"/>
                    </w:rPr>
                    <w:t>El</w:t>
                  </w:r>
                  <w:r w:rsidR="00932FBD" w:rsidRPr="00932FBD">
                    <w:rPr>
                      <w:rStyle w:val="nfasisintenso"/>
                    </w:rPr>
                    <w:t>l</w:t>
                  </w:r>
                  <w:r w:rsidRPr="00932FBD">
                    <w:rPr>
                      <w:rStyle w:val="nfasisintenso"/>
                    </w:rPr>
                    <w:t>iot</w:t>
                  </w:r>
                  <w:proofErr w:type="spellEnd"/>
                </w:p>
              </w:txbxContent>
            </v:textbox>
          </v:shape>
        </w:pict>
      </w:r>
      <w:r w:rsidR="00E44764">
        <w:rPr>
          <w:noProof/>
        </w:rPr>
        <w:pict>
          <v:shape id="_x0000_s1033" type="#_x0000_t202" style="position:absolute;margin-left:-44pt;margin-top:134.95pt;width:131.1pt;height:24.3pt;z-index:251665408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10FE7" w:rsidRPr="00932FBD" w:rsidRDefault="00E10FE7" w:rsidP="00E10FE7">
                  <w:pPr>
                    <w:jc w:val="center"/>
                    <w:rPr>
                      <w:rStyle w:val="nfasisintenso"/>
                    </w:rPr>
                  </w:pPr>
                  <w:r w:rsidRPr="00932FBD">
                    <w:rPr>
                      <w:rStyle w:val="nfasisintenso"/>
                    </w:rPr>
                    <w:t>Comunicación</w:t>
                  </w:r>
                  <w:r w:rsidR="00292D3F">
                    <w:rPr>
                      <w:rStyle w:val="nfasisintenso"/>
                    </w:rPr>
                    <w:t xml:space="preserve"> - </w:t>
                  </w:r>
                </w:p>
              </w:txbxContent>
            </v:textbox>
          </v:shape>
        </w:pict>
      </w:r>
      <w:r w:rsidR="00E44764">
        <w:rPr>
          <w:noProof/>
          <w:lang w:eastAsia="es-ES"/>
        </w:rPr>
        <w:pict>
          <v:shape id="_x0000_s1031" type="#_x0000_t32" style="position:absolute;margin-left:18.85pt;margin-top:120.7pt;width:0;height:14.25pt;z-index:251663360" o:connectortype="straight" strokecolor="#95b3d7 [1940]" strokeweight="1pt">
            <v:shadow type="perspective" color="#243f60 [1604]" opacity=".5" offset="1pt" offset2="-3pt"/>
          </v:shape>
        </w:pict>
      </w:r>
      <w:r w:rsidR="00E44764">
        <w:rPr>
          <w:noProof/>
          <w:lang w:eastAsia="es-ES"/>
        </w:rPr>
        <w:pict>
          <v:shape id="_x0000_s1030" type="#_x0000_t32" style="position:absolute;margin-left:18.85pt;margin-top:120.7pt;width:150.15pt;height:0;flip:x;z-index:251662336" o:connectortype="straight" strokecolor="#95b3d7 [1940]" strokeweight="1pt">
            <v:shadow type="perspective" color="#243f60 [1604]" opacity=".5" offset="1pt" offset2="-3pt"/>
          </v:shape>
        </w:pict>
      </w:r>
      <w:r w:rsidR="00E44764">
        <w:rPr>
          <w:noProof/>
        </w:rPr>
        <w:pict>
          <v:shape id="_x0000_s1027" type="#_x0000_t202" style="position:absolute;margin-left:82.4pt;margin-top:.4pt;width:169.25pt;height:84.3pt;z-index:251660288;mso-width-percent:400;mso-height-percent:200;mso-width-percent:400;mso-height-percent:20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;mso-fit-shape-to-text:t">
              <w:txbxContent>
                <w:p w:rsidR="00E10FE7" w:rsidRPr="00932FBD" w:rsidRDefault="00932FBD" w:rsidP="00292D3F">
                  <w:pPr>
                    <w:jc w:val="center"/>
                    <w:rPr>
                      <w:rStyle w:val="nfasisintenso"/>
                    </w:rPr>
                  </w:pPr>
                  <w:r>
                    <w:rPr>
                      <w:rStyle w:val="nfasisintenso"/>
                    </w:rPr>
                    <w:t>Presidenta</w:t>
                  </w:r>
                  <w:r w:rsidR="00E10FE7" w:rsidRPr="00932FBD">
                    <w:rPr>
                      <w:rStyle w:val="nfasisintenso"/>
                    </w:rPr>
                    <w:t xml:space="preserve"> -&gt; Irene</w:t>
                  </w:r>
                </w:p>
                <w:p w:rsidR="00E10FE7" w:rsidRPr="00932FBD" w:rsidRDefault="00932FBD" w:rsidP="00292D3F">
                  <w:pPr>
                    <w:jc w:val="center"/>
                    <w:rPr>
                      <w:rStyle w:val="nfasisintenso"/>
                    </w:rPr>
                  </w:pPr>
                  <w:r w:rsidRPr="00932FBD">
                    <w:rPr>
                      <w:rStyle w:val="nfasisintenso"/>
                    </w:rPr>
                    <w:t xml:space="preserve">Tesorero -&gt; </w:t>
                  </w:r>
                  <w:proofErr w:type="spellStart"/>
                  <w:r w:rsidRPr="00932FBD">
                    <w:rPr>
                      <w:rStyle w:val="nfasisintenso"/>
                    </w:rPr>
                    <w:t>Jose</w:t>
                  </w:r>
                  <w:proofErr w:type="spellEnd"/>
                  <w:r w:rsidRPr="00932FBD">
                    <w:rPr>
                      <w:rStyle w:val="nfasisintenso"/>
                    </w:rPr>
                    <w:t xml:space="preserve"> Fº</w:t>
                  </w:r>
                </w:p>
                <w:p w:rsidR="00E10FE7" w:rsidRPr="00932FBD" w:rsidRDefault="00E10FE7" w:rsidP="00292D3F">
                  <w:pPr>
                    <w:jc w:val="center"/>
                    <w:rPr>
                      <w:rStyle w:val="nfasisintenso"/>
                    </w:rPr>
                  </w:pPr>
                  <w:r w:rsidRPr="00932FBD">
                    <w:rPr>
                      <w:rStyle w:val="nfasisintenso"/>
                    </w:rPr>
                    <w:t>Secretaria -&gt; Esther</w:t>
                  </w:r>
                </w:p>
              </w:txbxContent>
            </v:textbox>
          </v:shape>
        </w:pict>
      </w:r>
    </w:p>
    <w:sectPr w:rsidR="00F65609" w:rsidSect="00F65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0FE7"/>
    <w:rsid w:val="00292D3F"/>
    <w:rsid w:val="00317299"/>
    <w:rsid w:val="008F48C1"/>
    <w:rsid w:val="00932FBD"/>
    <w:rsid w:val="00E10FE7"/>
    <w:rsid w:val="00E44764"/>
    <w:rsid w:val="00F6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0"/>
        <o:r id="V:Rule9" type="connector" idref="#_x0000_s1029"/>
        <o:r id="V:Rule10" type="connector" idref="#_x0000_s1039"/>
        <o:r id="V:Rule11" type="connector" idref="#_x0000_s1042"/>
        <o:r id="V:Rule12" type="connector" idref="#_x0000_s1031"/>
        <o:r id="V:Rule13" type="connector" idref="#_x0000_s1049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09"/>
  </w:style>
  <w:style w:type="paragraph" w:styleId="Ttulo1">
    <w:name w:val="heading 1"/>
    <w:basedOn w:val="Normal"/>
    <w:next w:val="Normal"/>
    <w:link w:val="Ttulo1Car"/>
    <w:uiPriority w:val="9"/>
    <w:qFormat/>
    <w:rsid w:val="00932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FE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32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intenso">
    <w:name w:val="Intense Emphasis"/>
    <w:basedOn w:val="Fuentedeprrafopredeter"/>
    <w:uiPriority w:val="21"/>
    <w:qFormat/>
    <w:rsid w:val="00932FB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Familia</cp:lastModifiedBy>
  <cp:revision>2</cp:revision>
  <dcterms:created xsi:type="dcterms:W3CDTF">2012-11-05T17:42:00Z</dcterms:created>
  <dcterms:modified xsi:type="dcterms:W3CDTF">2012-11-05T17:42:00Z</dcterms:modified>
</cp:coreProperties>
</file>