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EA4" w:rsidRPr="003115F1" w:rsidRDefault="00757CAA" w:rsidP="003115F1">
      <w:pPr>
        <w:spacing w:line="360" w:lineRule="auto"/>
        <w:rPr>
          <w:rFonts w:asciiTheme="minorBidi" w:hAnsiTheme="minorBidi"/>
          <w:sz w:val="24"/>
          <w:szCs w:val="24"/>
        </w:rPr>
      </w:pPr>
      <w:bookmarkStart w:id="0" w:name="_GoBack"/>
      <w:bookmarkEnd w:id="0"/>
      <w:r w:rsidRPr="003115F1">
        <w:rPr>
          <w:rFonts w:asciiTheme="minorBidi" w:hAnsiTheme="minorBidi"/>
          <w:sz w:val="24"/>
          <w:szCs w:val="24"/>
        </w:rPr>
        <w:t xml:space="preserve">The Candy </w:t>
      </w:r>
      <w:proofErr w:type="spellStart"/>
      <w:r w:rsidRPr="003115F1">
        <w:rPr>
          <w:rFonts w:asciiTheme="minorBidi" w:hAnsiTheme="minorBidi"/>
          <w:sz w:val="24"/>
          <w:szCs w:val="24"/>
        </w:rPr>
        <w:t>Factory</w:t>
      </w:r>
      <w:proofErr w:type="spellEnd"/>
    </w:p>
    <w:p w:rsidR="00972CF8" w:rsidRPr="003115F1" w:rsidRDefault="00972CF8" w:rsidP="003115F1">
      <w:pPr>
        <w:spacing w:line="360" w:lineRule="auto"/>
        <w:rPr>
          <w:rFonts w:asciiTheme="minorBidi" w:hAnsiTheme="minorBidi"/>
          <w:b/>
          <w:bCs/>
          <w:sz w:val="24"/>
          <w:szCs w:val="24"/>
        </w:rPr>
      </w:pPr>
      <w:r w:rsidRPr="003115F1">
        <w:rPr>
          <w:rFonts w:asciiTheme="minorBidi" w:hAnsiTheme="minorBidi"/>
          <w:b/>
          <w:bCs/>
          <w:sz w:val="24"/>
          <w:szCs w:val="24"/>
        </w:rPr>
        <w:t>Doelstelling</w:t>
      </w:r>
    </w:p>
    <w:p w:rsidR="00757CAA" w:rsidRPr="003115F1" w:rsidRDefault="00757CAA" w:rsidP="003115F1">
      <w:pPr>
        <w:spacing w:after="120" w:line="360" w:lineRule="auto"/>
        <w:rPr>
          <w:rFonts w:asciiTheme="minorBidi" w:hAnsiTheme="minorBidi"/>
          <w:sz w:val="24"/>
          <w:szCs w:val="24"/>
        </w:rPr>
      </w:pPr>
      <w:r w:rsidRPr="003115F1">
        <w:rPr>
          <w:rFonts w:asciiTheme="minorBidi" w:hAnsiTheme="minorBidi"/>
          <w:sz w:val="24"/>
          <w:szCs w:val="24"/>
        </w:rPr>
        <w:t xml:space="preserve">Deze coöperatie is opgezet binnen het kader van het European Committent </w:t>
      </w:r>
      <w:proofErr w:type="spellStart"/>
      <w:r w:rsidRPr="003115F1">
        <w:rPr>
          <w:rFonts w:asciiTheme="minorBidi" w:hAnsiTheme="minorBidi"/>
          <w:sz w:val="24"/>
          <w:szCs w:val="24"/>
        </w:rPr>
        <w:t>to</w:t>
      </w:r>
      <w:proofErr w:type="spellEnd"/>
      <w:r w:rsidRPr="003115F1">
        <w:rPr>
          <w:rFonts w:asciiTheme="minorBidi" w:hAnsiTheme="minorBidi"/>
          <w:sz w:val="24"/>
          <w:szCs w:val="24"/>
        </w:rPr>
        <w:t xml:space="preserve"> Entrepreneurschip project, transfer van het educatief </w:t>
      </w:r>
      <w:proofErr w:type="spellStart"/>
      <w:r w:rsidRPr="003115F1">
        <w:rPr>
          <w:rFonts w:asciiTheme="minorBidi" w:hAnsiTheme="minorBidi"/>
          <w:sz w:val="24"/>
          <w:szCs w:val="24"/>
        </w:rPr>
        <w:t>Epresa</w:t>
      </w:r>
      <w:proofErr w:type="spellEnd"/>
      <w:r w:rsidRPr="003115F1">
        <w:rPr>
          <w:rFonts w:asciiTheme="minorBidi" w:hAnsiTheme="minorBidi"/>
          <w:sz w:val="24"/>
          <w:szCs w:val="24"/>
        </w:rPr>
        <w:t xml:space="preserve"> </w:t>
      </w:r>
      <w:proofErr w:type="spellStart"/>
      <w:r w:rsidRPr="003115F1">
        <w:rPr>
          <w:rFonts w:asciiTheme="minorBidi" w:hAnsiTheme="minorBidi"/>
          <w:sz w:val="24"/>
          <w:szCs w:val="24"/>
        </w:rPr>
        <w:t>Joven</w:t>
      </w:r>
      <w:proofErr w:type="spellEnd"/>
      <w:r w:rsidRPr="003115F1">
        <w:rPr>
          <w:rFonts w:asciiTheme="minorBidi" w:hAnsiTheme="minorBidi"/>
          <w:sz w:val="24"/>
          <w:szCs w:val="24"/>
        </w:rPr>
        <w:t xml:space="preserve"> </w:t>
      </w:r>
      <w:proofErr w:type="spellStart"/>
      <w:r w:rsidRPr="003115F1">
        <w:rPr>
          <w:rFonts w:asciiTheme="minorBidi" w:hAnsiTheme="minorBidi"/>
          <w:sz w:val="24"/>
          <w:szCs w:val="24"/>
        </w:rPr>
        <w:t>Europea</w:t>
      </w:r>
      <w:proofErr w:type="spellEnd"/>
      <w:r w:rsidRPr="003115F1">
        <w:rPr>
          <w:rFonts w:asciiTheme="minorBidi" w:hAnsiTheme="minorBidi"/>
          <w:sz w:val="24"/>
          <w:szCs w:val="24"/>
        </w:rPr>
        <w:t xml:space="preserve"> project met een voornamelijk didactische bedoeling om leden:</w:t>
      </w:r>
    </w:p>
    <w:p w:rsidR="00757CAA" w:rsidRPr="003115F1" w:rsidRDefault="00757CAA" w:rsidP="003115F1">
      <w:pPr>
        <w:spacing w:after="0" w:line="360" w:lineRule="auto"/>
        <w:rPr>
          <w:rFonts w:asciiTheme="minorBidi" w:hAnsiTheme="minorBidi"/>
          <w:sz w:val="24"/>
          <w:szCs w:val="24"/>
        </w:rPr>
      </w:pPr>
      <w:r w:rsidRPr="003115F1">
        <w:rPr>
          <w:rFonts w:asciiTheme="minorBidi" w:hAnsiTheme="minorBidi"/>
          <w:sz w:val="24"/>
          <w:szCs w:val="24"/>
        </w:rPr>
        <w:t>Vertrouwd te maken met de waarden van een coöperatie en ze te implementeren: eerlijkheid, democratie, gelijkheid, solidariteit. Op een democratische manier tot beslissingen te komen.</w:t>
      </w:r>
    </w:p>
    <w:p w:rsidR="00757CAA" w:rsidRPr="003115F1" w:rsidRDefault="00757CAA" w:rsidP="003115F1">
      <w:pPr>
        <w:spacing w:after="0" w:line="360" w:lineRule="auto"/>
        <w:rPr>
          <w:rFonts w:asciiTheme="minorBidi" w:hAnsiTheme="minorBidi"/>
          <w:sz w:val="24"/>
          <w:szCs w:val="24"/>
        </w:rPr>
      </w:pPr>
      <w:r w:rsidRPr="003115F1">
        <w:rPr>
          <w:rFonts w:asciiTheme="minorBidi" w:hAnsiTheme="minorBidi"/>
          <w:sz w:val="24"/>
          <w:szCs w:val="24"/>
        </w:rPr>
        <w:t>Deze coöperatie is niet wettelijk opgericht. Toch zal zij geleid worden volgens de regels die gelden voor het besturen van een echte coöperatie.</w:t>
      </w:r>
    </w:p>
    <w:p w:rsidR="00757CAA" w:rsidRPr="003115F1" w:rsidRDefault="00757CAA" w:rsidP="003115F1">
      <w:pPr>
        <w:spacing w:line="360" w:lineRule="auto"/>
        <w:rPr>
          <w:rFonts w:asciiTheme="minorBidi" w:hAnsiTheme="minorBidi"/>
          <w:sz w:val="24"/>
          <w:szCs w:val="24"/>
        </w:rPr>
      </w:pPr>
      <w:r w:rsidRPr="003115F1">
        <w:rPr>
          <w:rFonts w:asciiTheme="minorBidi" w:hAnsiTheme="minorBidi"/>
          <w:sz w:val="24"/>
          <w:szCs w:val="24"/>
        </w:rPr>
        <w:t>Zij zal de medewerking van actieve leden aanmoedigen.</w:t>
      </w:r>
      <w:r w:rsidR="00905C1C" w:rsidRPr="003115F1">
        <w:rPr>
          <w:rFonts w:asciiTheme="minorBidi" w:hAnsiTheme="minorBidi"/>
          <w:sz w:val="24"/>
          <w:szCs w:val="24"/>
        </w:rPr>
        <w:t xml:space="preserve"> De coöperatie zal geleid worden door de actieve leden.</w:t>
      </w:r>
    </w:p>
    <w:p w:rsidR="00972CF8" w:rsidRPr="003115F1" w:rsidRDefault="00972CF8" w:rsidP="003115F1">
      <w:pPr>
        <w:spacing w:line="360" w:lineRule="auto"/>
        <w:rPr>
          <w:rFonts w:asciiTheme="minorBidi" w:hAnsiTheme="minorBidi"/>
          <w:b/>
          <w:bCs/>
          <w:sz w:val="24"/>
          <w:szCs w:val="24"/>
        </w:rPr>
      </w:pPr>
      <w:r w:rsidRPr="003115F1">
        <w:rPr>
          <w:rFonts w:asciiTheme="minorBidi" w:hAnsiTheme="minorBidi"/>
          <w:b/>
          <w:bCs/>
          <w:sz w:val="24"/>
          <w:szCs w:val="24"/>
        </w:rPr>
        <w:t>Toetreding</w:t>
      </w:r>
    </w:p>
    <w:p w:rsidR="00972CF8" w:rsidRPr="003115F1" w:rsidRDefault="00972CF8" w:rsidP="003115F1">
      <w:pPr>
        <w:spacing w:after="0" w:line="360" w:lineRule="auto"/>
        <w:rPr>
          <w:rFonts w:asciiTheme="minorBidi" w:hAnsiTheme="minorBidi"/>
          <w:sz w:val="24"/>
          <w:szCs w:val="24"/>
        </w:rPr>
      </w:pPr>
      <w:r w:rsidRPr="003115F1">
        <w:rPr>
          <w:rFonts w:asciiTheme="minorBidi" w:hAnsiTheme="minorBidi"/>
          <w:sz w:val="24"/>
          <w:szCs w:val="24"/>
        </w:rPr>
        <w:t>Leden van de coöperatie zijn de leerlingen en leraren die de oprichting van de coöperatie hebben gestimuleerd.</w:t>
      </w:r>
    </w:p>
    <w:p w:rsidR="00972CF8" w:rsidRPr="003115F1" w:rsidRDefault="00972CF8" w:rsidP="003115F1">
      <w:pPr>
        <w:spacing w:line="360" w:lineRule="auto"/>
        <w:rPr>
          <w:rFonts w:asciiTheme="minorBidi" w:hAnsiTheme="minorBidi"/>
          <w:sz w:val="24"/>
          <w:szCs w:val="24"/>
        </w:rPr>
      </w:pPr>
      <w:r w:rsidRPr="003115F1">
        <w:rPr>
          <w:rFonts w:asciiTheme="minorBidi" w:hAnsiTheme="minorBidi"/>
          <w:sz w:val="24"/>
          <w:szCs w:val="24"/>
        </w:rPr>
        <w:t>Elk van de leden moet een bijdrage leveren aan het aandelenkapitaal. Deze bijdrage zal de leden ertoe aanzetten de doelstellingen te bereiken en de regels die door de coöperatie zijn vastgelegd, te respecteren.</w:t>
      </w:r>
    </w:p>
    <w:p w:rsidR="00972CF8" w:rsidRPr="003115F1" w:rsidRDefault="00972CF8" w:rsidP="003115F1">
      <w:pPr>
        <w:spacing w:line="360" w:lineRule="auto"/>
        <w:rPr>
          <w:rFonts w:asciiTheme="minorBidi" w:hAnsiTheme="minorBidi"/>
          <w:b/>
          <w:bCs/>
          <w:sz w:val="24"/>
          <w:szCs w:val="24"/>
        </w:rPr>
      </w:pPr>
      <w:r w:rsidRPr="003115F1">
        <w:rPr>
          <w:rFonts w:asciiTheme="minorBidi" w:hAnsiTheme="minorBidi"/>
          <w:b/>
          <w:bCs/>
          <w:sz w:val="24"/>
          <w:szCs w:val="24"/>
        </w:rPr>
        <w:t>Aandelenkapitaal</w:t>
      </w:r>
    </w:p>
    <w:p w:rsidR="00972CF8" w:rsidRPr="003115F1" w:rsidRDefault="00972CF8" w:rsidP="003115F1">
      <w:pPr>
        <w:spacing w:after="0" w:line="360" w:lineRule="auto"/>
        <w:rPr>
          <w:rFonts w:asciiTheme="minorBidi" w:hAnsiTheme="minorBidi"/>
          <w:sz w:val="24"/>
          <w:szCs w:val="24"/>
        </w:rPr>
      </w:pPr>
      <w:r w:rsidRPr="003115F1">
        <w:rPr>
          <w:rFonts w:asciiTheme="minorBidi" w:hAnsiTheme="minorBidi"/>
          <w:sz w:val="24"/>
          <w:szCs w:val="24"/>
        </w:rPr>
        <w:t xml:space="preserve">Het </w:t>
      </w:r>
      <w:r w:rsidR="000D1BF0" w:rsidRPr="003115F1">
        <w:rPr>
          <w:rFonts w:asciiTheme="minorBidi" w:hAnsiTheme="minorBidi"/>
          <w:sz w:val="24"/>
          <w:szCs w:val="24"/>
        </w:rPr>
        <w:t>aandelenkapitaal</w:t>
      </w:r>
      <w:r w:rsidRPr="003115F1">
        <w:rPr>
          <w:rFonts w:asciiTheme="minorBidi" w:hAnsiTheme="minorBidi"/>
          <w:sz w:val="24"/>
          <w:szCs w:val="24"/>
        </w:rPr>
        <w:t xml:space="preserve"> van de coöperatie omvat alle bijdragen van de leden. Om lid te worden moet elk lid 10,00 EUR bijdragen.</w:t>
      </w:r>
    </w:p>
    <w:p w:rsidR="00972CF8" w:rsidRPr="003115F1" w:rsidRDefault="00972CF8" w:rsidP="003115F1">
      <w:pPr>
        <w:spacing w:after="0" w:line="360" w:lineRule="auto"/>
        <w:rPr>
          <w:rFonts w:asciiTheme="minorBidi" w:hAnsiTheme="minorBidi"/>
          <w:sz w:val="24"/>
          <w:szCs w:val="24"/>
        </w:rPr>
      </w:pPr>
      <w:r w:rsidRPr="003115F1">
        <w:rPr>
          <w:rFonts w:asciiTheme="minorBidi" w:hAnsiTheme="minorBidi"/>
          <w:sz w:val="24"/>
          <w:szCs w:val="24"/>
        </w:rPr>
        <w:t xml:space="preserve">Eens een lid de bijdrage heeft betaald, zal hij/zij een document ontvangen als </w:t>
      </w:r>
      <w:proofErr w:type="spellStart"/>
      <w:r w:rsidRPr="003115F1">
        <w:rPr>
          <w:rFonts w:asciiTheme="minorBidi" w:hAnsiTheme="minorBidi"/>
          <w:sz w:val="24"/>
          <w:szCs w:val="24"/>
        </w:rPr>
        <w:t>certicaat</w:t>
      </w:r>
      <w:proofErr w:type="spellEnd"/>
      <w:r w:rsidRPr="003115F1">
        <w:rPr>
          <w:rFonts w:asciiTheme="minorBidi" w:hAnsiTheme="minorBidi"/>
          <w:sz w:val="24"/>
          <w:szCs w:val="24"/>
        </w:rPr>
        <w:t xml:space="preserve"> van lidmaatschap. Het aandeel kan niet op iemand anders overgaan. </w:t>
      </w:r>
    </w:p>
    <w:p w:rsidR="00972CF8" w:rsidRPr="003115F1" w:rsidRDefault="00972CF8" w:rsidP="003115F1">
      <w:pPr>
        <w:spacing w:line="360" w:lineRule="auto"/>
        <w:rPr>
          <w:rFonts w:asciiTheme="minorBidi" w:hAnsiTheme="minorBidi"/>
          <w:sz w:val="24"/>
          <w:szCs w:val="24"/>
        </w:rPr>
      </w:pPr>
      <w:r w:rsidRPr="003115F1">
        <w:rPr>
          <w:rFonts w:asciiTheme="minorBidi" w:hAnsiTheme="minorBidi"/>
          <w:sz w:val="24"/>
          <w:szCs w:val="24"/>
        </w:rPr>
        <w:t>Betaling van de aanvangsbijdrage is een noodzakelijke voorwaarde maar volstaat niet om aanspraak te maken op enige terugbetaling of verdeling van het overschot.</w:t>
      </w:r>
    </w:p>
    <w:p w:rsidR="00972CF8" w:rsidRPr="003115F1" w:rsidRDefault="00972CF8" w:rsidP="003115F1">
      <w:pPr>
        <w:spacing w:after="0" w:line="360" w:lineRule="auto"/>
        <w:rPr>
          <w:rFonts w:asciiTheme="minorBidi" w:hAnsiTheme="minorBidi"/>
          <w:b/>
          <w:bCs/>
          <w:sz w:val="24"/>
          <w:szCs w:val="24"/>
        </w:rPr>
      </w:pPr>
      <w:r w:rsidRPr="003115F1">
        <w:rPr>
          <w:rFonts w:asciiTheme="minorBidi" w:hAnsiTheme="minorBidi"/>
          <w:b/>
          <w:bCs/>
          <w:sz w:val="24"/>
          <w:szCs w:val="24"/>
        </w:rPr>
        <w:t>Terugbetaling van het aandelenkapitaal</w:t>
      </w:r>
    </w:p>
    <w:p w:rsidR="00972CF8" w:rsidRPr="003115F1" w:rsidRDefault="00972CF8" w:rsidP="003115F1">
      <w:pPr>
        <w:spacing w:line="360" w:lineRule="auto"/>
        <w:rPr>
          <w:rFonts w:asciiTheme="minorBidi" w:hAnsiTheme="minorBidi"/>
          <w:sz w:val="24"/>
          <w:szCs w:val="24"/>
        </w:rPr>
      </w:pPr>
      <w:r w:rsidRPr="003115F1">
        <w:rPr>
          <w:rFonts w:asciiTheme="minorBidi" w:hAnsiTheme="minorBidi"/>
          <w:sz w:val="24"/>
          <w:szCs w:val="24"/>
        </w:rPr>
        <w:t>Terugbetaling van het aandelenkapitaal gebeurt aan het eind van de opleiding, nadat alle schulden van de coöperatie zijn betaald.</w:t>
      </w:r>
    </w:p>
    <w:p w:rsidR="00972CF8" w:rsidRPr="003115F1" w:rsidRDefault="000D1BF0" w:rsidP="003115F1">
      <w:pPr>
        <w:spacing w:line="360" w:lineRule="auto"/>
        <w:rPr>
          <w:rFonts w:asciiTheme="minorBidi" w:hAnsiTheme="minorBidi"/>
          <w:b/>
          <w:bCs/>
          <w:sz w:val="24"/>
          <w:szCs w:val="24"/>
        </w:rPr>
      </w:pPr>
      <w:r w:rsidRPr="003115F1">
        <w:rPr>
          <w:rFonts w:asciiTheme="minorBidi" w:hAnsiTheme="minorBidi"/>
          <w:b/>
          <w:bCs/>
          <w:sz w:val="24"/>
          <w:szCs w:val="24"/>
        </w:rPr>
        <w:t>Rechten van de leden</w:t>
      </w:r>
    </w:p>
    <w:p w:rsidR="000D1BF0" w:rsidRPr="003115F1" w:rsidRDefault="000D1BF0" w:rsidP="003115F1">
      <w:pPr>
        <w:spacing w:line="360" w:lineRule="auto"/>
        <w:rPr>
          <w:rFonts w:asciiTheme="minorBidi" w:hAnsiTheme="minorBidi"/>
          <w:sz w:val="24"/>
          <w:szCs w:val="24"/>
        </w:rPr>
      </w:pPr>
      <w:r w:rsidRPr="003115F1">
        <w:rPr>
          <w:rFonts w:asciiTheme="minorBidi" w:hAnsiTheme="minorBidi"/>
          <w:sz w:val="24"/>
          <w:szCs w:val="24"/>
        </w:rPr>
        <w:lastRenderedPageBreak/>
        <w:t>Leden hebben de volgende echten:</w:t>
      </w:r>
    </w:p>
    <w:p w:rsidR="000D1BF0" w:rsidRPr="003115F1" w:rsidRDefault="000D1BF0" w:rsidP="003115F1">
      <w:pPr>
        <w:spacing w:after="0" w:line="360" w:lineRule="auto"/>
        <w:rPr>
          <w:rFonts w:asciiTheme="minorBidi" w:hAnsiTheme="minorBidi"/>
          <w:b/>
          <w:bCs/>
          <w:sz w:val="24"/>
          <w:szCs w:val="24"/>
        </w:rPr>
      </w:pPr>
      <w:r w:rsidRPr="003115F1">
        <w:rPr>
          <w:rFonts w:asciiTheme="minorBidi" w:hAnsiTheme="minorBidi"/>
          <w:b/>
          <w:bCs/>
          <w:sz w:val="24"/>
          <w:szCs w:val="24"/>
        </w:rPr>
        <w:t>Meewerken aan de gezamenlijke doelstellingen van de</w:t>
      </w:r>
      <w:r w:rsidRPr="003115F1">
        <w:rPr>
          <w:rFonts w:asciiTheme="minorBidi" w:hAnsiTheme="minorBidi"/>
          <w:sz w:val="24"/>
          <w:szCs w:val="24"/>
        </w:rPr>
        <w:t xml:space="preserve"> </w:t>
      </w:r>
      <w:r w:rsidRPr="003115F1">
        <w:rPr>
          <w:rFonts w:asciiTheme="minorBidi" w:hAnsiTheme="minorBidi"/>
          <w:b/>
          <w:bCs/>
          <w:sz w:val="24"/>
          <w:szCs w:val="24"/>
        </w:rPr>
        <w:t xml:space="preserve">coöperatie. </w:t>
      </w:r>
    </w:p>
    <w:p w:rsidR="000D1BF0" w:rsidRPr="003115F1" w:rsidRDefault="000D1BF0" w:rsidP="003115F1">
      <w:pPr>
        <w:spacing w:after="0" w:line="360" w:lineRule="auto"/>
        <w:rPr>
          <w:rFonts w:asciiTheme="minorBidi" w:hAnsiTheme="minorBidi"/>
          <w:b/>
          <w:bCs/>
          <w:sz w:val="24"/>
          <w:szCs w:val="24"/>
        </w:rPr>
      </w:pPr>
      <w:r w:rsidRPr="003115F1">
        <w:rPr>
          <w:rFonts w:asciiTheme="minorBidi" w:hAnsiTheme="minorBidi"/>
          <w:b/>
          <w:bCs/>
          <w:sz w:val="24"/>
          <w:szCs w:val="24"/>
        </w:rPr>
        <w:t>Deelnemen aan verkiezingen en zich verkiesbaar stellen voor bedrijfsfuncties.</w:t>
      </w:r>
    </w:p>
    <w:p w:rsidR="000D1BF0" w:rsidRPr="003115F1" w:rsidRDefault="000D1BF0" w:rsidP="003115F1">
      <w:pPr>
        <w:spacing w:after="0" w:line="360" w:lineRule="auto"/>
        <w:rPr>
          <w:rFonts w:asciiTheme="minorBidi" w:hAnsiTheme="minorBidi"/>
          <w:b/>
          <w:bCs/>
          <w:sz w:val="24"/>
          <w:szCs w:val="24"/>
        </w:rPr>
      </w:pPr>
      <w:r w:rsidRPr="003115F1">
        <w:rPr>
          <w:rFonts w:asciiTheme="minorBidi" w:hAnsiTheme="minorBidi"/>
          <w:b/>
          <w:bCs/>
          <w:sz w:val="24"/>
          <w:szCs w:val="24"/>
        </w:rPr>
        <w:t>Participeren, door een stem uit te spreken of te stemmen, in afspraken die worden gemaakt in de Algemene Vergadering of in andere bedrijfsorganen waarvan de leden deel uitmaken.</w:t>
      </w:r>
    </w:p>
    <w:p w:rsidR="000D1BF0" w:rsidRPr="003115F1" w:rsidRDefault="000D1BF0" w:rsidP="003115F1">
      <w:pPr>
        <w:spacing w:after="0" w:line="360" w:lineRule="auto"/>
        <w:rPr>
          <w:rFonts w:asciiTheme="minorBidi" w:hAnsiTheme="minorBidi"/>
          <w:b/>
          <w:bCs/>
          <w:sz w:val="24"/>
          <w:szCs w:val="24"/>
        </w:rPr>
      </w:pPr>
      <w:r w:rsidRPr="003115F1">
        <w:rPr>
          <w:rFonts w:asciiTheme="minorBidi" w:hAnsiTheme="minorBidi"/>
          <w:b/>
          <w:bCs/>
          <w:sz w:val="24"/>
          <w:szCs w:val="24"/>
        </w:rPr>
        <w:t xml:space="preserve"> Informatie verwerven omtrent elk aspect dat de maken heeft met de voorgang van de coöperatie.</w:t>
      </w:r>
    </w:p>
    <w:p w:rsidR="000D1BF0" w:rsidRPr="003115F1" w:rsidRDefault="000D1BF0" w:rsidP="003115F1">
      <w:pPr>
        <w:spacing w:line="360" w:lineRule="auto"/>
        <w:rPr>
          <w:rFonts w:asciiTheme="minorBidi" w:hAnsiTheme="minorBidi"/>
          <w:b/>
          <w:bCs/>
          <w:sz w:val="24"/>
          <w:szCs w:val="24"/>
        </w:rPr>
      </w:pPr>
      <w:r w:rsidRPr="003115F1">
        <w:rPr>
          <w:rFonts w:asciiTheme="minorBidi" w:hAnsiTheme="minorBidi"/>
          <w:b/>
          <w:bCs/>
          <w:sz w:val="24"/>
          <w:szCs w:val="24"/>
        </w:rPr>
        <w:t>Mee kiezen door te stemmen aan welk goed doel, het overschot geregeld aan het werk dat verricht is tijdens de groei van de coöperatie, geschonken zal worden. Andere.</w:t>
      </w:r>
    </w:p>
    <w:p w:rsidR="00F86298" w:rsidRPr="003115F1" w:rsidRDefault="00F86298" w:rsidP="003115F1">
      <w:pPr>
        <w:spacing w:line="360" w:lineRule="auto"/>
        <w:rPr>
          <w:rFonts w:asciiTheme="minorBidi" w:hAnsiTheme="minorBidi"/>
          <w:b/>
          <w:bCs/>
          <w:sz w:val="24"/>
          <w:szCs w:val="24"/>
        </w:rPr>
      </w:pPr>
    </w:p>
    <w:p w:rsidR="00F86298" w:rsidRPr="003115F1" w:rsidRDefault="00F86298" w:rsidP="003115F1">
      <w:pPr>
        <w:spacing w:line="360" w:lineRule="auto"/>
        <w:rPr>
          <w:rFonts w:asciiTheme="minorBidi" w:hAnsiTheme="minorBidi"/>
          <w:b/>
          <w:bCs/>
          <w:sz w:val="24"/>
          <w:szCs w:val="24"/>
        </w:rPr>
      </w:pPr>
      <w:r w:rsidRPr="003115F1">
        <w:rPr>
          <w:rFonts w:asciiTheme="minorBidi" w:hAnsiTheme="minorBidi"/>
          <w:b/>
          <w:bCs/>
          <w:sz w:val="24"/>
          <w:szCs w:val="24"/>
        </w:rPr>
        <w:t>Verplichtingen van de leden</w:t>
      </w:r>
    </w:p>
    <w:p w:rsidR="00F86298" w:rsidRPr="003115F1" w:rsidRDefault="00F86298" w:rsidP="003115F1">
      <w:pPr>
        <w:spacing w:after="0" w:line="360" w:lineRule="auto"/>
        <w:rPr>
          <w:rFonts w:asciiTheme="minorBidi" w:hAnsiTheme="minorBidi"/>
          <w:sz w:val="24"/>
          <w:szCs w:val="24"/>
        </w:rPr>
      </w:pPr>
      <w:r w:rsidRPr="003115F1">
        <w:rPr>
          <w:rFonts w:asciiTheme="minorBidi" w:hAnsiTheme="minorBidi"/>
          <w:sz w:val="24"/>
          <w:szCs w:val="24"/>
        </w:rPr>
        <w:t>Leden hebben de volgende verplichtingen:</w:t>
      </w:r>
    </w:p>
    <w:p w:rsidR="00F86298" w:rsidRPr="003115F1" w:rsidRDefault="00F86298" w:rsidP="003115F1">
      <w:pPr>
        <w:spacing w:after="0" w:line="360" w:lineRule="auto"/>
        <w:rPr>
          <w:rFonts w:asciiTheme="minorBidi" w:hAnsiTheme="minorBidi"/>
          <w:b/>
          <w:bCs/>
          <w:sz w:val="24"/>
          <w:szCs w:val="24"/>
        </w:rPr>
      </w:pPr>
      <w:r w:rsidRPr="003115F1">
        <w:rPr>
          <w:rFonts w:asciiTheme="minorBidi" w:hAnsiTheme="minorBidi"/>
          <w:b/>
          <w:bCs/>
          <w:sz w:val="24"/>
          <w:szCs w:val="24"/>
        </w:rPr>
        <w:t>De bijeenkomsten van de Algemene Vergadering bijwonen.</w:t>
      </w:r>
    </w:p>
    <w:p w:rsidR="00F86298" w:rsidRPr="003115F1" w:rsidRDefault="00F86298" w:rsidP="003115F1">
      <w:pPr>
        <w:spacing w:after="0" w:line="360" w:lineRule="auto"/>
        <w:rPr>
          <w:rFonts w:asciiTheme="minorBidi" w:hAnsiTheme="minorBidi"/>
          <w:b/>
          <w:bCs/>
          <w:sz w:val="24"/>
          <w:szCs w:val="24"/>
        </w:rPr>
      </w:pPr>
      <w:r w:rsidRPr="003115F1">
        <w:rPr>
          <w:rFonts w:asciiTheme="minorBidi" w:hAnsiTheme="minorBidi"/>
          <w:b/>
          <w:bCs/>
          <w:sz w:val="24"/>
          <w:szCs w:val="24"/>
        </w:rPr>
        <w:t>Zich schikken naar democratisch genomen beslissingen.</w:t>
      </w:r>
    </w:p>
    <w:p w:rsidR="00F86298" w:rsidRPr="003115F1" w:rsidRDefault="00F86298" w:rsidP="003115F1">
      <w:pPr>
        <w:spacing w:after="0" w:line="360" w:lineRule="auto"/>
        <w:rPr>
          <w:rFonts w:asciiTheme="minorBidi" w:hAnsiTheme="minorBidi"/>
          <w:b/>
          <w:bCs/>
          <w:sz w:val="24"/>
          <w:szCs w:val="24"/>
        </w:rPr>
      </w:pPr>
      <w:r w:rsidRPr="003115F1">
        <w:rPr>
          <w:rFonts w:asciiTheme="minorBidi" w:hAnsiTheme="minorBidi"/>
          <w:b/>
          <w:bCs/>
          <w:sz w:val="24"/>
          <w:szCs w:val="24"/>
        </w:rPr>
        <w:t>Meewerken in de algemene doelstellingen van de coöperatie.</w:t>
      </w:r>
    </w:p>
    <w:p w:rsidR="00F86298" w:rsidRPr="003115F1" w:rsidRDefault="00F86298" w:rsidP="003115F1">
      <w:pPr>
        <w:spacing w:after="0" w:line="360" w:lineRule="auto"/>
        <w:rPr>
          <w:rFonts w:asciiTheme="minorBidi" w:hAnsiTheme="minorBidi"/>
          <w:b/>
          <w:bCs/>
          <w:sz w:val="24"/>
          <w:szCs w:val="24"/>
        </w:rPr>
      </w:pPr>
      <w:r w:rsidRPr="003115F1">
        <w:rPr>
          <w:rFonts w:asciiTheme="minorBidi" w:hAnsiTheme="minorBidi"/>
          <w:b/>
          <w:bCs/>
          <w:sz w:val="24"/>
          <w:szCs w:val="24"/>
        </w:rPr>
        <w:t xml:space="preserve">De bedrijfsfunctie waarvoor men verkozen is, aanvaarden en de overeenkomstige verantwoordelijkheden opnemen. </w:t>
      </w:r>
    </w:p>
    <w:p w:rsidR="00F86298" w:rsidRPr="003115F1" w:rsidRDefault="00F86298" w:rsidP="003115F1">
      <w:pPr>
        <w:spacing w:line="360" w:lineRule="auto"/>
        <w:rPr>
          <w:rFonts w:asciiTheme="minorBidi" w:hAnsiTheme="minorBidi"/>
          <w:b/>
          <w:bCs/>
          <w:sz w:val="24"/>
          <w:szCs w:val="24"/>
        </w:rPr>
      </w:pPr>
      <w:r w:rsidRPr="003115F1">
        <w:rPr>
          <w:rFonts w:asciiTheme="minorBidi" w:hAnsiTheme="minorBidi"/>
          <w:b/>
          <w:bCs/>
          <w:sz w:val="24"/>
          <w:szCs w:val="24"/>
        </w:rPr>
        <w:t xml:space="preserve">Deelnemen aan bedrijfstraining- en </w:t>
      </w:r>
      <w:r w:rsidR="00551DED" w:rsidRPr="003115F1">
        <w:rPr>
          <w:rFonts w:asciiTheme="minorBidi" w:hAnsiTheme="minorBidi"/>
          <w:b/>
          <w:bCs/>
          <w:sz w:val="24"/>
          <w:szCs w:val="24"/>
        </w:rPr>
        <w:t>samenwerkingsactiviteiten</w:t>
      </w:r>
      <w:r w:rsidRPr="003115F1">
        <w:rPr>
          <w:rFonts w:asciiTheme="minorBidi" w:hAnsiTheme="minorBidi"/>
          <w:b/>
          <w:bCs/>
          <w:sz w:val="24"/>
          <w:szCs w:val="24"/>
        </w:rPr>
        <w:t>.</w:t>
      </w:r>
    </w:p>
    <w:p w:rsidR="0033472C" w:rsidRPr="003115F1" w:rsidRDefault="0033472C" w:rsidP="003115F1">
      <w:pPr>
        <w:spacing w:line="360" w:lineRule="auto"/>
        <w:rPr>
          <w:rFonts w:asciiTheme="minorBidi" w:hAnsiTheme="minorBidi"/>
          <w:b/>
          <w:bCs/>
          <w:sz w:val="24"/>
          <w:szCs w:val="24"/>
        </w:rPr>
      </w:pPr>
      <w:r w:rsidRPr="003115F1">
        <w:rPr>
          <w:rFonts w:asciiTheme="minorBidi" w:hAnsiTheme="minorBidi"/>
          <w:b/>
          <w:bCs/>
          <w:sz w:val="24"/>
          <w:szCs w:val="24"/>
        </w:rPr>
        <w:t>Organisatie en verantwoordelijkheden</w:t>
      </w:r>
    </w:p>
    <w:p w:rsidR="0033472C" w:rsidRPr="003115F1" w:rsidRDefault="0033472C" w:rsidP="003115F1">
      <w:pPr>
        <w:spacing w:line="360" w:lineRule="auto"/>
        <w:rPr>
          <w:rFonts w:asciiTheme="minorBidi" w:hAnsiTheme="minorBidi"/>
          <w:sz w:val="24"/>
          <w:szCs w:val="24"/>
        </w:rPr>
      </w:pPr>
      <w:r w:rsidRPr="003115F1">
        <w:rPr>
          <w:rFonts w:asciiTheme="minorBidi" w:hAnsiTheme="minorBidi"/>
          <w:sz w:val="24"/>
          <w:szCs w:val="24"/>
        </w:rPr>
        <w:t>Leden van de coöperatie moeten managementtaken op zich nemen. De leden vormen de Algemene Vergadering. De leden aanwezig op de vergadering, vormen het quorum. Leden aanwezig op de Algemene Vergadering, kiezen het directiecomité van de coöperatie.</w:t>
      </w:r>
    </w:p>
    <w:p w:rsidR="0033472C" w:rsidRPr="003115F1" w:rsidRDefault="0033472C" w:rsidP="003115F1">
      <w:pPr>
        <w:tabs>
          <w:tab w:val="left" w:leader="underscore" w:pos="4820"/>
        </w:tabs>
        <w:spacing w:after="0" w:line="360" w:lineRule="auto"/>
        <w:rPr>
          <w:rFonts w:asciiTheme="minorBidi" w:hAnsiTheme="minorBidi"/>
          <w:b/>
          <w:bCs/>
          <w:sz w:val="24"/>
          <w:szCs w:val="24"/>
        </w:rPr>
      </w:pPr>
      <w:r w:rsidRPr="003115F1">
        <w:rPr>
          <w:rFonts w:asciiTheme="minorBidi" w:hAnsiTheme="minorBidi"/>
          <w:b/>
          <w:bCs/>
          <w:sz w:val="24"/>
          <w:szCs w:val="24"/>
        </w:rPr>
        <w:t>Voorzitter:</w:t>
      </w:r>
      <w:r w:rsidRPr="003115F1">
        <w:rPr>
          <w:rFonts w:asciiTheme="minorBidi" w:hAnsiTheme="minorBidi"/>
          <w:b/>
          <w:bCs/>
          <w:sz w:val="24"/>
          <w:szCs w:val="24"/>
        </w:rPr>
        <w:tab/>
      </w:r>
    </w:p>
    <w:p w:rsidR="0033472C" w:rsidRPr="003115F1" w:rsidRDefault="0033472C" w:rsidP="003115F1">
      <w:pPr>
        <w:tabs>
          <w:tab w:val="center" w:leader="underscore" w:pos="4820"/>
        </w:tabs>
        <w:spacing w:after="0" w:line="360" w:lineRule="auto"/>
        <w:rPr>
          <w:rFonts w:asciiTheme="minorBidi" w:hAnsiTheme="minorBidi"/>
          <w:b/>
          <w:bCs/>
          <w:sz w:val="24"/>
          <w:szCs w:val="24"/>
        </w:rPr>
      </w:pPr>
      <w:r w:rsidRPr="003115F1">
        <w:rPr>
          <w:rFonts w:asciiTheme="minorBidi" w:hAnsiTheme="minorBidi"/>
          <w:b/>
          <w:bCs/>
          <w:sz w:val="24"/>
          <w:szCs w:val="24"/>
        </w:rPr>
        <w:t>Secretaris:</w:t>
      </w:r>
      <w:r w:rsidRPr="003115F1">
        <w:rPr>
          <w:rFonts w:asciiTheme="minorBidi" w:hAnsiTheme="minorBidi"/>
          <w:b/>
          <w:bCs/>
          <w:sz w:val="24"/>
          <w:szCs w:val="24"/>
        </w:rPr>
        <w:tab/>
      </w:r>
      <w:r w:rsidRPr="003115F1">
        <w:rPr>
          <w:rFonts w:asciiTheme="minorBidi" w:hAnsiTheme="minorBidi"/>
          <w:b/>
          <w:bCs/>
          <w:sz w:val="24"/>
          <w:szCs w:val="24"/>
        </w:rPr>
        <w:tab/>
      </w:r>
    </w:p>
    <w:p w:rsidR="0033472C" w:rsidRPr="003115F1" w:rsidRDefault="0033472C" w:rsidP="003115F1">
      <w:pPr>
        <w:tabs>
          <w:tab w:val="center" w:leader="underscore" w:pos="4820"/>
        </w:tabs>
        <w:spacing w:line="360" w:lineRule="auto"/>
        <w:rPr>
          <w:rFonts w:asciiTheme="minorBidi" w:hAnsiTheme="minorBidi"/>
          <w:b/>
          <w:bCs/>
          <w:sz w:val="24"/>
          <w:szCs w:val="24"/>
        </w:rPr>
      </w:pPr>
      <w:r w:rsidRPr="003115F1">
        <w:rPr>
          <w:rFonts w:asciiTheme="minorBidi" w:hAnsiTheme="minorBidi"/>
          <w:b/>
          <w:bCs/>
          <w:sz w:val="24"/>
          <w:szCs w:val="24"/>
        </w:rPr>
        <w:t>Penningmeester:</w:t>
      </w:r>
      <w:r w:rsidRPr="003115F1">
        <w:rPr>
          <w:rFonts w:asciiTheme="minorBidi" w:hAnsiTheme="minorBidi"/>
          <w:b/>
          <w:bCs/>
          <w:sz w:val="24"/>
          <w:szCs w:val="24"/>
        </w:rPr>
        <w:tab/>
      </w:r>
    </w:p>
    <w:p w:rsidR="00E50A60" w:rsidRPr="003115F1" w:rsidRDefault="00E50A60" w:rsidP="003115F1">
      <w:pPr>
        <w:tabs>
          <w:tab w:val="center" w:leader="underscore" w:pos="4820"/>
        </w:tabs>
        <w:spacing w:line="360" w:lineRule="auto"/>
        <w:rPr>
          <w:rFonts w:asciiTheme="minorBidi" w:hAnsiTheme="minorBidi"/>
          <w:sz w:val="24"/>
          <w:szCs w:val="24"/>
        </w:rPr>
      </w:pPr>
      <w:r w:rsidRPr="003115F1">
        <w:rPr>
          <w:rFonts w:asciiTheme="minorBidi" w:hAnsiTheme="minorBidi"/>
          <w:sz w:val="24"/>
          <w:szCs w:val="24"/>
        </w:rPr>
        <w:lastRenderedPageBreak/>
        <w:t>Deze personen moeten ervoor zorgen dat beslissingen genomen door de leden van de coöperatie, geconcretiseerd worden en dienen in alle volgende vergaderingen aanspreekbaar te zijn voor de leden.</w:t>
      </w:r>
    </w:p>
    <w:p w:rsidR="00E50A60" w:rsidRPr="003115F1" w:rsidRDefault="00E50A60" w:rsidP="003115F1">
      <w:pPr>
        <w:tabs>
          <w:tab w:val="center" w:leader="underscore" w:pos="4820"/>
        </w:tabs>
        <w:spacing w:after="0" w:line="360" w:lineRule="auto"/>
        <w:rPr>
          <w:rFonts w:asciiTheme="minorBidi" w:hAnsiTheme="minorBidi"/>
          <w:sz w:val="24"/>
          <w:szCs w:val="24"/>
        </w:rPr>
      </w:pPr>
      <w:r w:rsidRPr="003115F1">
        <w:rPr>
          <w:rFonts w:asciiTheme="minorBidi" w:hAnsiTheme="minorBidi"/>
          <w:sz w:val="24"/>
          <w:szCs w:val="24"/>
        </w:rPr>
        <w:t>De voorzitter, de secretaris en de penningmeester mogen namens de coöperatie documenten tekenen.</w:t>
      </w:r>
    </w:p>
    <w:p w:rsidR="00E50A60" w:rsidRPr="003115F1" w:rsidRDefault="00E50A60" w:rsidP="003115F1">
      <w:pPr>
        <w:tabs>
          <w:tab w:val="center" w:leader="underscore" w:pos="4820"/>
        </w:tabs>
        <w:spacing w:line="360" w:lineRule="auto"/>
        <w:rPr>
          <w:rFonts w:asciiTheme="minorBidi" w:hAnsiTheme="minorBidi"/>
          <w:sz w:val="24"/>
          <w:szCs w:val="24"/>
        </w:rPr>
      </w:pPr>
      <w:r w:rsidRPr="003115F1">
        <w:rPr>
          <w:rFonts w:asciiTheme="minorBidi" w:hAnsiTheme="minorBidi"/>
          <w:sz w:val="24"/>
          <w:szCs w:val="24"/>
        </w:rPr>
        <w:t>Aan het eind van de opleiding zal een jaarrapport aan de Algemene Vergadering worden voorgelegd.</w:t>
      </w:r>
    </w:p>
    <w:p w:rsidR="00E50A60" w:rsidRPr="003115F1" w:rsidRDefault="00E50A60" w:rsidP="003115F1">
      <w:pPr>
        <w:tabs>
          <w:tab w:val="center" w:leader="underscore" w:pos="4820"/>
        </w:tabs>
        <w:spacing w:line="360" w:lineRule="auto"/>
        <w:rPr>
          <w:rFonts w:asciiTheme="minorBidi" w:hAnsiTheme="minorBidi"/>
          <w:b/>
          <w:bCs/>
          <w:sz w:val="24"/>
          <w:szCs w:val="24"/>
        </w:rPr>
      </w:pPr>
      <w:r w:rsidRPr="003115F1">
        <w:rPr>
          <w:rFonts w:asciiTheme="minorBidi" w:hAnsiTheme="minorBidi"/>
          <w:b/>
          <w:bCs/>
          <w:sz w:val="24"/>
          <w:szCs w:val="24"/>
        </w:rPr>
        <w:t>Algemene vergadering</w:t>
      </w:r>
    </w:p>
    <w:p w:rsidR="00E50A60" w:rsidRPr="003115F1" w:rsidRDefault="00E50A60" w:rsidP="003115F1">
      <w:pPr>
        <w:tabs>
          <w:tab w:val="center" w:leader="underscore" w:pos="4820"/>
        </w:tabs>
        <w:spacing w:line="360" w:lineRule="auto"/>
        <w:rPr>
          <w:rFonts w:asciiTheme="minorBidi" w:hAnsiTheme="minorBidi"/>
          <w:sz w:val="24"/>
          <w:szCs w:val="24"/>
        </w:rPr>
      </w:pPr>
      <w:r w:rsidRPr="003115F1">
        <w:rPr>
          <w:rFonts w:asciiTheme="minorBidi" w:hAnsiTheme="minorBidi"/>
          <w:sz w:val="24"/>
          <w:szCs w:val="24"/>
        </w:rPr>
        <w:t>Het bedrag dat voorzien is voor het Reservefonds om, indien nodig, de handhaving en uitbreiding van het bedrijf mogelijk te maken. Het bedrag dat gereserveerd is voor terugbetaling van de leden.</w:t>
      </w:r>
    </w:p>
    <w:p w:rsidR="00E50A60" w:rsidRPr="003115F1" w:rsidRDefault="00E50A60" w:rsidP="003115F1">
      <w:pPr>
        <w:tabs>
          <w:tab w:val="center" w:leader="underscore" w:pos="4820"/>
        </w:tabs>
        <w:spacing w:line="360" w:lineRule="auto"/>
        <w:rPr>
          <w:rFonts w:asciiTheme="minorBidi" w:hAnsiTheme="minorBidi"/>
          <w:b/>
          <w:bCs/>
          <w:sz w:val="24"/>
          <w:szCs w:val="24"/>
        </w:rPr>
      </w:pPr>
      <w:r w:rsidRPr="003115F1">
        <w:rPr>
          <w:rFonts w:asciiTheme="minorBidi" w:hAnsiTheme="minorBidi"/>
          <w:b/>
          <w:bCs/>
          <w:sz w:val="24"/>
          <w:szCs w:val="24"/>
        </w:rPr>
        <w:t>Vergaderingen</w:t>
      </w:r>
    </w:p>
    <w:p w:rsidR="00E50A60" w:rsidRPr="003115F1" w:rsidRDefault="00E50A60" w:rsidP="003115F1">
      <w:pPr>
        <w:tabs>
          <w:tab w:val="center" w:leader="underscore" w:pos="4820"/>
        </w:tabs>
        <w:spacing w:line="360" w:lineRule="auto"/>
        <w:rPr>
          <w:rFonts w:asciiTheme="minorBidi" w:hAnsiTheme="minorBidi"/>
          <w:sz w:val="24"/>
          <w:szCs w:val="24"/>
        </w:rPr>
      </w:pPr>
      <w:r w:rsidRPr="003115F1">
        <w:rPr>
          <w:rFonts w:asciiTheme="minorBidi" w:hAnsiTheme="minorBidi"/>
          <w:sz w:val="24"/>
          <w:szCs w:val="24"/>
        </w:rPr>
        <w:t>Een vergadering is geldig wanneer 50% van de leden+1 lid aanwezig zijn. Een beslissing die genomen wordt op een vergadering is geldig met een 3/4</w:t>
      </w:r>
      <w:r w:rsidRPr="003115F1">
        <w:rPr>
          <w:rFonts w:asciiTheme="minorBidi" w:hAnsiTheme="minorBidi"/>
          <w:sz w:val="24"/>
          <w:szCs w:val="24"/>
          <w:vertAlign w:val="superscript"/>
        </w:rPr>
        <w:t>e</w:t>
      </w:r>
      <w:r w:rsidRPr="003115F1">
        <w:rPr>
          <w:rFonts w:asciiTheme="minorBidi" w:hAnsiTheme="minorBidi"/>
          <w:sz w:val="24"/>
          <w:szCs w:val="24"/>
        </w:rPr>
        <w:t xml:space="preserve"> meerderheid.</w:t>
      </w:r>
    </w:p>
    <w:p w:rsidR="00E50A60" w:rsidRPr="003115F1" w:rsidRDefault="00254275" w:rsidP="003115F1">
      <w:pPr>
        <w:tabs>
          <w:tab w:val="center" w:leader="underscore" w:pos="4820"/>
        </w:tabs>
        <w:spacing w:line="360" w:lineRule="auto"/>
        <w:rPr>
          <w:rFonts w:asciiTheme="minorBidi" w:hAnsiTheme="minorBidi"/>
          <w:b/>
          <w:bCs/>
          <w:sz w:val="24"/>
          <w:szCs w:val="24"/>
        </w:rPr>
      </w:pPr>
      <w:r w:rsidRPr="003115F1">
        <w:rPr>
          <w:rFonts w:asciiTheme="minorBidi" w:hAnsiTheme="minorBidi"/>
          <w:b/>
          <w:bCs/>
          <w:sz w:val="24"/>
          <w:szCs w:val="24"/>
        </w:rPr>
        <w:t xml:space="preserve">Duur van de activiteit </w:t>
      </w:r>
    </w:p>
    <w:p w:rsidR="003115F1" w:rsidRPr="003115F1" w:rsidRDefault="00254275" w:rsidP="003115F1">
      <w:pPr>
        <w:tabs>
          <w:tab w:val="center" w:leader="underscore" w:pos="4820"/>
        </w:tabs>
        <w:spacing w:line="360" w:lineRule="auto"/>
        <w:rPr>
          <w:rFonts w:asciiTheme="minorBidi" w:hAnsiTheme="minorBidi"/>
          <w:sz w:val="24"/>
          <w:szCs w:val="24"/>
        </w:rPr>
      </w:pPr>
      <w:r w:rsidRPr="003115F1">
        <w:rPr>
          <w:rFonts w:asciiTheme="minorBidi" w:hAnsiTheme="minorBidi"/>
          <w:sz w:val="24"/>
          <w:szCs w:val="24"/>
        </w:rPr>
        <w:t>De coöperatie wordt als actief beschouwd vanaf het moment dat zij zich registreert voor het ECE project en zij zal al haar activiteiten stopzetten aan het eind van het schooljaar.</w:t>
      </w:r>
    </w:p>
    <w:sectPr w:rsidR="003115F1" w:rsidRPr="003115F1" w:rsidSect="006E4EA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305" w:rsidRDefault="003D0305" w:rsidP="00757CAA">
      <w:pPr>
        <w:spacing w:after="0" w:line="240" w:lineRule="auto"/>
      </w:pPr>
      <w:r>
        <w:separator/>
      </w:r>
    </w:p>
  </w:endnote>
  <w:endnote w:type="continuationSeparator" w:id="0">
    <w:p w:rsidR="003D0305" w:rsidRDefault="003D0305" w:rsidP="00757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92D" w:rsidRDefault="00DA692D" w:rsidP="00DA692D">
    <w:pPr>
      <w:pStyle w:val="Voettekst"/>
    </w:pPr>
    <w:r>
      <w:t xml:space="preserve">Aydin </w:t>
    </w:r>
    <w:proofErr w:type="spellStart"/>
    <w:r>
      <w:t>Mehmet</w:t>
    </w:r>
    <w:proofErr w:type="spellEnd"/>
    <w:r>
      <w:ptab w:relativeTo="margin" w:alignment="center" w:leader="none"/>
    </w:r>
    <w:r>
      <w:t>6tha</w:t>
    </w:r>
    <w:r>
      <w:ptab w:relativeTo="margin" w:alignment="right" w:leader="none"/>
    </w:r>
    <w:r>
      <w:t>GIP: Statuten opmaken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305" w:rsidRDefault="003D0305" w:rsidP="00757CAA">
      <w:pPr>
        <w:spacing w:after="0" w:line="240" w:lineRule="auto"/>
      </w:pPr>
      <w:r>
        <w:separator/>
      </w:r>
    </w:p>
  </w:footnote>
  <w:footnote w:type="continuationSeparator" w:id="0">
    <w:p w:rsidR="003D0305" w:rsidRDefault="003D0305" w:rsidP="00757C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CAA"/>
    <w:rsid w:val="000A6627"/>
    <w:rsid w:val="000D1BF0"/>
    <w:rsid w:val="00164D80"/>
    <w:rsid w:val="00254275"/>
    <w:rsid w:val="003115F1"/>
    <w:rsid w:val="0033472C"/>
    <w:rsid w:val="003D0305"/>
    <w:rsid w:val="005413B6"/>
    <w:rsid w:val="00551DED"/>
    <w:rsid w:val="006E4EA4"/>
    <w:rsid w:val="00757CAA"/>
    <w:rsid w:val="00851859"/>
    <w:rsid w:val="00905C1C"/>
    <w:rsid w:val="00972CF8"/>
    <w:rsid w:val="00DA692D"/>
    <w:rsid w:val="00E1607F"/>
    <w:rsid w:val="00E50A60"/>
    <w:rsid w:val="00F86298"/>
  </w:rsids>
  <m:mathPr>
    <m:mathFont m:val="Cambria Math"/>
    <m:brkBin m:val="before"/>
    <m:brkBinSub m:val="--"/>
    <m:smallFrac m:val="0"/>
    <m:dispDef/>
    <m:lMargin m:val="0"/>
    <m:rMargin m:val="0"/>
    <m:defJc m:val="centerGroup"/>
    <m:wrapIndent m:val="1440"/>
    <m:intLim m:val="subSup"/>
    <m:naryLim m:val="undOvr"/>
  </m:mathPr>
  <w:themeFontLang w:val="nl-BE"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757C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757CAA"/>
  </w:style>
  <w:style w:type="paragraph" w:styleId="Voettekst">
    <w:name w:val="footer"/>
    <w:basedOn w:val="Standaard"/>
    <w:link w:val="VoettekstChar"/>
    <w:uiPriority w:val="99"/>
    <w:semiHidden/>
    <w:unhideWhenUsed/>
    <w:rsid w:val="00757C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757CAA"/>
  </w:style>
  <w:style w:type="paragraph" w:styleId="Lijstalinea">
    <w:name w:val="List Paragraph"/>
    <w:basedOn w:val="Standaard"/>
    <w:uiPriority w:val="34"/>
    <w:qFormat/>
    <w:rsid w:val="0033472C"/>
    <w:pPr>
      <w:ind w:left="720"/>
      <w:contextualSpacing/>
    </w:pPr>
  </w:style>
  <w:style w:type="paragraph" w:styleId="Ballontekst">
    <w:name w:val="Balloon Text"/>
    <w:basedOn w:val="Standaard"/>
    <w:link w:val="BallontekstChar"/>
    <w:uiPriority w:val="99"/>
    <w:semiHidden/>
    <w:unhideWhenUsed/>
    <w:rsid w:val="00DA692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A69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757C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757CAA"/>
  </w:style>
  <w:style w:type="paragraph" w:styleId="Voettekst">
    <w:name w:val="footer"/>
    <w:basedOn w:val="Standaard"/>
    <w:link w:val="VoettekstChar"/>
    <w:uiPriority w:val="99"/>
    <w:semiHidden/>
    <w:unhideWhenUsed/>
    <w:rsid w:val="00757C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757CAA"/>
  </w:style>
  <w:style w:type="paragraph" w:styleId="Lijstalinea">
    <w:name w:val="List Paragraph"/>
    <w:basedOn w:val="Standaard"/>
    <w:uiPriority w:val="34"/>
    <w:qFormat/>
    <w:rsid w:val="0033472C"/>
    <w:pPr>
      <w:ind w:left="720"/>
      <w:contextualSpacing/>
    </w:pPr>
  </w:style>
  <w:style w:type="paragraph" w:styleId="Ballontekst">
    <w:name w:val="Balloon Text"/>
    <w:basedOn w:val="Standaard"/>
    <w:link w:val="BallontekstChar"/>
    <w:uiPriority w:val="99"/>
    <w:semiHidden/>
    <w:unhideWhenUsed/>
    <w:rsid w:val="00DA692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A69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4E0B7-8530-4FBA-A7E2-B4A02A75B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3382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Aydin</dc:creator>
  <cp:lastModifiedBy>Gillis Cornelis</cp:lastModifiedBy>
  <cp:revision>2</cp:revision>
  <dcterms:created xsi:type="dcterms:W3CDTF">2012-02-03T14:11:00Z</dcterms:created>
  <dcterms:modified xsi:type="dcterms:W3CDTF">2012-02-03T14:11:00Z</dcterms:modified>
</cp:coreProperties>
</file>