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1" w:rsidRDefault="00DF67D1"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85B6" wp14:editId="4E8D6CAF">
                <wp:simplePos x="0" y="0"/>
                <wp:positionH relativeFrom="column">
                  <wp:posOffset>1435579</wp:posOffset>
                </wp:positionH>
                <wp:positionV relativeFrom="paragraph">
                  <wp:posOffset>-397526</wp:posOffset>
                </wp:positionV>
                <wp:extent cx="1828800" cy="1828800"/>
                <wp:effectExtent l="0" t="0" r="0" b="5715"/>
                <wp:wrapNone/>
                <wp:docPr id="1" name="Testu-koadro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7D1" w:rsidRPr="00DF67D1" w:rsidRDefault="00DF67D1" w:rsidP="00DF67D1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67D1">
                              <w:rPr>
                                <w:b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ESTATUTUAK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stu-koadroa 1" o:spid="_x0000_s1026" type="#_x0000_t202" style="position:absolute;margin-left:113.05pt;margin-top:-31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DF67D1" w:rsidRPr="00DF67D1" w:rsidRDefault="00DF67D1" w:rsidP="00DF67D1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67D1">
                        <w:rPr>
                          <w:b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ESTATUTUAK</w:t>
                      </w:r>
                    </w:p>
                  </w:txbxContent>
                </v:textbox>
              </v:shape>
            </w:pict>
          </mc:Fallback>
        </mc:AlternateContent>
      </w:r>
    </w:p>
    <w:p w:rsidR="00DF67D1" w:rsidRPr="00C07C58" w:rsidRDefault="00DF67D1" w:rsidP="00DF67D1">
      <w:pPr>
        <w:rPr>
          <w:sz w:val="32"/>
          <w:szCs w:val="32"/>
        </w:rPr>
      </w:pPr>
    </w:p>
    <w:p w:rsidR="00DF67D1" w:rsidRPr="00C07C58" w:rsidRDefault="00C07C58" w:rsidP="00D13C34">
      <w:pPr>
        <w:tabs>
          <w:tab w:val="left" w:pos="1378"/>
        </w:tabs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67D1" w:rsidRPr="00C07C58">
        <w:rPr>
          <w:sz w:val="32"/>
          <w:szCs w:val="32"/>
        </w:rPr>
        <w:t>1 Kapitulua:</w:t>
      </w:r>
      <w:r>
        <w:rPr>
          <w:sz w:val="32"/>
          <w:szCs w:val="32"/>
        </w:rPr>
        <w:t xml:space="preserve"> </w:t>
      </w:r>
      <w:r w:rsidR="00DF67D1" w:rsidRPr="00C07C58">
        <w:rPr>
          <w:sz w:val="32"/>
          <w:szCs w:val="32"/>
        </w:rPr>
        <w:t>Izena eta jardun – eremua</w:t>
      </w:r>
    </w:p>
    <w:p w:rsidR="00DF67D1" w:rsidRPr="00C07C58" w:rsidRDefault="00DF67D1" w:rsidP="00DF67D1">
      <w:pPr>
        <w:pStyle w:val="Zerrenda-paragrafoa"/>
        <w:numPr>
          <w:ilvl w:val="0"/>
          <w:numId w:val="1"/>
        </w:numPr>
        <w:tabs>
          <w:tab w:val="left" w:pos="1378"/>
        </w:tabs>
        <w:rPr>
          <w:b/>
        </w:rPr>
      </w:pPr>
      <w:r w:rsidRPr="00C07C58">
        <w:rPr>
          <w:b/>
        </w:rPr>
        <w:t>Artikulua. Izena eta sozietate – izena</w:t>
      </w:r>
    </w:p>
    <w:p w:rsidR="00DF67D1" w:rsidRDefault="00DF67D1" w:rsidP="00DF67D1">
      <w:pPr>
        <w:pStyle w:val="Zerrenda-paragrafoa"/>
        <w:tabs>
          <w:tab w:val="left" w:pos="1378"/>
        </w:tabs>
        <w:ind w:left="1740"/>
      </w:pPr>
      <w:r>
        <w:t xml:space="preserve">Kooperatibak </w:t>
      </w:r>
      <w:proofErr w:type="spellStart"/>
      <w:r>
        <w:t>Bocatas</w:t>
      </w:r>
      <w:proofErr w:type="spellEnd"/>
      <w:r>
        <w:t xml:space="preserve"> </w:t>
      </w:r>
      <w:proofErr w:type="spellStart"/>
      <w:r>
        <w:t>C</w:t>
      </w:r>
      <w:r w:rsidR="00B4177D">
        <w:t>alientes</w:t>
      </w:r>
      <w:proofErr w:type="spellEnd"/>
      <w:r w:rsidR="00B4177D">
        <w:t xml:space="preserve"> izenarekin jardungo du.</w:t>
      </w:r>
      <w:bookmarkStart w:id="0" w:name="_GoBack"/>
      <w:bookmarkEnd w:id="0"/>
    </w:p>
    <w:p w:rsidR="00DF67D1" w:rsidRPr="00C07C58" w:rsidRDefault="00DF67D1" w:rsidP="00DF67D1">
      <w:pPr>
        <w:pStyle w:val="Zerrenda-paragrafoa"/>
        <w:numPr>
          <w:ilvl w:val="0"/>
          <w:numId w:val="1"/>
        </w:numPr>
        <w:tabs>
          <w:tab w:val="left" w:pos="1378"/>
        </w:tabs>
        <w:rPr>
          <w:b/>
        </w:rPr>
      </w:pPr>
      <w:r w:rsidRPr="00C07C58">
        <w:rPr>
          <w:b/>
        </w:rPr>
        <w:t>Artikulua. Sozietatearen helburua</w:t>
      </w:r>
    </w:p>
    <w:p w:rsidR="00DF67D1" w:rsidRDefault="00DF67D1" w:rsidP="00DF67D1">
      <w:pPr>
        <w:pStyle w:val="Zerrenda-paragrafoa"/>
        <w:tabs>
          <w:tab w:val="left" w:pos="1378"/>
        </w:tabs>
        <w:ind w:left="1740"/>
      </w:pPr>
      <w:r>
        <w:t xml:space="preserve">Gure helburu komertziala da irabaziak izatea bokatak prezio baxuan eta kalitatekoak saltzen. Gure benefizioen %5 UNICEF </w:t>
      </w:r>
      <w:proofErr w:type="spellStart"/>
      <w:r>
        <w:t>ong</w:t>
      </w:r>
      <w:proofErr w:type="spellEnd"/>
      <w:r>
        <w:t xml:space="preserve"> – </w:t>
      </w:r>
      <w:proofErr w:type="spellStart"/>
      <w:r>
        <w:t>ri</w:t>
      </w:r>
      <w:proofErr w:type="spellEnd"/>
      <w:r>
        <w:t xml:space="preserve"> emango diogu.</w:t>
      </w:r>
    </w:p>
    <w:p w:rsidR="00DF67D1" w:rsidRDefault="00DF67D1" w:rsidP="00DF67D1">
      <w:pPr>
        <w:pStyle w:val="Zerrenda-paragrafoa"/>
        <w:tabs>
          <w:tab w:val="left" w:pos="1378"/>
        </w:tabs>
        <w:ind w:left="1740"/>
      </w:pPr>
      <w:r>
        <w:t xml:space="preserve">Egileak Jon, </w:t>
      </w:r>
      <w:proofErr w:type="spellStart"/>
      <w:r>
        <w:t>Argoitz</w:t>
      </w:r>
      <w:proofErr w:type="spellEnd"/>
      <w:r>
        <w:t>, Borja, Aingeru eta Ibai gara.</w:t>
      </w:r>
    </w:p>
    <w:p w:rsidR="00DF67D1" w:rsidRPr="00C07C58" w:rsidRDefault="00DF67D1" w:rsidP="00DF67D1">
      <w:pPr>
        <w:pStyle w:val="Zerrenda-paragrafoa"/>
        <w:numPr>
          <w:ilvl w:val="0"/>
          <w:numId w:val="1"/>
        </w:numPr>
        <w:tabs>
          <w:tab w:val="left" w:pos="1378"/>
        </w:tabs>
        <w:rPr>
          <w:b/>
        </w:rPr>
      </w:pPr>
      <w:r w:rsidRPr="00C07C58">
        <w:rPr>
          <w:b/>
        </w:rPr>
        <w:t>Artikulua. Jardueraren iraupena</w:t>
      </w:r>
    </w:p>
    <w:p w:rsidR="00DF67D1" w:rsidRDefault="00DF67D1" w:rsidP="00DF67D1">
      <w:pPr>
        <w:pStyle w:val="Zerrenda-paragrafoa"/>
        <w:tabs>
          <w:tab w:val="left" w:pos="1378"/>
        </w:tabs>
        <w:ind w:left="1740"/>
      </w:pPr>
      <w:r>
        <w:t xml:space="preserve">Kooperatibak 2011 </w:t>
      </w:r>
      <w:proofErr w:type="spellStart"/>
      <w:r>
        <w:t>etik</w:t>
      </w:r>
      <w:proofErr w:type="spellEnd"/>
      <w:r>
        <w:t xml:space="preserve"> 2012 </w:t>
      </w:r>
      <w:proofErr w:type="spellStart"/>
      <w:r>
        <w:t>ko</w:t>
      </w:r>
      <w:proofErr w:type="spellEnd"/>
      <w:r>
        <w:t xml:space="preserve"> otsailaren 29 arte jardungo du.</w:t>
      </w:r>
    </w:p>
    <w:p w:rsidR="00DF67D1" w:rsidRDefault="00DF67D1" w:rsidP="00DF67D1">
      <w:pPr>
        <w:pStyle w:val="Zerrenda-paragrafoa"/>
        <w:tabs>
          <w:tab w:val="left" w:pos="1378"/>
        </w:tabs>
        <w:ind w:left="1740"/>
      </w:pPr>
    </w:p>
    <w:p w:rsidR="00DF67D1" w:rsidRDefault="00DF67D1" w:rsidP="00DF67D1">
      <w:pPr>
        <w:pStyle w:val="Zerrenda-paragrafoa"/>
        <w:tabs>
          <w:tab w:val="left" w:pos="1378"/>
        </w:tabs>
        <w:ind w:left="1740"/>
      </w:pPr>
    </w:p>
    <w:p w:rsidR="00DF67D1" w:rsidRDefault="00DF67D1" w:rsidP="00D13C34">
      <w:pPr>
        <w:pStyle w:val="Zerrenda-paragrafoa"/>
        <w:tabs>
          <w:tab w:val="left" w:pos="1378"/>
        </w:tabs>
        <w:ind w:left="1418"/>
        <w:jc w:val="center"/>
        <w:rPr>
          <w:sz w:val="32"/>
          <w:szCs w:val="32"/>
        </w:rPr>
      </w:pPr>
      <w:r w:rsidRPr="00C07C58">
        <w:rPr>
          <w:sz w:val="32"/>
          <w:szCs w:val="32"/>
        </w:rPr>
        <w:t>2. kapitulua: Sozietatearen helbidea</w:t>
      </w:r>
    </w:p>
    <w:p w:rsidR="00C07C58" w:rsidRPr="00C07C58" w:rsidRDefault="00C07C58" w:rsidP="00C07C58">
      <w:pPr>
        <w:pStyle w:val="Zerrenda-paragrafoa"/>
        <w:tabs>
          <w:tab w:val="left" w:pos="1378"/>
        </w:tabs>
        <w:ind w:left="1418"/>
        <w:rPr>
          <w:b/>
          <w:szCs w:val="32"/>
        </w:rPr>
      </w:pPr>
      <w:r w:rsidRPr="00C07C58">
        <w:rPr>
          <w:b/>
          <w:szCs w:val="32"/>
        </w:rPr>
        <w:t>4. artikulua. Sozietatearen helbidea</w:t>
      </w:r>
    </w:p>
    <w:p w:rsidR="00DF67D1" w:rsidRDefault="00D67168" w:rsidP="00DF67D1">
      <w:pPr>
        <w:pStyle w:val="Zerrenda-paragrafoa"/>
        <w:tabs>
          <w:tab w:val="left" w:pos="1378"/>
        </w:tabs>
        <w:ind w:left="1418"/>
      </w:pPr>
      <w:r>
        <w:t xml:space="preserve">4.  </w:t>
      </w:r>
      <w:r w:rsidR="00DF67D1">
        <w:t xml:space="preserve">Sozietatearen helbidea Alonso Allende </w:t>
      </w:r>
      <w:r>
        <w:t xml:space="preserve">z/g  kalea – Portugalete (Bizkaia) </w:t>
      </w:r>
      <w:r w:rsidR="00DF67D1">
        <w:t>da</w:t>
      </w:r>
      <w:r>
        <w:t>.</w:t>
      </w:r>
    </w:p>
    <w:p w:rsidR="00D67168" w:rsidRDefault="00D67168" w:rsidP="00DF67D1">
      <w:pPr>
        <w:pStyle w:val="Zerrenda-paragrafoa"/>
        <w:tabs>
          <w:tab w:val="left" w:pos="1378"/>
        </w:tabs>
        <w:ind w:left="1418"/>
      </w:pPr>
    </w:p>
    <w:p w:rsidR="00D67168" w:rsidRPr="00C07C58" w:rsidRDefault="00D13C34" w:rsidP="00D13C34">
      <w:pPr>
        <w:tabs>
          <w:tab w:val="left" w:pos="1378"/>
        </w:tabs>
        <w:jc w:val="center"/>
        <w:rPr>
          <w:sz w:val="32"/>
          <w:szCs w:val="32"/>
        </w:rPr>
      </w:pPr>
      <w:r>
        <w:rPr>
          <w:sz w:val="28"/>
        </w:rPr>
        <w:tab/>
      </w:r>
      <w:r w:rsidR="00D67168" w:rsidRPr="00C07C58">
        <w:rPr>
          <w:sz w:val="32"/>
          <w:szCs w:val="32"/>
        </w:rPr>
        <w:t>3.kapitulua: Ekonomia – erregimena</w:t>
      </w:r>
    </w:p>
    <w:p w:rsidR="00D67168" w:rsidRPr="00C07C58" w:rsidRDefault="00D67168" w:rsidP="00D67168">
      <w:pPr>
        <w:tabs>
          <w:tab w:val="left" w:pos="1378"/>
        </w:tabs>
        <w:rPr>
          <w:b/>
        </w:rPr>
      </w:pPr>
      <w:r>
        <w:tab/>
      </w:r>
      <w:r w:rsidRPr="00C07C58">
        <w:rPr>
          <w:b/>
        </w:rPr>
        <w:t>5. artikulua. Sozietatearen kapitala</w:t>
      </w:r>
    </w:p>
    <w:p w:rsidR="00D67168" w:rsidRDefault="00D67168" w:rsidP="00D67168">
      <w:pPr>
        <w:pStyle w:val="Zerrenda-paragrafoa"/>
        <w:tabs>
          <w:tab w:val="left" w:pos="1378"/>
        </w:tabs>
        <w:ind w:left="1418"/>
      </w:pPr>
      <w:r>
        <w:t>Inbertsio – kapitala 50 eurokoa izango da.</w:t>
      </w:r>
    </w:p>
    <w:p w:rsidR="00D67168" w:rsidRDefault="00D67168" w:rsidP="00D67168">
      <w:pPr>
        <w:pStyle w:val="Zerrenda-paragrafoa"/>
        <w:tabs>
          <w:tab w:val="left" w:pos="1378"/>
        </w:tabs>
        <w:ind w:left="1418"/>
      </w:pPr>
      <w:r>
        <w:t>Partaidetza bakoitza 10 eurokoa izango da.</w:t>
      </w:r>
    </w:p>
    <w:p w:rsidR="00D67168" w:rsidRDefault="00D67168" w:rsidP="00D67168">
      <w:pPr>
        <w:pStyle w:val="Zerrenda-paragrafoa"/>
        <w:tabs>
          <w:tab w:val="left" w:pos="1378"/>
        </w:tabs>
        <w:ind w:left="1418"/>
      </w:pPr>
      <w:r>
        <w:t>Partaidetza baten jabeak enpresaren %20 eskubide eta betebehar ditu.</w:t>
      </w:r>
    </w:p>
    <w:p w:rsidR="00D67168" w:rsidRPr="00C07C58" w:rsidRDefault="00D67168" w:rsidP="00D67168">
      <w:pPr>
        <w:pStyle w:val="Zerrenda-paragrafoa"/>
        <w:tabs>
          <w:tab w:val="left" w:pos="1378"/>
        </w:tabs>
        <w:ind w:left="1418"/>
        <w:rPr>
          <w:b/>
        </w:rPr>
      </w:pPr>
    </w:p>
    <w:p w:rsidR="00D67168" w:rsidRPr="00C07C58" w:rsidRDefault="00D67168" w:rsidP="00D67168">
      <w:pPr>
        <w:pStyle w:val="Zerrenda-paragrafoa"/>
        <w:tabs>
          <w:tab w:val="left" w:pos="1378"/>
        </w:tabs>
        <w:ind w:left="1418"/>
        <w:rPr>
          <w:b/>
        </w:rPr>
      </w:pPr>
      <w:r w:rsidRPr="00C07C58">
        <w:rPr>
          <w:b/>
        </w:rPr>
        <w:t>6. artikulua. Irabazien banaketa</w:t>
      </w:r>
    </w:p>
    <w:p w:rsidR="00D67168" w:rsidRDefault="00D67168" w:rsidP="00D67168">
      <w:pPr>
        <w:pStyle w:val="Zerrenda-paragrafoa"/>
        <w:tabs>
          <w:tab w:val="left" w:pos="1378"/>
        </w:tabs>
        <w:ind w:left="1418"/>
      </w:pPr>
      <w:r>
        <w:t xml:space="preserve">Irabazien banaketa </w:t>
      </w:r>
      <w:r w:rsidR="00D13C34">
        <w:t>berdin banatuko da sozioen artean.</w:t>
      </w:r>
    </w:p>
    <w:p w:rsidR="00D13C34" w:rsidRDefault="00D13C34" w:rsidP="00D67168">
      <w:pPr>
        <w:pStyle w:val="Zerrenda-paragrafoa"/>
        <w:tabs>
          <w:tab w:val="left" w:pos="1378"/>
        </w:tabs>
        <w:ind w:left="1418"/>
      </w:pPr>
    </w:p>
    <w:p w:rsidR="00D13C34" w:rsidRPr="00C07C58" w:rsidRDefault="00D13C34" w:rsidP="00D13C34">
      <w:pPr>
        <w:pStyle w:val="Zerrenda-paragrafoa"/>
        <w:tabs>
          <w:tab w:val="left" w:pos="1378"/>
        </w:tabs>
        <w:ind w:left="1740"/>
        <w:rPr>
          <w:sz w:val="32"/>
          <w:szCs w:val="32"/>
        </w:rPr>
      </w:pPr>
      <w:r w:rsidRPr="00D13C34">
        <w:rPr>
          <w:sz w:val="24"/>
        </w:rPr>
        <w:tab/>
      </w:r>
      <w:r w:rsidRPr="00D13C34">
        <w:rPr>
          <w:sz w:val="24"/>
        </w:rPr>
        <w:tab/>
      </w:r>
      <w:r w:rsidRPr="00C07C58">
        <w:rPr>
          <w:sz w:val="32"/>
          <w:szCs w:val="32"/>
        </w:rPr>
        <w:t>4. Kapitulua: Sozietatearen organoak</w:t>
      </w:r>
    </w:p>
    <w:p w:rsidR="00D13C34" w:rsidRPr="00C07C58" w:rsidRDefault="00D13C34" w:rsidP="00D13C34">
      <w:pPr>
        <w:tabs>
          <w:tab w:val="left" w:pos="1378"/>
        </w:tabs>
        <w:rPr>
          <w:b/>
        </w:rPr>
      </w:pPr>
      <w:r>
        <w:tab/>
      </w:r>
      <w:r w:rsidRPr="00C07C58">
        <w:rPr>
          <w:b/>
        </w:rPr>
        <w:t>7. artikulua. Kooperatibaren erregimena eta antolaketa</w:t>
      </w:r>
    </w:p>
    <w:p w:rsidR="00D13C34" w:rsidRDefault="00D13C34" w:rsidP="00D13C34">
      <w:pPr>
        <w:tabs>
          <w:tab w:val="left" w:pos="1378"/>
        </w:tabs>
        <w:ind w:left="1380"/>
      </w:pPr>
      <w:r>
        <w:t>Guztiok bokata prestatzen, saltzen, lokala prestatzen, bokata garraiatzen eta prestatzen dugu.</w:t>
      </w:r>
    </w:p>
    <w:p w:rsidR="00D13C34" w:rsidRDefault="00D13C34" w:rsidP="00D13C34">
      <w:pPr>
        <w:tabs>
          <w:tab w:val="left" w:pos="1378"/>
        </w:tabs>
        <w:ind w:left="1380"/>
      </w:pPr>
      <w:r>
        <w:t xml:space="preserve">Erabakiak guztion artean egiten da, akordio batera ailegatzen bada. Akordio batera ailegatzeko %100 – </w:t>
      </w:r>
      <w:proofErr w:type="spellStart"/>
      <w:r>
        <w:t>ren</w:t>
      </w:r>
      <w:proofErr w:type="spellEnd"/>
      <w:r>
        <w:t xml:space="preserve"> gutxienez 51 ados egon behar da.</w:t>
      </w:r>
    </w:p>
    <w:p w:rsidR="00D13C34" w:rsidRPr="00C07C58" w:rsidRDefault="00D13C34" w:rsidP="00C07C58">
      <w:pPr>
        <w:pStyle w:val="Zerrenda-paragrafoa"/>
        <w:numPr>
          <w:ilvl w:val="0"/>
          <w:numId w:val="3"/>
        </w:numPr>
        <w:tabs>
          <w:tab w:val="left" w:pos="1378"/>
        </w:tabs>
        <w:rPr>
          <w:sz w:val="32"/>
          <w:szCs w:val="32"/>
        </w:rPr>
      </w:pPr>
      <w:r w:rsidRPr="00C07C58">
        <w:rPr>
          <w:sz w:val="32"/>
          <w:szCs w:val="32"/>
        </w:rPr>
        <w:t>Kapitulua: Liburuak eta kontabilitatea</w:t>
      </w:r>
    </w:p>
    <w:p w:rsidR="00C07C58" w:rsidRDefault="00E576C7" w:rsidP="00E576C7">
      <w:pPr>
        <w:tabs>
          <w:tab w:val="left" w:pos="1378"/>
        </w:tabs>
        <w:rPr>
          <w:sz w:val="28"/>
        </w:rPr>
      </w:pPr>
      <w:r>
        <w:rPr>
          <w:sz w:val="28"/>
        </w:rPr>
        <w:tab/>
      </w:r>
    </w:p>
    <w:p w:rsidR="00E576C7" w:rsidRPr="00C07C58" w:rsidRDefault="00C07C58" w:rsidP="00E576C7">
      <w:pPr>
        <w:tabs>
          <w:tab w:val="left" w:pos="1378"/>
        </w:tabs>
        <w:rPr>
          <w:b/>
        </w:rPr>
      </w:pPr>
      <w:r>
        <w:rPr>
          <w:sz w:val="28"/>
        </w:rPr>
        <w:lastRenderedPageBreak/>
        <w:tab/>
      </w:r>
      <w:r w:rsidR="00E576C7" w:rsidRPr="00C07C58">
        <w:rPr>
          <w:b/>
        </w:rPr>
        <w:t>8. artikulua. Kontuak</w:t>
      </w:r>
    </w:p>
    <w:p w:rsidR="00D13C34" w:rsidRDefault="00E576C7" w:rsidP="00E576C7">
      <w:pPr>
        <w:tabs>
          <w:tab w:val="left" w:pos="1378"/>
        </w:tabs>
        <w:ind w:left="1378"/>
      </w:pPr>
      <w:r>
        <w:tab/>
      </w:r>
      <w:r w:rsidR="00D13C34" w:rsidRPr="00D13C34">
        <w:t>Kontuak</w:t>
      </w:r>
      <w:r w:rsidR="00D13C34">
        <w:t xml:space="preserve"> bi hilabetetik behin azalduko zaizkie kooperatibako bazkideei eta aurrez </w:t>
      </w:r>
      <w:proofErr w:type="spellStart"/>
      <w:r w:rsidR="00D13C34">
        <w:t>Txabik</w:t>
      </w:r>
      <w:proofErr w:type="spellEnd"/>
      <w:r w:rsidR="00D13C34">
        <w:t xml:space="preserve"> gainbegiratuko ditu.</w:t>
      </w:r>
    </w:p>
    <w:p w:rsidR="00D13C34" w:rsidRDefault="00E576C7" w:rsidP="00E576C7">
      <w:pPr>
        <w:pStyle w:val="Zerrenda-paragrafoa"/>
        <w:numPr>
          <w:ilvl w:val="0"/>
          <w:numId w:val="3"/>
        </w:numPr>
        <w:tabs>
          <w:tab w:val="left" w:pos="1378"/>
        </w:tabs>
        <w:rPr>
          <w:sz w:val="28"/>
        </w:rPr>
      </w:pPr>
      <w:r>
        <w:rPr>
          <w:sz w:val="28"/>
        </w:rPr>
        <w:t>Kapitulua: Desegitea</w:t>
      </w:r>
    </w:p>
    <w:p w:rsidR="00E576C7" w:rsidRPr="00C07C58" w:rsidRDefault="00E576C7" w:rsidP="00E576C7">
      <w:pPr>
        <w:tabs>
          <w:tab w:val="left" w:pos="1378"/>
        </w:tabs>
        <w:rPr>
          <w:b/>
        </w:rPr>
      </w:pPr>
      <w:r>
        <w:rPr>
          <w:sz w:val="28"/>
        </w:rPr>
        <w:tab/>
      </w:r>
      <w:r w:rsidRPr="00C07C58">
        <w:rPr>
          <w:b/>
        </w:rPr>
        <w:t>9. artikulua. Desegitea</w:t>
      </w:r>
    </w:p>
    <w:p w:rsidR="00E576C7" w:rsidRDefault="00E576C7" w:rsidP="00D127A1">
      <w:pPr>
        <w:tabs>
          <w:tab w:val="left" w:pos="1378"/>
        </w:tabs>
        <w:ind w:left="1378"/>
      </w:pPr>
      <w:r>
        <w:tab/>
        <w:t xml:space="preserve">Kooperatiba desegiten bada, sozio bakoitzak </w:t>
      </w:r>
      <w:r w:rsidR="00D127A1">
        <w:t xml:space="preserve">benefizioen </w:t>
      </w:r>
      <w:r>
        <w:t xml:space="preserve">%20 </w:t>
      </w:r>
      <w:r w:rsidR="00D127A1">
        <w:t>eramaten da.</w:t>
      </w:r>
    </w:p>
    <w:p w:rsidR="00D127A1" w:rsidRPr="00C07C58" w:rsidRDefault="00D127A1" w:rsidP="00D127A1">
      <w:pPr>
        <w:tabs>
          <w:tab w:val="left" w:pos="1378"/>
        </w:tabs>
        <w:ind w:left="1378"/>
        <w:rPr>
          <w:b/>
        </w:rPr>
      </w:pPr>
      <w:r w:rsidRPr="00C07C58">
        <w:rPr>
          <w:b/>
        </w:rPr>
        <w:t>10. artikulua. Bes</w:t>
      </w:r>
      <w:r w:rsidR="00C07C58" w:rsidRPr="00C07C58">
        <w:rPr>
          <w:b/>
        </w:rPr>
        <w:t>te zenbait xedapen</w:t>
      </w:r>
    </w:p>
    <w:p w:rsidR="00C07C58" w:rsidRDefault="00C07C58" w:rsidP="00D127A1">
      <w:pPr>
        <w:tabs>
          <w:tab w:val="left" w:pos="1378"/>
        </w:tabs>
        <w:ind w:left="1378"/>
      </w:pPr>
      <w:r>
        <w:t xml:space="preserve">Bazkide batek  kooperatibatik ateratzen bada, bere </w:t>
      </w:r>
      <w:proofErr w:type="spellStart"/>
      <w:r>
        <w:t>portzentaia</w:t>
      </w:r>
      <w:proofErr w:type="spellEnd"/>
      <w:r>
        <w:t xml:space="preserve"> guztion artean banatuko da.</w:t>
      </w:r>
    </w:p>
    <w:p w:rsidR="00C07C58" w:rsidRPr="00E576C7" w:rsidRDefault="00C07C58" w:rsidP="00D127A1">
      <w:pPr>
        <w:tabs>
          <w:tab w:val="left" w:pos="1378"/>
        </w:tabs>
        <w:ind w:left="1378"/>
      </w:pPr>
    </w:p>
    <w:p w:rsidR="00D67168" w:rsidRDefault="00D67168" w:rsidP="00D67168">
      <w:pPr>
        <w:pStyle w:val="Zerrenda-paragrafoa"/>
        <w:tabs>
          <w:tab w:val="left" w:pos="1378"/>
        </w:tabs>
        <w:ind w:left="1740"/>
      </w:pPr>
    </w:p>
    <w:p w:rsidR="00D67168" w:rsidRDefault="00D67168" w:rsidP="00D67168">
      <w:pPr>
        <w:pStyle w:val="Zerrenda-paragrafoa"/>
        <w:tabs>
          <w:tab w:val="left" w:pos="1378"/>
        </w:tabs>
        <w:ind w:left="1740"/>
      </w:pPr>
    </w:p>
    <w:p w:rsidR="00D67168" w:rsidRDefault="00D67168" w:rsidP="00D67168">
      <w:pPr>
        <w:pStyle w:val="Zerrenda-paragrafoa"/>
        <w:tabs>
          <w:tab w:val="left" w:pos="1378"/>
        </w:tabs>
        <w:ind w:left="1740"/>
      </w:pPr>
    </w:p>
    <w:p w:rsidR="00D67168" w:rsidRDefault="00D67168" w:rsidP="00D67168">
      <w:pPr>
        <w:pStyle w:val="Zerrenda-paragrafoa"/>
        <w:tabs>
          <w:tab w:val="left" w:pos="1378"/>
        </w:tabs>
        <w:ind w:left="1740"/>
      </w:pPr>
    </w:p>
    <w:p w:rsidR="00DF67D1" w:rsidRDefault="00DF67D1" w:rsidP="00DF67D1">
      <w:pPr>
        <w:tabs>
          <w:tab w:val="left" w:pos="1378"/>
        </w:tabs>
        <w:ind w:left="1380"/>
      </w:pPr>
    </w:p>
    <w:p w:rsidR="00DF67D1" w:rsidRDefault="00DF67D1" w:rsidP="00DF67D1">
      <w:pPr>
        <w:pStyle w:val="Zerrenda-paragrafoa"/>
        <w:tabs>
          <w:tab w:val="left" w:pos="1378"/>
        </w:tabs>
        <w:ind w:left="1740"/>
      </w:pPr>
    </w:p>
    <w:p w:rsidR="00DF67D1" w:rsidRPr="00DF67D1" w:rsidRDefault="00DF67D1" w:rsidP="00DF67D1">
      <w:pPr>
        <w:pStyle w:val="Zerrenda-paragrafoa"/>
        <w:tabs>
          <w:tab w:val="left" w:pos="1378"/>
        </w:tabs>
        <w:ind w:left="1740"/>
      </w:pPr>
    </w:p>
    <w:sectPr w:rsidR="00DF67D1" w:rsidRPr="00DF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816"/>
    <w:multiLevelType w:val="hybridMultilevel"/>
    <w:tmpl w:val="BE66C2D6"/>
    <w:lvl w:ilvl="0" w:tplc="05083C9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2460" w:hanging="360"/>
      </w:pPr>
    </w:lvl>
    <w:lvl w:ilvl="2" w:tplc="042D001B">
      <w:start w:val="1"/>
      <w:numFmt w:val="lowerRoman"/>
      <w:lvlText w:val="%3."/>
      <w:lvlJc w:val="right"/>
      <w:pPr>
        <w:ind w:left="3180" w:hanging="180"/>
      </w:pPr>
    </w:lvl>
    <w:lvl w:ilvl="3" w:tplc="042D000F" w:tentative="1">
      <w:start w:val="1"/>
      <w:numFmt w:val="decimal"/>
      <w:lvlText w:val="%4."/>
      <w:lvlJc w:val="left"/>
      <w:pPr>
        <w:ind w:left="3900" w:hanging="360"/>
      </w:pPr>
    </w:lvl>
    <w:lvl w:ilvl="4" w:tplc="042D0019" w:tentative="1">
      <w:start w:val="1"/>
      <w:numFmt w:val="lowerLetter"/>
      <w:lvlText w:val="%5."/>
      <w:lvlJc w:val="left"/>
      <w:pPr>
        <w:ind w:left="4620" w:hanging="360"/>
      </w:pPr>
    </w:lvl>
    <w:lvl w:ilvl="5" w:tplc="042D001B" w:tentative="1">
      <w:start w:val="1"/>
      <w:numFmt w:val="lowerRoman"/>
      <w:lvlText w:val="%6."/>
      <w:lvlJc w:val="right"/>
      <w:pPr>
        <w:ind w:left="5340" w:hanging="180"/>
      </w:pPr>
    </w:lvl>
    <w:lvl w:ilvl="6" w:tplc="042D000F" w:tentative="1">
      <w:start w:val="1"/>
      <w:numFmt w:val="decimal"/>
      <w:lvlText w:val="%7."/>
      <w:lvlJc w:val="left"/>
      <w:pPr>
        <w:ind w:left="6060" w:hanging="360"/>
      </w:pPr>
    </w:lvl>
    <w:lvl w:ilvl="7" w:tplc="042D0019" w:tentative="1">
      <w:start w:val="1"/>
      <w:numFmt w:val="lowerLetter"/>
      <w:lvlText w:val="%8."/>
      <w:lvlJc w:val="left"/>
      <w:pPr>
        <w:ind w:left="6780" w:hanging="360"/>
      </w:pPr>
    </w:lvl>
    <w:lvl w:ilvl="8" w:tplc="042D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451046A2"/>
    <w:multiLevelType w:val="hybridMultilevel"/>
    <w:tmpl w:val="450AE1C6"/>
    <w:lvl w:ilvl="0" w:tplc="F4CE445E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3912" w:hanging="360"/>
      </w:pPr>
    </w:lvl>
    <w:lvl w:ilvl="2" w:tplc="042D001B" w:tentative="1">
      <w:start w:val="1"/>
      <w:numFmt w:val="lowerRoman"/>
      <w:lvlText w:val="%3."/>
      <w:lvlJc w:val="right"/>
      <w:pPr>
        <w:ind w:left="4632" w:hanging="180"/>
      </w:pPr>
    </w:lvl>
    <w:lvl w:ilvl="3" w:tplc="042D000F" w:tentative="1">
      <w:start w:val="1"/>
      <w:numFmt w:val="decimal"/>
      <w:lvlText w:val="%4."/>
      <w:lvlJc w:val="left"/>
      <w:pPr>
        <w:ind w:left="5352" w:hanging="360"/>
      </w:pPr>
    </w:lvl>
    <w:lvl w:ilvl="4" w:tplc="042D0019" w:tentative="1">
      <w:start w:val="1"/>
      <w:numFmt w:val="lowerLetter"/>
      <w:lvlText w:val="%5."/>
      <w:lvlJc w:val="left"/>
      <w:pPr>
        <w:ind w:left="6072" w:hanging="360"/>
      </w:pPr>
    </w:lvl>
    <w:lvl w:ilvl="5" w:tplc="042D001B" w:tentative="1">
      <w:start w:val="1"/>
      <w:numFmt w:val="lowerRoman"/>
      <w:lvlText w:val="%6."/>
      <w:lvlJc w:val="right"/>
      <w:pPr>
        <w:ind w:left="6792" w:hanging="180"/>
      </w:pPr>
    </w:lvl>
    <w:lvl w:ilvl="6" w:tplc="042D000F" w:tentative="1">
      <w:start w:val="1"/>
      <w:numFmt w:val="decimal"/>
      <w:lvlText w:val="%7."/>
      <w:lvlJc w:val="left"/>
      <w:pPr>
        <w:ind w:left="7512" w:hanging="360"/>
      </w:pPr>
    </w:lvl>
    <w:lvl w:ilvl="7" w:tplc="042D0019" w:tentative="1">
      <w:start w:val="1"/>
      <w:numFmt w:val="lowerLetter"/>
      <w:lvlText w:val="%8."/>
      <w:lvlJc w:val="left"/>
      <w:pPr>
        <w:ind w:left="8232" w:hanging="360"/>
      </w:pPr>
    </w:lvl>
    <w:lvl w:ilvl="8" w:tplc="042D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6AF416D"/>
    <w:multiLevelType w:val="hybridMultilevel"/>
    <w:tmpl w:val="BE66C2D6"/>
    <w:lvl w:ilvl="0" w:tplc="05083C9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2460" w:hanging="360"/>
      </w:pPr>
    </w:lvl>
    <w:lvl w:ilvl="2" w:tplc="042D001B">
      <w:start w:val="1"/>
      <w:numFmt w:val="lowerRoman"/>
      <w:lvlText w:val="%3."/>
      <w:lvlJc w:val="right"/>
      <w:pPr>
        <w:ind w:left="3180" w:hanging="180"/>
      </w:pPr>
    </w:lvl>
    <w:lvl w:ilvl="3" w:tplc="042D000F" w:tentative="1">
      <w:start w:val="1"/>
      <w:numFmt w:val="decimal"/>
      <w:lvlText w:val="%4."/>
      <w:lvlJc w:val="left"/>
      <w:pPr>
        <w:ind w:left="3900" w:hanging="360"/>
      </w:pPr>
    </w:lvl>
    <w:lvl w:ilvl="4" w:tplc="042D0019" w:tentative="1">
      <w:start w:val="1"/>
      <w:numFmt w:val="lowerLetter"/>
      <w:lvlText w:val="%5."/>
      <w:lvlJc w:val="left"/>
      <w:pPr>
        <w:ind w:left="4620" w:hanging="360"/>
      </w:pPr>
    </w:lvl>
    <w:lvl w:ilvl="5" w:tplc="042D001B" w:tentative="1">
      <w:start w:val="1"/>
      <w:numFmt w:val="lowerRoman"/>
      <w:lvlText w:val="%6."/>
      <w:lvlJc w:val="right"/>
      <w:pPr>
        <w:ind w:left="5340" w:hanging="180"/>
      </w:pPr>
    </w:lvl>
    <w:lvl w:ilvl="6" w:tplc="042D000F" w:tentative="1">
      <w:start w:val="1"/>
      <w:numFmt w:val="decimal"/>
      <w:lvlText w:val="%7."/>
      <w:lvlJc w:val="left"/>
      <w:pPr>
        <w:ind w:left="6060" w:hanging="360"/>
      </w:pPr>
    </w:lvl>
    <w:lvl w:ilvl="7" w:tplc="042D0019" w:tentative="1">
      <w:start w:val="1"/>
      <w:numFmt w:val="lowerLetter"/>
      <w:lvlText w:val="%8."/>
      <w:lvlJc w:val="left"/>
      <w:pPr>
        <w:ind w:left="6780" w:hanging="360"/>
      </w:pPr>
    </w:lvl>
    <w:lvl w:ilvl="8" w:tplc="042D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D1"/>
    <w:rsid w:val="002709A8"/>
    <w:rsid w:val="00B4177D"/>
    <w:rsid w:val="00C07C58"/>
    <w:rsid w:val="00D127A1"/>
    <w:rsid w:val="00D13C34"/>
    <w:rsid w:val="00D67168"/>
    <w:rsid w:val="00DF67D1"/>
    <w:rsid w:val="00E576C7"/>
    <w:rsid w:val="00E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DF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DF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Argoitz Madariaga Gabiola</dc:creator>
  <cp:keywords/>
  <dc:description/>
  <cp:lastModifiedBy>Argoitz Madariaga Gabiola</cp:lastModifiedBy>
  <cp:revision>3</cp:revision>
  <dcterms:created xsi:type="dcterms:W3CDTF">2011-11-04T08:18:00Z</dcterms:created>
  <dcterms:modified xsi:type="dcterms:W3CDTF">2011-11-04T08:19:00Z</dcterms:modified>
</cp:coreProperties>
</file>