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2F" w:rsidRDefault="0092632F" w:rsidP="0092632F">
      <w:pPr>
        <w:jc w:val="center"/>
      </w:pPr>
      <w:r>
        <w:t>ESTATUTOS DE LA COOPERATIVA</w:t>
      </w:r>
    </w:p>
    <w:p w:rsidR="0092632F" w:rsidRDefault="0092632F" w:rsidP="0092632F">
      <w:pPr>
        <w:jc w:val="center"/>
      </w:pPr>
    </w:p>
    <w:p w:rsidR="0092632F" w:rsidRDefault="0092632F" w:rsidP="0092632F">
      <w:r>
        <w:t>Capítulo 1</w:t>
      </w:r>
    </w:p>
    <w:p w:rsidR="0092632F" w:rsidRDefault="0092632F" w:rsidP="0092632F">
      <w:r>
        <w:t>Denominación y ámbito social de actuación</w:t>
      </w:r>
    </w:p>
    <w:p w:rsidR="0092632F" w:rsidRDefault="0092632F" w:rsidP="00297A9B">
      <w:pPr>
        <w:ind w:firstLine="708"/>
      </w:pPr>
      <w:proofErr w:type="spellStart"/>
      <w:r>
        <w:t>Articulo</w:t>
      </w:r>
      <w:proofErr w:type="spellEnd"/>
      <w:r>
        <w:t xml:space="preserve"> 1.Nombre y razón social</w:t>
      </w:r>
    </w:p>
    <w:p w:rsidR="0092632F" w:rsidRDefault="0092632F" w:rsidP="0092632F">
      <w:r>
        <w:t>La cooperativa funcionará bajo el nombre de  E-Cloud  Cooperativa de responsabilidad limitada.</w:t>
      </w:r>
    </w:p>
    <w:p w:rsidR="0092632F" w:rsidRDefault="0092632F" w:rsidP="00297A9B">
      <w:pPr>
        <w:ind w:firstLine="708"/>
      </w:pPr>
      <w:proofErr w:type="spellStart"/>
      <w:r>
        <w:t>Articulo</w:t>
      </w:r>
      <w:proofErr w:type="spellEnd"/>
      <w:r>
        <w:t xml:space="preserve"> 2.Objeto social</w:t>
      </w:r>
    </w:p>
    <w:p w:rsidR="0092632F" w:rsidRDefault="0092632F" w:rsidP="0092632F">
      <w:r>
        <w:t>La cooperativa tiene por objeto las siguientes actividades:</w:t>
      </w:r>
    </w:p>
    <w:p w:rsidR="0092632F" w:rsidRDefault="0092632F" w:rsidP="0092632F">
      <w:bookmarkStart w:id="0" w:name="_GoBack"/>
      <w:bookmarkEnd w:id="0"/>
      <w:r>
        <w:t xml:space="preserve">Venta de espacios personales de almacenamiento en internet. </w:t>
      </w:r>
    </w:p>
    <w:p w:rsidR="0092632F" w:rsidRDefault="0092632F" w:rsidP="0092632F">
      <w:r>
        <w:t>Las actividades serán desarrolladas por los socios cooperativistas.</w:t>
      </w:r>
    </w:p>
    <w:p w:rsidR="0092632F" w:rsidRDefault="0092632F" w:rsidP="00297A9B">
      <w:pPr>
        <w:ind w:firstLine="708"/>
      </w:pPr>
      <w:proofErr w:type="spellStart"/>
      <w:r>
        <w:t>Articulo</w:t>
      </w:r>
      <w:proofErr w:type="spellEnd"/>
      <w:r>
        <w:t xml:space="preserve"> 3.Duración de la actividad</w:t>
      </w:r>
    </w:p>
    <w:p w:rsidR="0092632F" w:rsidRDefault="0092632F" w:rsidP="0092632F">
      <w:r>
        <w:t>La cooperativa se constituye por tiempo  ilimitado.</w:t>
      </w:r>
    </w:p>
    <w:p w:rsidR="0092632F" w:rsidRDefault="0092632F" w:rsidP="0092632F">
      <w:r>
        <w:t>Capítulo 2</w:t>
      </w:r>
    </w:p>
    <w:p w:rsidR="0092632F" w:rsidRDefault="0092632F" w:rsidP="0092632F">
      <w:r>
        <w:t>Domicilio social</w:t>
      </w:r>
    </w:p>
    <w:p w:rsidR="0092632F" w:rsidRDefault="0092632F" w:rsidP="00297A9B">
      <w:pPr>
        <w:ind w:firstLine="708"/>
      </w:pPr>
      <w:r>
        <w:t>Artículo 4.Domicilio social</w:t>
      </w:r>
    </w:p>
    <w:p w:rsidR="0092632F" w:rsidRDefault="0092632F" w:rsidP="0092632F">
      <w:r>
        <w:t xml:space="preserve">El domicilio social queda establecido en San </w:t>
      </w:r>
      <w:proofErr w:type="spellStart"/>
      <w:r>
        <w:t>Sebastian</w:t>
      </w:r>
      <w:proofErr w:type="spellEnd"/>
    </w:p>
    <w:p w:rsidR="0092632F" w:rsidRDefault="0092632F" w:rsidP="0092632F">
      <w:r>
        <w:t>Capítulo 3</w:t>
      </w:r>
    </w:p>
    <w:p w:rsidR="0092632F" w:rsidRDefault="0092632F" w:rsidP="0092632F">
      <w:r>
        <w:t>Régimen económico</w:t>
      </w:r>
    </w:p>
    <w:p w:rsidR="00B419D5" w:rsidRDefault="00B419D5" w:rsidP="00297A9B">
      <w:pPr>
        <w:ind w:firstLine="708"/>
      </w:pPr>
      <w:proofErr w:type="spellStart"/>
      <w:r>
        <w:t>Articulo</w:t>
      </w:r>
      <w:proofErr w:type="spellEnd"/>
      <w:r>
        <w:t xml:space="preserve"> 5.Capital social</w:t>
      </w:r>
    </w:p>
    <w:p w:rsidR="00B419D5" w:rsidRDefault="00B419D5">
      <w:r>
        <w:t>El cap</w:t>
      </w:r>
      <w:r w:rsidR="00D60DD0">
        <w:t xml:space="preserve">ital de inversión se fija en  24000€  </w:t>
      </w:r>
      <w:r>
        <w:t>euros. Se div</w:t>
      </w:r>
      <w:r w:rsidR="00D60DD0">
        <w:t xml:space="preserve">ide en participaciones de  6000€              </w:t>
      </w:r>
      <w:r>
        <w:t>euros cada una. Cada participación otorga a cada titular                                                                       derechos y obligaciones.</w:t>
      </w:r>
    </w:p>
    <w:p w:rsidR="00B419D5" w:rsidRDefault="00B419D5" w:rsidP="00297A9B">
      <w:pPr>
        <w:ind w:firstLine="708"/>
      </w:pPr>
      <w:proofErr w:type="spellStart"/>
      <w:r>
        <w:t>Articulo</w:t>
      </w:r>
      <w:proofErr w:type="spellEnd"/>
      <w:r>
        <w:t xml:space="preserve"> 6.Distribuición de beneficios</w:t>
      </w:r>
    </w:p>
    <w:p w:rsidR="00B419D5" w:rsidRDefault="00B419D5">
      <w:r>
        <w:t>La distribución de beneficios se realizara</w:t>
      </w:r>
      <w:r w:rsidR="00C038CC">
        <w:t xml:space="preserve"> en partes iguales entre los socios de la cooperativa</w:t>
      </w:r>
      <w:r w:rsidR="00637321">
        <w:t xml:space="preserve"> trimestralmente</w:t>
      </w:r>
    </w:p>
    <w:p w:rsidR="00637321" w:rsidRDefault="00637321"/>
    <w:p w:rsidR="00637321" w:rsidRDefault="00637321"/>
    <w:p w:rsidR="0092632F" w:rsidRDefault="0092632F"/>
    <w:p w:rsidR="00B419D5" w:rsidRDefault="00B419D5">
      <w:proofErr w:type="spellStart"/>
      <w:r>
        <w:lastRenderedPageBreak/>
        <w:t>Capitulo</w:t>
      </w:r>
      <w:proofErr w:type="spellEnd"/>
      <w:r>
        <w:t xml:space="preserve"> 4</w:t>
      </w:r>
    </w:p>
    <w:p w:rsidR="00B419D5" w:rsidRDefault="00B419D5">
      <w:r>
        <w:t>Órganos de la sociedad</w:t>
      </w:r>
    </w:p>
    <w:p w:rsidR="00B419D5" w:rsidRDefault="00B419D5" w:rsidP="00297A9B">
      <w:pPr>
        <w:ind w:firstLine="708"/>
      </w:pPr>
      <w:r>
        <w:t>Articulo7. Régimen y organización de la cooperativa</w:t>
      </w:r>
    </w:p>
    <w:p w:rsidR="00B419D5" w:rsidRDefault="00B419D5">
      <w:r>
        <w:t xml:space="preserve">El reparto de tareas se </w:t>
      </w:r>
      <w:r w:rsidR="00637321">
        <w:t>hará</w:t>
      </w:r>
      <w:r>
        <w:t xml:space="preserve"> en</w:t>
      </w:r>
      <w:r w:rsidR="00637321">
        <w:t xml:space="preserve">  función de las características  de las personas y su capacidad </w:t>
      </w:r>
    </w:p>
    <w:p w:rsidR="00637321" w:rsidRDefault="00B419D5">
      <w:r>
        <w:t>Las decisiones serán tomadas de forma</w:t>
      </w:r>
      <w:r w:rsidR="00637321">
        <w:t xml:space="preserve"> consensuada mediante una votación entre los socios</w:t>
      </w:r>
    </w:p>
    <w:p w:rsidR="00B419D5" w:rsidRDefault="00B419D5">
      <w:proofErr w:type="spellStart"/>
      <w:r>
        <w:t>Capitulo</w:t>
      </w:r>
      <w:proofErr w:type="spellEnd"/>
      <w:r>
        <w:t xml:space="preserve"> 5 libros y contabilidad </w:t>
      </w:r>
    </w:p>
    <w:p w:rsidR="00B419D5" w:rsidRDefault="00B419D5" w:rsidP="00297A9B">
      <w:pPr>
        <w:ind w:firstLine="708"/>
      </w:pPr>
      <w:r>
        <w:t>Articulo8. Los informes de las cuentas se presentaran a los socios cooperativistas cada</w:t>
      </w:r>
      <w:r w:rsidR="00637321">
        <w:t xml:space="preserve"> año </w:t>
      </w:r>
      <w:r>
        <w:t>y serán supervisadas previamente por</w:t>
      </w:r>
      <w:r w:rsidR="00452605">
        <w:t xml:space="preserve"> el departamento de contabilidad</w:t>
      </w:r>
    </w:p>
    <w:p w:rsidR="00B419D5" w:rsidRDefault="00B419D5">
      <w:proofErr w:type="spellStart"/>
      <w:r>
        <w:t>Capitulo</w:t>
      </w:r>
      <w:proofErr w:type="spellEnd"/>
      <w:r>
        <w:t xml:space="preserve"> 6</w:t>
      </w:r>
    </w:p>
    <w:p w:rsidR="00B419D5" w:rsidRDefault="00B419D5" w:rsidP="00297A9B">
      <w:pPr>
        <w:ind w:firstLine="708"/>
      </w:pPr>
      <w:r>
        <w:t>Articulo9. Disolución</w:t>
      </w:r>
    </w:p>
    <w:p w:rsidR="00B419D5" w:rsidRDefault="00452605">
      <w:r>
        <w:t>La cooperativa se disolverá por acuerdo de la  asamblea general,  adoptado por una mayoría</w:t>
      </w:r>
      <w:r w:rsidR="0092632F">
        <w:t xml:space="preserve">  de la misma</w:t>
      </w:r>
    </w:p>
    <w:p w:rsidR="00B419D5" w:rsidRDefault="0092632F" w:rsidP="00297A9B">
      <w:pPr>
        <w:ind w:firstLine="708"/>
      </w:pPr>
      <w:r>
        <w:t>Articulo10. Otras disposiciones</w:t>
      </w:r>
    </w:p>
    <w:p w:rsidR="0092632F" w:rsidRDefault="0092632F" w:rsidP="0092632F">
      <w:r>
        <w:t>Que la asamblea o, en su caso, los socios autores de la propuesta formulen un informe escrito con la justificación detallada de la misma.</w:t>
      </w:r>
    </w:p>
    <w:p w:rsidR="0092632F" w:rsidRDefault="0092632F" w:rsidP="0092632F">
      <w:r>
        <w:t>Que se expresen en la convocatoria, con la debida claridad, los extremos que hayan de modificarse.</w:t>
      </w:r>
    </w:p>
    <w:p w:rsidR="0092632F" w:rsidRDefault="0092632F" w:rsidP="0092632F">
      <w:r>
        <w:t>Que en el anuncio de la convocatoria se haga constar el derecho que corresponde a todos los socios de examinar en el domicilio social el texto íntegro de la modificación propuesta  y del informe sobre la misma y de solicitar la entrega o el envío de dichos documentos.</w:t>
      </w:r>
    </w:p>
    <w:p w:rsidR="0092632F" w:rsidRDefault="0092632F" w:rsidP="0092632F">
      <w:r>
        <w:t>Que el acuerdo sea tomado por la mayoría de dos tercios de los votos presentes y representados.</w:t>
      </w:r>
    </w:p>
    <w:p w:rsidR="00B419D5" w:rsidRDefault="00B419D5"/>
    <w:p w:rsidR="00B419D5" w:rsidRDefault="00B419D5" w:rsidP="0092632F">
      <w:pPr>
        <w:jc w:val="center"/>
      </w:pPr>
      <w:r>
        <w:t>Firma de todos los socios cooperativos.</w:t>
      </w:r>
    </w:p>
    <w:sectPr w:rsidR="00B419D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A9B" w:rsidRDefault="00297A9B" w:rsidP="00297A9B">
      <w:pPr>
        <w:spacing w:after="0" w:line="240" w:lineRule="auto"/>
      </w:pPr>
      <w:r>
        <w:separator/>
      </w:r>
    </w:p>
  </w:endnote>
  <w:endnote w:type="continuationSeparator" w:id="0">
    <w:p w:rsidR="00297A9B" w:rsidRDefault="00297A9B" w:rsidP="0029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955764"/>
      <w:docPartObj>
        <w:docPartGallery w:val="Page Numbers (Bottom of Page)"/>
        <w:docPartUnique/>
      </w:docPartObj>
    </w:sdtPr>
    <w:sdtContent>
      <w:p w:rsidR="00297A9B" w:rsidRDefault="00297A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48E">
          <w:rPr>
            <w:noProof/>
          </w:rPr>
          <w:t>1</w:t>
        </w:r>
        <w:r>
          <w:fldChar w:fldCharType="end"/>
        </w:r>
      </w:p>
    </w:sdtContent>
  </w:sdt>
  <w:p w:rsidR="00297A9B" w:rsidRDefault="00297A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A9B" w:rsidRDefault="00297A9B" w:rsidP="00297A9B">
      <w:pPr>
        <w:spacing w:after="0" w:line="240" w:lineRule="auto"/>
      </w:pPr>
      <w:r>
        <w:separator/>
      </w:r>
    </w:p>
  </w:footnote>
  <w:footnote w:type="continuationSeparator" w:id="0">
    <w:p w:rsidR="00297A9B" w:rsidRDefault="00297A9B" w:rsidP="00297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F0"/>
    <w:rsid w:val="0022648E"/>
    <w:rsid w:val="00297A9B"/>
    <w:rsid w:val="00452605"/>
    <w:rsid w:val="00637321"/>
    <w:rsid w:val="007A2CD7"/>
    <w:rsid w:val="0092632F"/>
    <w:rsid w:val="00A673F0"/>
    <w:rsid w:val="00B419D5"/>
    <w:rsid w:val="00C038CC"/>
    <w:rsid w:val="00CC020B"/>
    <w:rsid w:val="00D6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9B"/>
  </w:style>
  <w:style w:type="paragraph" w:styleId="Piedepgina">
    <w:name w:val="footer"/>
    <w:basedOn w:val="Normal"/>
    <w:link w:val="PiedepginaCar"/>
    <w:uiPriority w:val="99"/>
    <w:unhideWhenUsed/>
    <w:rsid w:val="00297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9B"/>
  </w:style>
  <w:style w:type="paragraph" w:styleId="Piedepgina">
    <w:name w:val="footer"/>
    <w:basedOn w:val="Normal"/>
    <w:link w:val="PiedepginaCar"/>
    <w:uiPriority w:val="99"/>
    <w:unhideWhenUsed/>
    <w:rsid w:val="00297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8148-A744-40E0-9656-E499D2B4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2sm212</dc:creator>
  <cp:keywords/>
  <dc:description/>
  <cp:lastModifiedBy>2sm203</cp:lastModifiedBy>
  <cp:revision>4</cp:revision>
  <cp:lastPrinted>2011-11-02T12:32:00Z</cp:lastPrinted>
  <dcterms:created xsi:type="dcterms:W3CDTF">2011-10-27T07:15:00Z</dcterms:created>
  <dcterms:modified xsi:type="dcterms:W3CDTF">2011-11-02T12:55:00Z</dcterms:modified>
</cp:coreProperties>
</file>