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02" w:rsidRPr="0017445F" w:rsidRDefault="00C74D02" w:rsidP="00FF4C23">
      <w:pPr>
        <w:spacing w:line="360" w:lineRule="auto"/>
        <w:jc w:val="center"/>
        <w:rPr>
          <w:rFonts w:ascii="Algerian" w:hAnsi="Algerian"/>
          <w:b/>
          <w:sz w:val="36"/>
          <w:szCs w:val="36"/>
        </w:rPr>
      </w:pPr>
      <w:r w:rsidRPr="0017445F">
        <w:rPr>
          <w:rFonts w:ascii="Algerian" w:hAnsi="Algerian"/>
          <w:b/>
          <w:sz w:val="36"/>
          <w:szCs w:val="36"/>
        </w:rPr>
        <w:t>ELABORACION DE ESTATUTOS</w:t>
      </w:r>
    </w:p>
    <w:p w:rsidR="00C74D02" w:rsidRDefault="00C74D02" w:rsidP="00FF4C23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Loa estatutos de la empresa tienen que tratar los siguientes aspectos:</w:t>
      </w:r>
    </w:p>
    <w:p w:rsidR="00C74D02" w:rsidRDefault="00C74D02" w:rsidP="00FF4C23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CAPITULO I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DENOMINACION Y AMBITO SOCIAL DE ACTUACION 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Art.1: NOMBRE  Y RAZÓN SOCIAL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La empresa  funcionara bajo el nombre de </w:t>
      </w:r>
      <w:r>
        <w:rPr>
          <w:rFonts w:ascii="Cambria" w:hAnsi="Cambria"/>
          <w:b/>
          <w:sz w:val="24"/>
          <w:szCs w:val="24"/>
        </w:rPr>
        <w:t>BISUELEGANCIA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Art.2: OBJETO SOCIAL.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La empresa tiene por objeto las siguientes actividades: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Elaborar productos de bisutería para comercializar tanto en los mercados internos como externos.</w:t>
      </w:r>
    </w:p>
    <w:p w:rsidR="00C74D02" w:rsidRDefault="00C74D02" w:rsidP="00FF4C23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Estas actividades serán desarrolladas por :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Todo el grupo de participantes en la cooperativa estudiantil.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Art.3: DURACION DE </w:t>
      </w:r>
      <w:smartTag w:uri="urn:schemas-microsoft-com:office:smarttags" w:element="PersonName">
        <w:smartTagPr>
          <w:attr w:name="ProductID" w:val="LA ACTIVIDAD"/>
        </w:smartTagPr>
        <w:r>
          <w:rPr>
            <w:rFonts w:ascii="Cambria" w:hAnsi="Cambria"/>
            <w:b/>
            <w:sz w:val="24"/>
            <w:szCs w:val="24"/>
          </w:rPr>
          <w:t>LA ACTIVIDAD</w:t>
        </w:r>
      </w:smartTag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La empresa se constituye desde </w:t>
      </w:r>
      <w:r>
        <w:rPr>
          <w:rFonts w:ascii="Cambria" w:hAnsi="Cambria"/>
          <w:b/>
          <w:sz w:val="24"/>
          <w:szCs w:val="24"/>
        </w:rPr>
        <w:t>el inicio del año escolar 2010-2011</w:t>
      </w:r>
      <w:r>
        <w:rPr>
          <w:rFonts w:ascii="Cambria" w:hAnsi="Cambria"/>
          <w:sz w:val="24"/>
          <w:szCs w:val="24"/>
        </w:rPr>
        <w:t xml:space="preserve"> hasta </w:t>
      </w:r>
      <w:r>
        <w:rPr>
          <w:rFonts w:ascii="Cambria" w:hAnsi="Cambria"/>
          <w:b/>
          <w:sz w:val="24"/>
          <w:szCs w:val="24"/>
        </w:rPr>
        <w:t>finalizar el año lectivo 2010-2011.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CAPITULO II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DOMICILIO SOCIAL 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Art.4: DOMICILIO SOCIAL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El domicilio social queda establecido en : 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El colegio Alfredo Albornoz Sánchez de la ciudad de bolívar provincia del Carchi.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CAPITULO III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REGIMEN ECONOMICO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Art.5: CAPITAL SOCIAL</w:t>
      </w:r>
    </w:p>
    <w:p w:rsidR="00C74D02" w:rsidRDefault="00C74D02" w:rsidP="00FF4C23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capital de inversión se fija en </w:t>
      </w:r>
      <w:r>
        <w:rPr>
          <w:rFonts w:ascii="Cambria" w:hAnsi="Cambria"/>
          <w:b/>
          <w:sz w:val="24"/>
          <w:szCs w:val="24"/>
        </w:rPr>
        <w:t>10</w:t>
      </w:r>
      <w:r>
        <w:rPr>
          <w:rFonts w:ascii="Cambria" w:hAnsi="Cambria"/>
          <w:sz w:val="24"/>
          <w:szCs w:val="24"/>
        </w:rPr>
        <w:t xml:space="preserve"> dólares , se paga en la totalidad al iniciar las operaciones cuyo aporte le da el derecho de participar en los resultados obtenidos.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Art.6: DISTRIBUCIÓN DE BENEFICIOS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Los beneficios obtenidos estarán orientados a </w:t>
      </w:r>
      <w:r>
        <w:rPr>
          <w:rFonts w:ascii="Cambria" w:hAnsi="Cambria"/>
          <w:b/>
          <w:sz w:val="24"/>
          <w:szCs w:val="24"/>
        </w:rPr>
        <w:t>la realización de un paseo de fin de año.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CAPITULO IV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ORGANOS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Cambria" w:hAnsi="Cambria"/>
            <w:b/>
            <w:sz w:val="24"/>
            <w:szCs w:val="24"/>
          </w:rPr>
          <w:t>LA SOCIEDAD</w:t>
        </w:r>
      </w:smartTag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Art.7: REGIMEN Y ORGANIZACIÓN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Cambria" w:hAnsi="Cambria"/>
            <w:b/>
            <w:sz w:val="24"/>
            <w:szCs w:val="24"/>
          </w:rPr>
          <w:t>LA EMPRESA</w:t>
        </w:r>
      </w:smartTag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reparto de tareas </w:t>
      </w:r>
      <w:r>
        <w:rPr>
          <w:rFonts w:ascii="Cambria" w:hAnsi="Cambria"/>
          <w:b/>
          <w:sz w:val="24"/>
          <w:szCs w:val="24"/>
        </w:rPr>
        <w:t xml:space="preserve"> de forma semanal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y dependiente de las habilidades que tenga cada miembro.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Las decisiones serán tomados en forma </w:t>
      </w:r>
      <w:r>
        <w:rPr>
          <w:rFonts w:ascii="Cambria" w:hAnsi="Cambria"/>
          <w:b/>
          <w:sz w:val="24"/>
          <w:szCs w:val="24"/>
        </w:rPr>
        <w:t xml:space="preserve"> consensuada mediante la realización de reuniones periódicas.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CAPITULO V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LIBROS Y CONTABILIDAD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Art.8: LAS CUENTAS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Los informes de cuentas se presentaran a los socios cada </w:t>
      </w:r>
      <w:r>
        <w:rPr>
          <w:rFonts w:ascii="Cambria" w:hAnsi="Cambria"/>
          <w:b/>
          <w:sz w:val="24"/>
          <w:szCs w:val="24"/>
        </w:rPr>
        <w:t xml:space="preserve"> mes</w:t>
      </w:r>
      <w:r>
        <w:rPr>
          <w:rFonts w:ascii="Cambria" w:hAnsi="Cambria"/>
          <w:sz w:val="24"/>
          <w:szCs w:val="24"/>
        </w:rPr>
        <w:t xml:space="preserve"> y serán supervisadas previamente por</w:t>
      </w:r>
      <w:r>
        <w:rPr>
          <w:rFonts w:ascii="Cambria" w:hAnsi="Cambria"/>
          <w:b/>
          <w:sz w:val="24"/>
          <w:szCs w:val="24"/>
        </w:rPr>
        <w:t xml:space="preserve"> el director y ejecutivo.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CAPITULO VI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DIDOLUCION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Art.9: DISOLUCION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Una vez terminado el año lectivo se procederá al análisis de los resultados y ala disolución de la cooperativa.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Art.10: OTRAS DISPOSICIONES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En caso de incumplimiento a los artículos antes anotados  se procederá al análisis de la falta y el establecimiento de sanciones de acuerdo a la  gravedad.</w:t>
      </w:r>
    </w:p>
    <w:p w:rsidR="00C74D02" w:rsidRPr="006F46DE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FIRMA DE  TODOS  LOS SOCIOS</w:t>
      </w:r>
    </w:p>
    <w:p w:rsidR="00C74D02" w:rsidRDefault="00C74D02" w:rsidP="006F46D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ANDREA ANGULO</w:t>
      </w:r>
    </w:p>
    <w:p w:rsidR="00C74D02" w:rsidRDefault="00C74D02" w:rsidP="006F46D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CARINA TOASA</w:t>
      </w:r>
    </w:p>
    <w:p w:rsidR="00C74D02" w:rsidRDefault="00C74D02" w:rsidP="006F46D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CINDY HUERA</w:t>
      </w:r>
    </w:p>
    <w:p w:rsidR="00C74D02" w:rsidRDefault="00C74D02" w:rsidP="006F46D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ANITA REINOSO</w:t>
      </w:r>
    </w:p>
    <w:p w:rsidR="00C74D02" w:rsidRDefault="00C74D02" w:rsidP="006F46D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ANITA GUERRERO</w:t>
      </w:r>
    </w:p>
    <w:p w:rsidR="00C74D02" w:rsidRDefault="00C74D02" w:rsidP="006F46D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KATHERINE ROJAS </w:t>
      </w:r>
    </w:p>
    <w:p w:rsidR="00C74D02" w:rsidRDefault="00C74D02" w:rsidP="006F46D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JESSICA GUERRA</w:t>
      </w:r>
    </w:p>
    <w:p w:rsidR="00C74D02" w:rsidRDefault="00C74D02" w:rsidP="006F46D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TANIA FUELAGAN  </w:t>
      </w:r>
    </w:p>
    <w:p w:rsidR="00C74D02" w:rsidRDefault="00C74D02" w:rsidP="006F46D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ARACELY CAIPE</w:t>
      </w:r>
    </w:p>
    <w:p w:rsidR="00C74D02" w:rsidRDefault="00C74D02" w:rsidP="006F46D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CINTHIA QUELAL</w:t>
      </w:r>
    </w:p>
    <w:p w:rsidR="00C74D02" w:rsidRDefault="00C74D02" w:rsidP="006F46D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CARLA CHACON</w:t>
      </w: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C74D02" w:rsidRDefault="00C74D02" w:rsidP="00FF4C23">
      <w:pPr>
        <w:spacing w:line="360" w:lineRule="auto"/>
        <w:rPr>
          <w:rFonts w:ascii="Cambria" w:hAnsi="Cambria"/>
          <w:b/>
          <w:sz w:val="24"/>
          <w:szCs w:val="24"/>
        </w:rPr>
      </w:pPr>
    </w:p>
    <w:sectPr w:rsidR="00C74D02" w:rsidSect="008712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6A6"/>
    <w:rsid w:val="00147772"/>
    <w:rsid w:val="0017445F"/>
    <w:rsid w:val="00227EBA"/>
    <w:rsid w:val="003223F3"/>
    <w:rsid w:val="003E3ACC"/>
    <w:rsid w:val="00597585"/>
    <w:rsid w:val="005D6929"/>
    <w:rsid w:val="006F46DE"/>
    <w:rsid w:val="007253B2"/>
    <w:rsid w:val="007738C1"/>
    <w:rsid w:val="007F464D"/>
    <w:rsid w:val="0087123C"/>
    <w:rsid w:val="008944E7"/>
    <w:rsid w:val="00961CE4"/>
    <w:rsid w:val="009E6DF3"/>
    <w:rsid w:val="00A246A6"/>
    <w:rsid w:val="00AD1856"/>
    <w:rsid w:val="00B1356F"/>
    <w:rsid w:val="00B27EEF"/>
    <w:rsid w:val="00BF4723"/>
    <w:rsid w:val="00C74D02"/>
    <w:rsid w:val="00D766FA"/>
    <w:rsid w:val="00E05B01"/>
    <w:rsid w:val="00FA6310"/>
    <w:rsid w:val="00FF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3C"/>
    <w:pPr>
      <w:spacing w:after="200" w:line="276" w:lineRule="auto"/>
    </w:pPr>
    <w:rPr>
      <w:lang w:val="es-EC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6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74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333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ELABORACION DE ESTATUTOS</dc:title>
  <dc:subject/>
  <dc:creator>CPU</dc:creator>
  <cp:keywords/>
  <dc:description/>
  <cp:lastModifiedBy>ivan</cp:lastModifiedBy>
  <cp:revision>2</cp:revision>
  <dcterms:created xsi:type="dcterms:W3CDTF">2011-01-19T09:01:00Z</dcterms:created>
  <dcterms:modified xsi:type="dcterms:W3CDTF">2011-01-19T09:01:00Z</dcterms:modified>
</cp:coreProperties>
</file>