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BB" w:rsidRPr="006B2960" w:rsidRDefault="00DC52BB" w:rsidP="00DC52BB">
      <w:pPr>
        <w:jc w:val="center"/>
        <w:rPr>
          <w:rFonts w:ascii="Bernard MT Condensed" w:hAnsi="Bernard MT Condensed"/>
          <w:color w:val="000000"/>
          <w:sz w:val="36"/>
          <w:szCs w:val="36"/>
        </w:rPr>
      </w:pPr>
      <w:r w:rsidRPr="006B2960">
        <w:rPr>
          <w:rFonts w:ascii="Bernard MT Condensed" w:hAnsi="Bernard MT Condensed"/>
          <w:color w:val="000000"/>
          <w:sz w:val="36"/>
          <w:szCs w:val="36"/>
        </w:rPr>
        <w:t>Estatutos de la cooperativa Bolsos Arco</w:t>
      </w:r>
    </w:p>
    <w:p w:rsidR="00DC52BB" w:rsidRPr="006B2960" w:rsidRDefault="00DC52BB" w:rsidP="00DC52BB">
      <w:pPr>
        <w:jc w:val="center"/>
        <w:rPr>
          <w:rFonts w:ascii="Bernard MT Condensed" w:hAnsi="Bernard MT Condensed"/>
          <w:color w:val="000000"/>
          <w:sz w:val="36"/>
          <w:szCs w:val="36"/>
        </w:rPr>
      </w:pPr>
      <w:r w:rsidRPr="006B2960">
        <w:rPr>
          <w:rFonts w:ascii="Bernard MT Condensed" w:hAnsi="Bernard MT Condensed"/>
          <w:color w:val="000000"/>
          <w:sz w:val="36"/>
          <w:szCs w:val="36"/>
        </w:rPr>
        <w:t>Capitulo 1</w:t>
      </w:r>
    </w:p>
    <w:p w:rsidR="00DC52BB" w:rsidRPr="006B2960" w:rsidRDefault="00DC52BB" w:rsidP="00DC52BB">
      <w:pPr>
        <w:jc w:val="center"/>
        <w:rPr>
          <w:rFonts w:ascii="Bernard MT Condensed" w:hAnsi="Bernard MT Condensed"/>
          <w:color w:val="000000"/>
          <w:sz w:val="36"/>
          <w:szCs w:val="36"/>
        </w:rPr>
      </w:pPr>
      <w:r w:rsidRPr="006B2960">
        <w:rPr>
          <w:rFonts w:ascii="Bernard MT Condensed" w:hAnsi="Bernard MT Condensed"/>
          <w:color w:val="000000"/>
          <w:sz w:val="36"/>
          <w:szCs w:val="36"/>
        </w:rPr>
        <w:t>Objetivos, Duración, Obras Sociales</w:t>
      </w:r>
    </w:p>
    <w:p w:rsidR="00DC52BB" w:rsidRPr="006B2960" w:rsidRDefault="00DC52BB" w:rsidP="00DC52BB">
      <w:pPr>
        <w:rPr>
          <w:rFonts w:ascii="Bernard MT Condensed" w:hAnsi="Bernard MT Condensed"/>
          <w:color w:val="000000"/>
          <w:sz w:val="28"/>
          <w:szCs w:val="28"/>
        </w:rPr>
      </w:pPr>
      <w:r>
        <w:rPr>
          <w:rFonts w:ascii="Bernard MT Condensed" w:hAnsi="Bernard MT Condensed"/>
          <w:color w:val="000000"/>
          <w:sz w:val="28"/>
          <w:szCs w:val="28"/>
        </w:rPr>
        <w:t>Art.1: El objetivo de los Bolsos A</w:t>
      </w:r>
      <w:r w:rsidRPr="006B2960">
        <w:rPr>
          <w:rFonts w:ascii="Bernard MT Condensed" w:hAnsi="Bernard MT Condensed"/>
          <w:color w:val="000000"/>
          <w:sz w:val="28"/>
          <w:szCs w:val="28"/>
        </w:rPr>
        <w:t>rco es crear bolsos al gusto de los clientes potenciales, ofreciendo un estilo moderno.</w:t>
      </w:r>
    </w:p>
    <w:p w:rsidR="00DC52BB" w:rsidRPr="006B2960" w:rsidRDefault="00DC52BB" w:rsidP="00DC52BB">
      <w:pPr>
        <w:rPr>
          <w:rFonts w:ascii="Bernard MT Condensed" w:hAnsi="Bernard MT Condensed"/>
          <w:color w:val="000000"/>
          <w:sz w:val="28"/>
          <w:szCs w:val="28"/>
        </w:rPr>
      </w:pPr>
      <w:r w:rsidRPr="006B2960">
        <w:rPr>
          <w:rFonts w:ascii="Bernard MT Condensed" w:hAnsi="Bernard MT Condensed"/>
          <w:color w:val="000000"/>
          <w:sz w:val="28"/>
          <w:szCs w:val="28"/>
        </w:rPr>
        <w:t xml:space="preserve">Art.2: La cooperativa </w:t>
      </w:r>
      <w:r>
        <w:rPr>
          <w:rFonts w:ascii="Bernard MT Condensed" w:hAnsi="Bernard MT Condensed"/>
          <w:color w:val="000000"/>
          <w:sz w:val="28"/>
          <w:szCs w:val="28"/>
        </w:rPr>
        <w:t>Bolsos A</w:t>
      </w:r>
      <w:r w:rsidRPr="006B2960">
        <w:rPr>
          <w:rFonts w:ascii="Bernard MT Condensed" w:hAnsi="Bernard MT Condensed"/>
          <w:color w:val="000000"/>
          <w:sz w:val="28"/>
          <w:szCs w:val="28"/>
        </w:rPr>
        <w:t>rco inicia desde el 14 de marzo del 2010 y finaliza el 30 de octubre del 2010</w:t>
      </w:r>
    </w:p>
    <w:p w:rsidR="00DC52BB" w:rsidRPr="006B2960" w:rsidRDefault="00DC52BB" w:rsidP="00DC52BB">
      <w:pPr>
        <w:rPr>
          <w:rFonts w:ascii="Bernard MT Condensed" w:hAnsi="Bernard MT Condensed"/>
          <w:color w:val="000000"/>
          <w:sz w:val="28"/>
          <w:szCs w:val="28"/>
        </w:rPr>
      </w:pPr>
      <w:r w:rsidRPr="006B2960">
        <w:rPr>
          <w:rFonts w:ascii="Bernard MT Condensed" w:hAnsi="Bernard MT Condensed"/>
          <w:color w:val="000000"/>
          <w:sz w:val="28"/>
          <w:szCs w:val="28"/>
        </w:rPr>
        <w:t>Art.3: La</w:t>
      </w:r>
      <w:r>
        <w:rPr>
          <w:rFonts w:ascii="Bernard MT Condensed" w:hAnsi="Bernard MT Condensed"/>
          <w:color w:val="000000"/>
          <w:sz w:val="28"/>
          <w:szCs w:val="28"/>
        </w:rPr>
        <w:t xml:space="preserve"> cooperativa bolsos arco ayudará</w:t>
      </w:r>
      <w:r w:rsidRPr="006B2960">
        <w:rPr>
          <w:rFonts w:ascii="Bernard MT Condensed" w:hAnsi="Bernard MT Condensed"/>
          <w:color w:val="000000"/>
          <w:sz w:val="28"/>
          <w:szCs w:val="28"/>
        </w:rPr>
        <w:t xml:space="preserve"> a su comunidad donando el 40% de su ganancia al colegio secundaria Instituto Nacional De Oriente con material de limpieza.</w:t>
      </w:r>
    </w:p>
    <w:p w:rsidR="00DC52BB" w:rsidRPr="006B2960" w:rsidRDefault="00DC52BB" w:rsidP="00DC52BB">
      <w:pPr>
        <w:jc w:val="center"/>
        <w:rPr>
          <w:rFonts w:ascii="Bernard MT Condensed" w:hAnsi="Bernard MT Condensed"/>
          <w:color w:val="000000"/>
          <w:sz w:val="28"/>
          <w:szCs w:val="28"/>
        </w:rPr>
      </w:pPr>
      <w:r w:rsidRPr="006B2960">
        <w:rPr>
          <w:rFonts w:ascii="Bernard MT Condensed" w:hAnsi="Bernard MT Condensed"/>
          <w:color w:val="000000"/>
          <w:sz w:val="28"/>
          <w:szCs w:val="28"/>
        </w:rPr>
        <w:t>Capitulo 2</w:t>
      </w:r>
    </w:p>
    <w:p w:rsidR="00DC52BB" w:rsidRPr="006B2960" w:rsidRDefault="00DC52BB" w:rsidP="00DC52BB">
      <w:pPr>
        <w:jc w:val="center"/>
        <w:rPr>
          <w:rFonts w:ascii="Bernard MT Condensed" w:hAnsi="Bernard MT Condensed"/>
          <w:color w:val="000000"/>
          <w:sz w:val="28"/>
          <w:szCs w:val="28"/>
        </w:rPr>
      </w:pPr>
      <w:r w:rsidRPr="006B2960">
        <w:rPr>
          <w:rFonts w:ascii="Bernard MT Condensed" w:hAnsi="Bernard MT Condensed"/>
          <w:color w:val="000000"/>
          <w:sz w:val="28"/>
          <w:szCs w:val="28"/>
        </w:rPr>
        <w:t>Derechos y obligaciones de cada miembro.</w:t>
      </w:r>
    </w:p>
    <w:p w:rsidR="00DC52BB" w:rsidRPr="006B2960" w:rsidRDefault="00DC52BB" w:rsidP="00DC52BB">
      <w:pPr>
        <w:rPr>
          <w:rFonts w:ascii="Bernard MT Condensed" w:hAnsi="Bernard MT Condensed"/>
          <w:color w:val="000000"/>
          <w:sz w:val="28"/>
          <w:szCs w:val="28"/>
        </w:rPr>
      </w:pPr>
      <w:r w:rsidRPr="006B2960">
        <w:rPr>
          <w:rFonts w:ascii="Bernard MT Condensed" w:hAnsi="Bernard MT Condensed"/>
          <w:color w:val="000000"/>
          <w:sz w:val="28"/>
          <w:szCs w:val="28"/>
        </w:rPr>
        <w:t>Art.4: Cada miembro de la cooperativa deberá aportar con 150 córdobas para la inversión de la producción del producto escogido.</w:t>
      </w:r>
    </w:p>
    <w:p w:rsidR="00DC52BB" w:rsidRPr="006B2960" w:rsidRDefault="00DC52BB" w:rsidP="00DC52BB">
      <w:pPr>
        <w:numPr>
          <w:ilvl w:val="0"/>
          <w:numId w:val="1"/>
        </w:numPr>
        <w:rPr>
          <w:rFonts w:ascii="Bernard MT Condensed" w:hAnsi="Bernard MT Condensed"/>
          <w:color w:val="000000"/>
          <w:sz w:val="28"/>
          <w:szCs w:val="28"/>
        </w:rPr>
      </w:pPr>
      <w:r w:rsidRPr="006B2960">
        <w:rPr>
          <w:rFonts w:ascii="Bernard MT Condensed" w:hAnsi="Bernard MT Condensed"/>
          <w:color w:val="000000"/>
          <w:sz w:val="28"/>
          <w:szCs w:val="28"/>
        </w:rPr>
        <w:t>Quien no lleve a cabo su labor en tiempo y for</w:t>
      </w:r>
      <w:r>
        <w:rPr>
          <w:rFonts w:ascii="Bernard MT Condensed" w:hAnsi="Bernard MT Condensed"/>
          <w:color w:val="000000"/>
          <w:sz w:val="28"/>
          <w:szCs w:val="28"/>
        </w:rPr>
        <w:t>ma se multará</w:t>
      </w:r>
      <w:r w:rsidRPr="006B2960">
        <w:rPr>
          <w:rFonts w:ascii="Bernard MT Condensed" w:hAnsi="Bernard MT Condensed"/>
          <w:color w:val="000000"/>
          <w:sz w:val="28"/>
          <w:szCs w:val="28"/>
        </w:rPr>
        <w:t xml:space="preserve"> con una cantidad de 10 córdobas, que se guardar</w:t>
      </w:r>
      <w:r>
        <w:rPr>
          <w:rFonts w:ascii="Bernard MT Condensed" w:hAnsi="Bernard MT Condensed"/>
          <w:color w:val="000000"/>
          <w:sz w:val="28"/>
          <w:szCs w:val="28"/>
        </w:rPr>
        <w:t>á</w:t>
      </w:r>
      <w:r w:rsidRPr="006B2960">
        <w:rPr>
          <w:rFonts w:ascii="Bernard MT Condensed" w:hAnsi="Bernard MT Condensed"/>
          <w:color w:val="000000"/>
          <w:sz w:val="28"/>
          <w:szCs w:val="28"/>
        </w:rPr>
        <w:t xml:space="preserve"> en el fondo de inversión.</w:t>
      </w:r>
    </w:p>
    <w:p w:rsidR="00DC52BB" w:rsidRPr="006B2960" w:rsidRDefault="00DC52BB" w:rsidP="00DC52BB">
      <w:pPr>
        <w:numPr>
          <w:ilvl w:val="0"/>
          <w:numId w:val="1"/>
        </w:numPr>
        <w:rPr>
          <w:rFonts w:ascii="Bernard MT Condensed" w:hAnsi="Bernard MT Condensed"/>
          <w:color w:val="000000"/>
          <w:sz w:val="28"/>
          <w:szCs w:val="28"/>
        </w:rPr>
      </w:pPr>
      <w:r w:rsidRPr="006B2960">
        <w:rPr>
          <w:rFonts w:ascii="Bernard MT Condensed" w:hAnsi="Bernard MT Condensed"/>
          <w:color w:val="000000"/>
          <w:sz w:val="28"/>
          <w:szCs w:val="28"/>
        </w:rPr>
        <w:t>El socio de cada comité ejecutivo deberá asistir a cada reunión asignada, el que tenga 3 inasistencias será expulsado de la cooperativa bolsos arco.</w:t>
      </w:r>
    </w:p>
    <w:p w:rsidR="00DC52BB" w:rsidRPr="006B2960" w:rsidRDefault="00DC52BB" w:rsidP="00DC52BB">
      <w:pPr>
        <w:rPr>
          <w:rFonts w:ascii="Bernard MT Condensed" w:hAnsi="Bernard MT Condensed"/>
          <w:color w:val="000000"/>
          <w:sz w:val="36"/>
          <w:szCs w:val="36"/>
        </w:rPr>
      </w:pPr>
    </w:p>
    <w:p w:rsidR="00DC52BB" w:rsidRPr="006B2960" w:rsidRDefault="00DC52BB" w:rsidP="00DC52BB">
      <w:pPr>
        <w:jc w:val="center"/>
        <w:rPr>
          <w:rFonts w:ascii="Bernard MT Condensed" w:hAnsi="Bernard MT Condensed"/>
          <w:color w:val="000000"/>
          <w:sz w:val="36"/>
          <w:szCs w:val="36"/>
        </w:rPr>
      </w:pPr>
    </w:p>
    <w:p w:rsidR="00DC52BB" w:rsidRPr="006B2960" w:rsidRDefault="00DC52BB" w:rsidP="00DC52BB">
      <w:pPr>
        <w:jc w:val="center"/>
        <w:rPr>
          <w:rFonts w:ascii="Bernard MT Condensed" w:hAnsi="Bernard MT Condensed"/>
          <w:color w:val="000000"/>
          <w:sz w:val="36"/>
          <w:szCs w:val="36"/>
        </w:rPr>
      </w:pPr>
    </w:p>
    <w:p w:rsidR="00DC52BB" w:rsidRPr="006B2960" w:rsidRDefault="00DC52BB" w:rsidP="00DC52BB">
      <w:pPr>
        <w:jc w:val="center"/>
        <w:rPr>
          <w:rFonts w:ascii="Bernard MT Condensed" w:hAnsi="Bernard MT Condensed"/>
          <w:color w:val="000000"/>
          <w:sz w:val="36"/>
          <w:szCs w:val="36"/>
        </w:rPr>
      </w:pPr>
    </w:p>
    <w:p w:rsidR="00DC52BB" w:rsidRPr="006B2960" w:rsidRDefault="00DC52BB" w:rsidP="00DC52BB">
      <w:pPr>
        <w:jc w:val="center"/>
        <w:rPr>
          <w:rFonts w:ascii="Bernard MT Condensed" w:hAnsi="Bernard MT Condensed"/>
          <w:color w:val="000000"/>
          <w:sz w:val="36"/>
          <w:szCs w:val="36"/>
        </w:rPr>
      </w:pPr>
    </w:p>
    <w:p w:rsidR="00DC52BB" w:rsidRPr="006B2960" w:rsidRDefault="00DC52BB" w:rsidP="00DC52BB">
      <w:pPr>
        <w:jc w:val="center"/>
        <w:rPr>
          <w:rFonts w:ascii="Bernard MT Condensed" w:hAnsi="Bernard MT Condensed"/>
          <w:color w:val="000000"/>
          <w:sz w:val="36"/>
          <w:szCs w:val="36"/>
        </w:rPr>
      </w:pPr>
      <w:r w:rsidRPr="006B2960">
        <w:rPr>
          <w:rFonts w:ascii="Bernard MT Condensed" w:hAnsi="Bernard MT Condensed"/>
          <w:color w:val="000000"/>
          <w:sz w:val="36"/>
          <w:szCs w:val="36"/>
        </w:rPr>
        <w:t>Capitulo 3</w:t>
      </w:r>
    </w:p>
    <w:p w:rsidR="00DC52BB" w:rsidRPr="006B2960" w:rsidRDefault="00DC52BB" w:rsidP="00DC52BB">
      <w:pPr>
        <w:jc w:val="center"/>
        <w:rPr>
          <w:rFonts w:ascii="Bernard MT Condensed" w:hAnsi="Bernard MT Condensed"/>
          <w:color w:val="000000"/>
          <w:sz w:val="36"/>
          <w:szCs w:val="36"/>
        </w:rPr>
      </w:pPr>
      <w:r w:rsidRPr="006B2960">
        <w:rPr>
          <w:rFonts w:ascii="Bernard MT Condensed" w:hAnsi="Bernard MT Condensed"/>
          <w:color w:val="000000"/>
          <w:sz w:val="36"/>
          <w:szCs w:val="36"/>
        </w:rPr>
        <w:lastRenderedPageBreak/>
        <w:t>Administración de la Cooperativa</w:t>
      </w:r>
    </w:p>
    <w:p w:rsidR="00DC52BB" w:rsidRPr="006B2960" w:rsidRDefault="00DC52BB" w:rsidP="00DC52BB">
      <w:pPr>
        <w:rPr>
          <w:rFonts w:ascii="Bernard MT Condensed" w:hAnsi="Bernard MT Condensed"/>
          <w:color w:val="000000"/>
          <w:sz w:val="36"/>
          <w:szCs w:val="36"/>
        </w:rPr>
      </w:pPr>
      <w:r w:rsidRPr="006B2960">
        <w:rPr>
          <w:rFonts w:ascii="Bernard MT Condensed" w:hAnsi="Bernard MT Condensed"/>
          <w:color w:val="000000"/>
          <w:sz w:val="36"/>
          <w:szCs w:val="36"/>
        </w:rPr>
        <w:t>Art.5: Cada miembro de la cooperativa conocerá el estado de fondo de inversión</w:t>
      </w:r>
    </w:p>
    <w:p w:rsidR="00DC52BB" w:rsidRPr="006B2960" w:rsidRDefault="00DC52BB" w:rsidP="00DC52BB">
      <w:pPr>
        <w:numPr>
          <w:ilvl w:val="0"/>
          <w:numId w:val="1"/>
        </w:numPr>
        <w:rPr>
          <w:rFonts w:ascii="Bernard MT Condensed" w:hAnsi="Bernard MT Condensed"/>
          <w:color w:val="000000"/>
          <w:sz w:val="36"/>
          <w:szCs w:val="36"/>
        </w:rPr>
      </w:pPr>
      <w:r>
        <w:rPr>
          <w:rFonts w:ascii="Bernard MT Condensed" w:hAnsi="Bernard MT Condensed"/>
          <w:color w:val="000000"/>
          <w:sz w:val="36"/>
          <w:szCs w:val="36"/>
        </w:rPr>
        <w:t>Pero só</w:t>
      </w:r>
      <w:r w:rsidRPr="006B2960">
        <w:rPr>
          <w:rFonts w:ascii="Bernard MT Condensed" w:hAnsi="Bernard MT Condensed"/>
          <w:color w:val="000000"/>
          <w:sz w:val="36"/>
          <w:szCs w:val="36"/>
        </w:rPr>
        <w:t>lo el tesorero y el personal de contabilidad tendrá acceso al dinero</w:t>
      </w:r>
    </w:p>
    <w:p w:rsidR="00DC52BB" w:rsidRPr="006B2960" w:rsidRDefault="00DC52BB" w:rsidP="00DC52BB">
      <w:pPr>
        <w:numPr>
          <w:ilvl w:val="0"/>
          <w:numId w:val="1"/>
        </w:numPr>
        <w:rPr>
          <w:rFonts w:ascii="Bernard MT Condensed" w:hAnsi="Bernard MT Condensed"/>
          <w:color w:val="000000"/>
          <w:sz w:val="36"/>
          <w:szCs w:val="36"/>
        </w:rPr>
      </w:pPr>
      <w:r w:rsidRPr="006B2960">
        <w:rPr>
          <w:rFonts w:ascii="Bernard MT Condensed" w:hAnsi="Bernard MT Condensed"/>
          <w:color w:val="000000"/>
          <w:sz w:val="36"/>
          <w:szCs w:val="36"/>
        </w:rPr>
        <w:t xml:space="preserve">Por cada entrada </w:t>
      </w:r>
      <w:r>
        <w:rPr>
          <w:rFonts w:ascii="Bernard MT Condensed" w:hAnsi="Bernard MT Condensed"/>
          <w:color w:val="000000"/>
          <w:sz w:val="36"/>
          <w:szCs w:val="36"/>
        </w:rPr>
        <w:t>y salida del dinero se entregará</w:t>
      </w:r>
      <w:r w:rsidRPr="006B2960">
        <w:rPr>
          <w:rFonts w:ascii="Bernard MT Condensed" w:hAnsi="Bernard MT Condensed"/>
          <w:color w:val="000000"/>
          <w:sz w:val="36"/>
          <w:szCs w:val="36"/>
        </w:rPr>
        <w:t>n un informe que todos leerán</w:t>
      </w:r>
      <w:r>
        <w:rPr>
          <w:rFonts w:ascii="Bernard MT Condensed" w:hAnsi="Bernard MT Condensed"/>
          <w:color w:val="000000"/>
          <w:sz w:val="36"/>
          <w:szCs w:val="36"/>
        </w:rPr>
        <w:t>.</w:t>
      </w:r>
    </w:p>
    <w:p w:rsidR="00DC52BB" w:rsidRPr="006B2960" w:rsidRDefault="00DC52BB" w:rsidP="00DC52BB">
      <w:pPr>
        <w:numPr>
          <w:ilvl w:val="0"/>
          <w:numId w:val="1"/>
        </w:numPr>
        <w:rPr>
          <w:rFonts w:ascii="Bernard MT Condensed" w:hAnsi="Bernard MT Condensed"/>
          <w:color w:val="000000"/>
          <w:sz w:val="36"/>
          <w:szCs w:val="36"/>
        </w:rPr>
      </w:pPr>
      <w:r>
        <w:rPr>
          <w:rFonts w:ascii="Bernard MT Condensed" w:hAnsi="Bernard MT Condensed"/>
          <w:color w:val="000000"/>
          <w:sz w:val="36"/>
          <w:szCs w:val="36"/>
        </w:rPr>
        <w:t>Se guardará</w:t>
      </w:r>
      <w:r w:rsidRPr="006B2960">
        <w:rPr>
          <w:rFonts w:ascii="Bernard MT Condensed" w:hAnsi="Bernard MT Condensed"/>
          <w:color w:val="000000"/>
          <w:sz w:val="36"/>
          <w:szCs w:val="36"/>
        </w:rPr>
        <w:t xml:space="preserve"> cada recibo de una compra y los informes con copia al secretario</w:t>
      </w:r>
      <w:r>
        <w:rPr>
          <w:rFonts w:ascii="Bernard MT Condensed" w:hAnsi="Bernard MT Condensed"/>
          <w:color w:val="000000"/>
          <w:sz w:val="36"/>
          <w:szCs w:val="36"/>
        </w:rPr>
        <w:t>.</w:t>
      </w:r>
    </w:p>
    <w:p w:rsidR="00DC52BB" w:rsidRPr="006B2960" w:rsidRDefault="00DC52BB" w:rsidP="00DC52BB">
      <w:pPr>
        <w:numPr>
          <w:ilvl w:val="0"/>
          <w:numId w:val="1"/>
        </w:numPr>
        <w:rPr>
          <w:rFonts w:ascii="Bernard MT Condensed" w:hAnsi="Bernard MT Condensed"/>
          <w:color w:val="000000"/>
          <w:sz w:val="36"/>
          <w:szCs w:val="36"/>
        </w:rPr>
      </w:pPr>
      <w:r w:rsidRPr="006B2960">
        <w:rPr>
          <w:rFonts w:ascii="Bernard MT Condensed" w:hAnsi="Bernard MT Condensed"/>
          <w:color w:val="000000"/>
          <w:sz w:val="36"/>
          <w:szCs w:val="36"/>
        </w:rPr>
        <w:t>No se aceptan discusiones sobre el reembolso final ya que será dev</w:t>
      </w:r>
      <w:r>
        <w:rPr>
          <w:rFonts w:ascii="Bernard MT Condensed" w:hAnsi="Bernard MT Condensed"/>
          <w:color w:val="000000"/>
          <w:sz w:val="36"/>
          <w:szCs w:val="36"/>
        </w:rPr>
        <w:t>uelto de acuerdo a lo que aportó</w:t>
      </w:r>
      <w:r w:rsidRPr="006B2960">
        <w:rPr>
          <w:rFonts w:ascii="Bernard MT Condensed" w:hAnsi="Bernard MT Condensed"/>
          <w:color w:val="000000"/>
          <w:sz w:val="36"/>
          <w:szCs w:val="36"/>
        </w:rPr>
        <w:t xml:space="preserve"> cada miembro.</w:t>
      </w:r>
    </w:p>
    <w:p w:rsidR="00DC52BB" w:rsidRPr="006B2960" w:rsidRDefault="00DC52BB" w:rsidP="00DC52BB">
      <w:pPr>
        <w:numPr>
          <w:ilvl w:val="0"/>
          <w:numId w:val="1"/>
        </w:numPr>
        <w:rPr>
          <w:rFonts w:ascii="Bernard MT Condensed" w:hAnsi="Bernard MT Condensed"/>
          <w:color w:val="000000"/>
          <w:sz w:val="36"/>
          <w:szCs w:val="36"/>
        </w:rPr>
      </w:pPr>
      <w:r>
        <w:rPr>
          <w:rFonts w:ascii="Bernard MT Condensed" w:hAnsi="Bernard MT Condensed"/>
          <w:color w:val="000000"/>
          <w:sz w:val="36"/>
          <w:szCs w:val="36"/>
        </w:rPr>
        <w:t>Si alguno no está</w:t>
      </w:r>
      <w:r w:rsidRPr="006B2960">
        <w:rPr>
          <w:rFonts w:ascii="Bernard MT Condensed" w:hAnsi="Bernard MT Condensed"/>
          <w:color w:val="000000"/>
          <w:sz w:val="36"/>
          <w:szCs w:val="36"/>
        </w:rPr>
        <w:t xml:space="preserve"> de acuerdo en como </w:t>
      </w:r>
      <w:r>
        <w:rPr>
          <w:rFonts w:ascii="Bernard MT Condensed" w:hAnsi="Bernard MT Condensed"/>
          <w:color w:val="000000"/>
          <w:sz w:val="36"/>
          <w:szCs w:val="36"/>
        </w:rPr>
        <w:t xml:space="preserve">se </w:t>
      </w:r>
      <w:r w:rsidRPr="006B2960">
        <w:rPr>
          <w:rFonts w:ascii="Bernard MT Condensed" w:hAnsi="Bernard MT Condensed"/>
          <w:color w:val="000000"/>
          <w:sz w:val="36"/>
          <w:szCs w:val="36"/>
        </w:rPr>
        <w:t>administra el dinero</w:t>
      </w:r>
      <w:r>
        <w:rPr>
          <w:rFonts w:ascii="Bernard MT Condensed" w:hAnsi="Bernard MT Condensed"/>
          <w:color w:val="000000"/>
          <w:sz w:val="36"/>
          <w:szCs w:val="36"/>
        </w:rPr>
        <w:t xml:space="preserve"> éste será devuelto y se expulsará</w:t>
      </w:r>
      <w:r w:rsidRPr="006B2960">
        <w:rPr>
          <w:rFonts w:ascii="Bernard MT Condensed" w:hAnsi="Bernard MT Condensed"/>
          <w:color w:val="000000"/>
          <w:sz w:val="36"/>
          <w:szCs w:val="36"/>
        </w:rPr>
        <w:t xml:space="preserve"> de la cooperativa.</w:t>
      </w:r>
    </w:p>
    <w:p w:rsidR="00DC52BB" w:rsidRPr="006B2960" w:rsidRDefault="00DC52BB" w:rsidP="00DC52BB">
      <w:pPr>
        <w:numPr>
          <w:ilvl w:val="0"/>
          <w:numId w:val="1"/>
        </w:numPr>
        <w:rPr>
          <w:rFonts w:ascii="Bernard MT Condensed" w:hAnsi="Bernard MT Condensed"/>
          <w:color w:val="000000"/>
          <w:sz w:val="36"/>
          <w:szCs w:val="36"/>
        </w:rPr>
      </w:pPr>
      <w:r w:rsidRPr="006B2960">
        <w:rPr>
          <w:rFonts w:ascii="Bernard MT Condensed" w:hAnsi="Bernard MT Condensed"/>
          <w:color w:val="000000"/>
          <w:sz w:val="36"/>
          <w:szCs w:val="36"/>
        </w:rPr>
        <w:t xml:space="preserve">Si uno </w:t>
      </w:r>
      <w:r>
        <w:rPr>
          <w:rFonts w:ascii="Bernard MT Condensed" w:hAnsi="Bernard MT Condensed"/>
          <w:color w:val="000000"/>
          <w:sz w:val="36"/>
          <w:szCs w:val="36"/>
        </w:rPr>
        <w:t xml:space="preserve">o </w:t>
      </w:r>
      <w:r w:rsidRPr="006B2960">
        <w:rPr>
          <w:rFonts w:ascii="Bernard MT Condensed" w:hAnsi="Bernard MT Condensed"/>
          <w:color w:val="000000"/>
          <w:sz w:val="36"/>
          <w:szCs w:val="36"/>
        </w:rPr>
        <w:t>mas de los miembros de la cooperativa no están</w:t>
      </w:r>
      <w:r>
        <w:rPr>
          <w:rFonts w:ascii="Bernard MT Condensed" w:hAnsi="Bernard MT Condensed"/>
          <w:color w:val="000000"/>
          <w:sz w:val="36"/>
          <w:szCs w:val="36"/>
        </w:rPr>
        <w:t xml:space="preserve"> de acuerdo en có</w:t>
      </w:r>
      <w:r w:rsidRPr="006B2960">
        <w:rPr>
          <w:rFonts w:ascii="Bernard MT Condensed" w:hAnsi="Bernard MT Condensed"/>
          <w:color w:val="000000"/>
          <w:sz w:val="36"/>
          <w:szCs w:val="36"/>
        </w:rPr>
        <w:t>mo se a</w:t>
      </w:r>
      <w:r>
        <w:rPr>
          <w:rFonts w:ascii="Bernard MT Condensed" w:hAnsi="Bernard MT Condensed"/>
          <w:color w:val="000000"/>
          <w:sz w:val="36"/>
          <w:szCs w:val="36"/>
        </w:rPr>
        <w:t>dministra el dinero se convocará</w:t>
      </w:r>
      <w:r w:rsidRPr="006B2960">
        <w:rPr>
          <w:rFonts w:ascii="Bernard MT Condensed" w:hAnsi="Bernard MT Condensed"/>
          <w:color w:val="000000"/>
          <w:sz w:val="36"/>
          <w:szCs w:val="36"/>
        </w:rPr>
        <w:t xml:space="preserve"> una reunión con el comité ejecutivo para evaluar dicho caso.</w:t>
      </w:r>
    </w:p>
    <w:p w:rsidR="008E4056" w:rsidRDefault="008E4056"/>
    <w:sectPr w:rsidR="008E4056" w:rsidSect="008E40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3E8C"/>
    <w:multiLevelType w:val="hybridMultilevel"/>
    <w:tmpl w:val="E35A7D4C"/>
    <w:lvl w:ilvl="0" w:tplc="C004FD6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C52BB"/>
    <w:rsid w:val="008E4056"/>
    <w:rsid w:val="00DC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2BB"/>
    <w:rPr>
      <w:rFonts w:ascii="Calibri" w:eastAsia="Calibri" w:hAnsi="Calibri" w:cs="Times New Roman"/>
      <w:lang w:val="es-N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1</cp:revision>
  <dcterms:created xsi:type="dcterms:W3CDTF">2010-07-16T14:04:00Z</dcterms:created>
  <dcterms:modified xsi:type="dcterms:W3CDTF">2010-07-16T14:04:00Z</dcterms:modified>
</cp:coreProperties>
</file>