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59" w:rsidRPr="00F30D3A" w:rsidRDefault="00285259" w:rsidP="00F30D3A">
      <w:pPr>
        <w:spacing w:line="360" w:lineRule="auto"/>
        <w:jc w:val="center"/>
        <w:rPr>
          <w:rFonts w:ascii="Arial" w:hAnsi="Arial" w:cs="Arial"/>
          <w:b/>
          <w:color w:val="FF388C"/>
          <w:sz w:val="24"/>
          <w:szCs w:val="24"/>
          <w:u w:val="single"/>
        </w:rPr>
      </w:pPr>
      <w:r w:rsidRPr="00F30D3A">
        <w:rPr>
          <w:rFonts w:ascii="Arial" w:hAnsi="Arial" w:cs="Arial"/>
          <w:b/>
          <w:color w:val="FF388C"/>
          <w:sz w:val="24"/>
          <w:szCs w:val="24"/>
          <w:u w:val="single"/>
        </w:rPr>
        <w:t>ESTATUTOS:</w:t>
      </w:r>
    </w:p>
    <w:p w:rsidR="00285259" w:rsidRPr="00F30D3A" w:rsidRDefault="00285259" w:rsidP="00B522E9">
      <w:pPr>
        <w:spacing w:line="360" w:lineRule="auto"/>
        <w:jc w:val="both"/>
        <w:rPr>
          <w:rFonts w:ascii="Arial" w:hAnsi="Arial" w:cs="Arial"/>
          <w:b/>
          <w:color w:val="4B98FF"/>
          <w:sz w:val="24"/>
          <w:szCs w:val="24"/>
          <w:u w:val="single"/>
        </w:rPr>
      </w:pPr>
      <w:r w:rsidRPr="00F30D3A">
        <w:rPr>
          <w:rFonts w:ascii="Arial" w:hAnsi="Arial" w:cs="Arial"/>
          <w:b/>
          <w:color w:val="4B98FF"/>
          <w:sz w:val="24"/>
          <w:szCs w:val="24"/>
          <w:u w:val="single"/>
        </w:rPr>
        <w:t>CAPÍTULO 1:</w:t>
      </w:r>
    </w:p>
    <w:p w:rsidR="00285259" w:rsidRPr="00B5402B" w:rsidRDefault="00285259" w:rsidP="00B522E9">
      <w:pPr>
        <w:spacing w:line="360" w:lineRule="auto"/>
        <w:jc w:val="both"/>
        <w:rPr>
          <w:rFonts w:ascii="Arial" w:hAnsi="Arial" w:cs="Arial"/>
          <w:b/>
          <w:color w:val="FF2AD6"/>
          <w:sz w:val="24"/>
          <w:szCs w:val="24"/>
          <w:u w:val="single"/>
        </w:rPr>
      </w:pPr>
      <w:r w:rsidRPr="00B5402B">
        <w:rPr>
          <w:rFonts w:ascii="Arial" w:hAnsi="Arial" w:cs="Arial"/>
          <w:b/>
          <w:color w:val="FF2AD6"/>
          <w:sz w:val="24"/>
          <w:szCs w:val="24"/>
          <w:u w:val="single"/>
        </w:rPr>
        <w:t>DENOMINACIÓN Y ÁMBITO NACIONAL DE ACTUACIÓN</w:t>
      </w:r>
    </w:p>
    <w:p w:rsidR="00285259" w:rsidRPr="00071B51" w:rsidRDefault="00285259" w:rsidP="00B522E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1B51">
        <w:rPr>
          <w:rFonts w:ascii="Arial" w:hAnsi="Arial" w:cs="Arial"/>
          <w:color w:val="E40059"/>
          <w:sz w:val="24"/>
          <w:szCs w:val="24"/>
          <w:u w:val="single"/>
        </w:rPr>
        <w:t>Arto. 1</w:t>
      </w:r>
      <w:r w:rsidRPr="00071B51">
        <w:rPr>
          <w:rFonts w:ascii="Arial" w:hAnsi="Arial" w:cs="Arial"/>
          <w:color w:val="E40059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  NICPROGRES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B51">
        <w:rPr>
          <w:rFonts w:ascii="Arial" w:hAnsi="Arial" w:cs="Arial"/>
          <w:color w:val="E40059"/>
          <w:sz w:val="24"/>
          <w:szCs w:val="24"/>
          <w:u w:val="single"/>
        </w:rPr>
        <w:t>Arto. 2:</w:t>
      </w:r>
      <w:r w:rsidRPr="00F22D9A">
        <w:rPr>
          <w:rFonts w:ascii="Arial" w:hAnsi="Arial" w:cs="Arial"/>
          <w:sz w:val="24"/>
          <w:szCs w:val="24"/>
        </w:rPr>
        <w:t xml:space="preserve"> Nuestra </w:t>
      </w:r>
      <w:r w:rsidRPr="00F30D3A">
        <w:rPr>
          <w:rFonts w:ascii="Arial" w:hAnsi="Arial" w:cs="Arial"/>
          <w:cap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ooperativa </w:t>
      </w:r>
      <w:r w:rsidRPr="00F22D9A">
        <w:rPr>
          <w:rFonts w:ascii="Arial" w:hAnsi="Arial" w:cs="Arial"/>
          <w:sz w:val="24"/>
          <w:szCs w:val="24"/>
        </w:rPr>
        <w:t>tiene como objetivo vender lo que son p</w:t>
      </w:r>
      <w:r>
        <w:rPr>
          <w:rFonts w:ascii="Arial" w:hAnsi="Arial" w:cs="Arial"/>
          <w:sz w:val="24"/>
          <w:szCs w:val="24"/>
        </w:rPr>
        <w:t>roductos manuales para dar a conoc</w:t>
      </w:r>
      <w:r w:rsidRPr="00F22D9A">
        <w:rPr>
          <w:rFonts w:ascii="Arial" w:hAnsi="Arial" w:cs="Arial"/>
          <w:sz w:val="24"/>
          <w:szCs w:val="24"/>
        </w:rPr>
        <w:t>er lo que nosotros podemos realizar con</w:t>
      </w:r>
      <w:r>
        <w:rPr>
          <w:rFonts w:ascii="Arial" w:hAnsi="Arial" w:cs="Arial"/>
          <w:sz w:val="24"/>
          <w:szCs w:val="24"/>
        </w:rPr>
        <w:t xml:space="preserve"> nuestras propias manos.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B51">
        <w:rPr>
          <w:rFonts w:ascii="Arial" w:hAnsi="Arial" w:cs="Arial"/>
          <w:color w:val="E40059"/>
          <w:sz w:val="24"/>
          <w:szCs w:val="24"/>
          <w:u w:val="single"/>
        </w:rPr>
        <w:t>Arto. 3</w:t>
      </w:r>
      <w:r w:rsidRPr="00071B51">
        <w:rPr>
          <w:rFonts w:ascii="Arial" w:hAnsi="Arial" w:cs="Arial"/>
          <w:color w:val="E40059"/>
          <w:sz w:val="24"/>
          <w:szCs w:val="24"/>
        </w:rPr>
        <w:t>:</w:t>
      </w:r>
      <w:r w:rsidRPr="00F22D9A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F22D9A">
          <w:rPr>
            <w:rFonts w:ascii="Arial" w:hAnsi="Arial" w:cs="Arial"/>
            <w:sz w:val="24"/>
            <w:szCs w:val="24"/>
          </w:rPr>
          <w:t>L</w:t>
        </w:r>
        <w:r>
          <w:rPr>
            <w:rFonts w:ascii="Arial" w:hAnsi="Arial" w:cs="Arial"/>
            <w:sz w:val="24"/>
            <w:szCs w:val="24"/>
          </w:rPr>
          <w:t>a</w:t>
        </w:r>
        <w:r w:rsidRPr="00F30D3A">
          <w:rPr>
            <w:rFonts w:ascii="Arial" w:hAnsi="Arial" w:cs="Arial"/>
            <w:caps/>
            <w:sz w:val="24"/>
            <w:szCs w:val="24"/>
          </w:rPr>
          <w:t xml:space="preserve"> c</w:t>
        </w:r>
        <w:r>
          <w:rPr>
            <w:rFonts w:ascii="Arial" w:hAnsi="Arial" w:cs="Arial"/>
            <w:sz w:val="24"/>
            <w:szCs w:val="24"/>
          </w:rPr>
          <w:t>ooperativa</w:t>
        </w:r>
      </w:smartTag>
      <w:r w:rsidRPr="00F22D9A">
        <w:rPr>
          <w:rFonts w:ascii="Arial" w:hAnsi="Arial" w:cs="Arial"/>
          <w:sz w:val="24"/>
          <w:szCs w:val="24"/>
        </w:rPr>
        <w:t xml:space="preserve"> se constituye desde el 6 de abril del 2010 hasta el 28 de octubre del 2010.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5259" w:rsidRPr="00F30D3A" w:rsidRDefault="00285259" w:rsidP="00B522E9">
      <w:pPr>
        <w:spacing w:line="360" w:lineRule="auto"/>
        <w:jc w:val="both"/>
        <w:rPr>
          <w:rFonts w:ascii="Arial" w:hAnsi="Arial" w:cs="Arial"/>
          <w:b/>
          <w:color w:val="87BAFF"/>
          <w:sz w:val="24"/>
          <w:szCs w:val="24"/>
          <w:u w:val="single"/>
        </w:rPr>
      </w:pPr>
      <w:r w:rsidRPr="00F30D3A">
        <w:rPr>
          <w:rFonts w:ascii="Arial" w:hAnsi="Arial" w:cs="Arial"/>
          <w:b/>
          <w:color w:val="87BAFF"/>
          <w:sz w:val="24"/>
          <w:szCs w:val="24"/>
          <w:u w:val="single"/>
        </w:rPr>
        <w:t xml:space="preserve">CAPÍTULO 2: 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402B">
        <w:rPr>
          <w:rFonts w:ascii="Arial" w:hAnsi="Arial" w:cs="Arial"/>
          <w:b/>
          <w:color w:val="FF71E4"/>
          <w:sz w:val="24"/>
          <w:szCs w:val="24"/>
          <w:u w:val="single"/>
        </w:rPr>
        <w:t>DOMICILIO SOCIAL</w:t>
      </w:r>
      <w:r w:rsidRPr="00F22D9A">
        <w:rPr>
          <w:rFonts w:ascii="Arial" w:hAnsi="Arial" w:cs="Arial"/>
          <w:b/>
          <w:sz w:val="24"/>
          <w:szCs w:val="24"/>
        </w:rPr>
        <w:t>: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B51">
        <w:rPr>
          <w:rFonts w:ascii="Arial" w:hAnsi="Arial" w:cs="Arial"/>
          <w:color w:val="E40059"/>
          <w:sz w:val="24"/>
          <w:szCs w:val="24"/>
          <w:u w:val="single"/>
        </w:rPr>
        <w:t>Arto. 4</w:t>
      </w:r>
      <w:r w:rsidRPr="00071B51">
        <w:rPr>
          <w:rFonts w:ascii="Arial" w:hAnsi="Arial" w:cs="Arial"/>
          <w:color w:val="E40059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 Instituto Nacional de Occidente Benito Mauricio Lacayo INO</w:t>
      </w:r>
      <w:r w:rsidRPr="00F22D9A">
        <w:rPr>
          <w:rFonts w:ascii="Arial" w:hAnsi="Arial" w:cs="Arial"/>
          <w:sz w:val="24"/>
          <w:szCs w:val="24"/>
        </w:rPr>
        <w:t>.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5259" w:rsidRPr="00B5402B" w:rsidRDefault="00285259" w:rsidP="00B522E9">
      <w:pPr>
        <w:spacing w:line="360" w:lineRule="auto"/>
        <w:jc w:val="both"/>
        <w:rPr>
          <w:rFonts w:ascii="Arial" w:hAnsi="Arial" w:cs="Arial"/>
          <w:i/>
          <w:color w:val="2B70FF"/>
          <w:sz w:val="24"/>
          <w:szCs w:val="24"/>
          <w:u w:val="single"/>
        </w:rPr>
      </w:pPr>
      <w:r w:rsidRPr="00B5402B">
        <w:rPr>
          <w:rFonts w:ascii="Arial" w:hAnsi="Arial" w:cs="Arial"/>
          <w:i/>
          <w:color w:val="2B70FF"/>
          <w:sz w:val="24"/>
          <w:szCs w:val="24"/>
          <w:u w:val="single"/>
        </w:rPr>
        <w:t>CAPÍTULO 3:</w:t>
      </w:r>
    </w:p>
    <w:p w:rsidR="00285259" w:rsidRPr="00B5402B" w:rsidRDefault="00285259" w:rsidP="00B522E9">
      <w:pPr>
        <w:spacing w:line="360" w:lineRule="auto"/>
        <w:jc w:val="both"/>
        <w:rPr>
          <w:rFonts w:ascii="Arial" w:hAnsi="Arial" w:cs="Arial"/>
          <w:b/>
          <w:color w:val="FF2AD6"/>
          <w:sz w:val="24"/>
          <w:szCs w:val="24"/>
        </w:rPr>
      </w:pPr>
      <w:r w:rsidRPr="00B5402B">
        <w:rPr>
          <w:rFonts w:ascii="Arial" w:hAnsi="Arial" w:cs="Arial"/>
          <w:b/>
          <w:color w:val="FF2AD6"/>
          <w:sz w:val="24"/>
          <w:szCs w:val="24"/>
          <w:u w:val="single"/>
        </w:rPr>
        <w:t>RÉGIMEN ECONÓMICO</w:t>
      </w:r>
      <w:r w:rsidRPr="00B5402B">
        <w:rPr>
          <w:rFonts w:ascii="Arial" w:hAnsi="Arial" w:cs="Arial"/>
          <w:b/>
          <w:color w:val="FF2AD6"/>
          <w:sz w:val="24"/>
          <w:szCs w:val="24"/>
        </w:rPr>
        <w:t>: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B51">
        <w:rPr>
          <w:rFonts w:ascii="Arial" w:hAnsi="Arial" w:cs="Arial"/>
          <w:color w:val="E40059"/>
          <w:sz w:val="24"/>
          <w:szCs w:val="24"/>
          <w:u w:val="single"/>
        </w:rPr>
        <w:t>Arto. 5:</w:t>
      </w:r>
      <w:r w:rsidRPr="00F22D9A">
        <w:rPr>
          <w:rFonts w:ascii="Arial" w:hAnsi="Arial" w:cs="Arial"/>
          <w:sz w:val="24"/>
          <w:szCs w:val="24"/>
        </w:rPr>
        <w:t xml:space="preserve"> El Capital de inversiones se fija en 80 dól</w:t>
      </w:r>
      <w:r>
        <w:rPr>
          <w:rFonts w:ascii="Arial" w:hAnsi="Arial" w:cs="Arial"/>
          <w:sz w:val="24"/>
          <w:szCs w:val="24"/>
        </w:rPr>
        <w:t xml:space="preserve">ares. Significa que cada socio aportara </w:t>
      </w:r>
      <w:r w:rsidRPr="00F22D9A">
        <w:rPr>
          <w:rFonts w:ascii="Arial" w:hAnsi="Arial" w:cs="Arial"/>
          <w:sz w:val="24"/>
          <w:szCs w:val="24"/>
        </w:rPr>
        <w:t xml:space="preserve"> 5 dólares la participación otorga a cada miembro del grupo los derechos y obligaciones</w:t>
      </w:r>
      <w:r>
        <w:rPr>
          <w:rFonts w:ascii="Arial" w:hAnsi="Arial" w:cs="Arial"/>
          <w:sz w:val="24"/>
          <w:szCs w:val="24"/>
        </w:rPr>
        <w:t xml:space="preserve"> por igual</w:t>
      </w:r>
      <w:r w:rsidRPr="00F22D9A">
        <w:rPr>
          <w:rFonts w:ascii="Arial" w:hAnsi="Arial" w:cs="Arial"/>
          <w:sz w:val="24"/>
          <w:szCs w:val="24"/>
        </w:rPr>
        <w:t>.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364F">
        <w:rPr>
          <w:rFonts w:ascii="Arial" w:hAnsi="Arial" w:cs="Arial"/>
          <w:color w:val="E40059"/>
          <w:sz w:val="24"/>
          <w:szCs w:val="24"/>
          <w:u w:val="single"/>
        </w:rPr>
        <w:t>Arto. 6</w:t>
      </w:r>
      <w:r w:rsidRPr="0035364F">
        <w:rPr>
          <w:rFonts w:ascii="Arial" w:hAnsi="Arial" w:cs="Arial"/>
          <w:sz w:val="24"/>
          <w:szCs w:val="24"/>
        </w:rPr>
        <w:t xml:space="preserve">: Se dará un 20%  al Colegio para restablecer lo que son los pupitres </w:t>
      </w:r>
      <w:r w:rsidR="0035364F" w:rsidRPr="0035364F">
        <w:rPr>
          <w:rFonts w:ascii="Arial" w:hAnsi="Arial" w:cs="Arial"/>
          <w:sz w:val="24"/>
          <w:szCs w:val="24"/>
        </w:rPr>
        <w:t>que se encuentran en mal estado y el restante 80% se distribuye en partes iguales  entre los socios.</w:t>
      </w:r>
    </w:p>
    <w:p w:rsidR="00285259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5259" w:rsidRPr="00B5402B" w:rsidRDefault="00285259" w:rsidP="00B522E9">
      <w:pPr>
        <w:spacing w:line="360" w:lineRule="auto"/>
        <w:jc w:val="both"/>
        <w:rPr>
          <w:rFonts w:ascii="Arial" w:hAnsi="Arial" w:cs="Arial"/>
          <w:b/>
          <w:color w:val="FF2AD6"/>
          <w:sz w:val="24"/>
          <w:szCs w:val="24"/>
          <w:u w:val="single"/>
        </w:rPr>
      </w:pPr>
      <w:r w:rsidRPr="00B5402B">
        <w:rPr>
          <w:rFonts w:ascii="Arial" w:hAnsi="Arial" w:cs="Arial"/>
          <w:b/>
          <w:color w:val="4B98FF"/>
          <w:sz w:val="24"/>
          <w:szCs w:val="24"/>
          <w:u w:val="single"/>
        </w:rPr>
        <w:lastRenderedPageBreak/>
        <w:t xml:space="preserve">CAPÍTULO  4: </w:t>
      </w:r>
    </w:p>
    <w:p w:rsidR="00285259" w:rsidRPr="00B5402B" w:rsidRDefault="00285259" w:rsidP="00B522E9">
      <w:pPr>
        <w:spacing w:line="360" w:lineRule="auto"/>
        <w:jc w:val="both"/>
        <w:rPr>
          <w:rFonts w:ascii="Arial" w:hAnsi="Arial" w:cs="Arial"/>
          <w:b/>
          <w:color w:val="FF2AD6"/>
          <w:sz w:val="24"/>
          <w:szCs w:val="24"/>
        </w:rPr>
      </w:pPr>
      <w:r w:rsidRPr="00B5402B">
        <w:rPr>
          <w:rFonts w:ascii="Arial" w:hAnsi="Arial" w:cs="Arial"/>
          <w:b/>
          <w:color w:val="FF2AD6"/>
          <w:sz w:val="24"/>
          <w:szCs w:val="24"/>
        </w:rPr>
        <w:t xml:space="preserve">ORGANOS DE </w:t>
      </w:r>
      <w:smartTag w:uri="urn:schemas-microsoft-com:office:smarttags" w:element="PersonName">
        <w:smartTagPr>
          <w:attr w:name="ProductID" w:val="LA SOCIEDAD"/>
        </w:smartTagPr>
        <w:r w:rsidRPr="00B5402B">
          <w:rPr>
            <w:rFonts w:ascii="Arial" w:hAnsi="Arial" w:cs="Arial"/>
            <w:b/>
            <w:color w:val="FF2AD6"/>
            <w:sz w:val="24"/>
            <w:szCs w:val="24"/>
          </w:rPr>
          <w:t>LA SOCIEDAD</w:t>
        </w:r>
      </w:smartTag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D9A">
        <w:rPr>
          <w:rFonts w:ascii="Arial" w:hAnsi="Arial" w:cs="Arial"/>
          <w:sz w:val="24"/>
          <w:szCs w:val="24"/>
        </w:rPr>
        <w:t>Arto. 7: Los miembros del grupo nos ubicaremos en las distintas áreas de forma que todos nos ayudemos para que nuestro trabajo sea organizado disciplinado y los resultados sean fructífer</w:t>
      </w:r>
      <w:r>
        <w:rPr>
          <w:rFonts w:ascii="Arial" w:hAnsi="Arial" w:cs="Arial"/>
          <w:sz w:val="24"/>
          <w:szCs w:val="24"/>
        </w:rPr>
        <w:t>os. Las decisiones serán tomada</w:t>
      </w:r>
      <w:r w:rsidRPr="00F22D9A">
        <w:rPr>
          <w:rFonts w:ascii="Arial" w:hAnsi="Arial" w:cs="Arial"/>
          <w:sz w:val="24"/>
          <w:szCs w:val="24"/>
        </w:rPr>
        <w:t>s por todos los miembros del grupo.</w:t>
      </w:r>
    </w:p>
    <w:p w:rsidR="00285259" w:rsidRPr="00B5402B" w:rsidRDefault="00285259" w:rsidP="00B522E9">
      <w:pPr>
        <w:spacing w:line="360" w:lineRule="auto"/>
        <w:jc w:val="both"/>
        <w:rPr>
          <w:rFonts w:ascii="Arial" w:hAnsi="Arial" w:cs="Arial"/>
          <w:color w:val="2B70FF"/>
          <w:sz w:val="24"/>
          <w:szCs w:val="24"/>
        </w:rPr>
      </w:pPr>
    </w:p>
    <w:p w:rsidR="00285259" w:rsidRDefault="00285259" w:rsidP="00B522E9">
      <w:pPr>
        <w:spacing w:line="360" w:lineRule="auto"/>
        <w:jc w:val="both"/>
        <w:rPr>
          <w:rFonts w:ascii="Arial" w:hAnsi="Arial" w:cs="Arial"/>
          <w:b/>
          <w:color w:val="2B70FF"/>
          <w:sz w:val="24"/>
          <w:szCs w:val="24"/>
          <w:u w:val="single"/>
        </w:rPr>
      </w:pPr>
      <w:r w:rsidRPr="00B5402B">
        <w:rPr>
          <w:rFonts w:ascii="Arial" w:hAnsi="Arial" w:cs="Arial"/>
          <w:b/>
          <w:color w:val="2B70FF"/>
          <w:sz w:val="24"/>
          <w:szCs w:val="24"/>
          <w:u w:val="single"/>
        </w:rPr>
        <w:t xml:space="preserve">CAPÍTULO 5: </w:t>
      </w:r>
    </w:p>
    <w:p w:rsidR="00285259" w:rsidRPr="00B5402B" w:rsidRDefault="00285259" w:rsidP="00B522E9">
      <w:pPr>
        <w:spacing w:line="360" w:lineRule="auto"/>
        <w:jc w:val="both"/>
        <w:rPr>
          <w:rFonts w:ascii="Arial" w:hAnsi="Arial" w:cs="Arial"/>
          <w:b/>
          <w:color w:val="FF2AD6"/>
          <w:sz w:val="24"/>
          <w:szCs w:val="24"/>
          <w:u w:val="single"/>
        </w:rPr>
      </w:pPr>
      <w:r w:rsidRPr="00B5402B">
        <w:rPr>
          <w:rFonts w:ascii="Arial" w:hAnsi="Arial" w:cs="Arial"/>
          <w:b/>
          <w:color w:val="FF2AD6"/>
          <w:sz w:val="24"/>
          <w:szCs w:val="24"/>
          <w:u w:val="single"/>
        </w:rPr>
        <w:t>LIBRO Y CONTABILIDAD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D9A">
        <w:rPr>
          <w:rFonts w:ascii="Arial" w:hAnsi="Arial" w:cs="Arial"/>
          <w:sz w:val="24"/>
          <w:szCs w:val="24"/>
        </w:rPr>
        <w:t>Arto. 8: Los informes de las ventas se les presentarán a los socios cada 15 días y serán supervisadas por los miembros del comité ejecutivo.</w:t>
      </w:r>
    </w:p>
    <w:p w:rsidR="00285259" w:rsidRDefault="00285259" w:rsidP="00B522E9">
      <w:pPr>
        <w:spacing w:line="360" w:lineRule="auto"/>
        <w:jc w:val="both"/>
        <w:rPr>
          <w:rFonts w:ascii="Arial" w:hAnsi="Arial" w:cs="Arial"/>
          <w:b/>
          <w:color w:val="2B70FF"/>
          <w:sz w:val="24"/>
          <w:szCs w:val="24"/>
          <w:u w:val="single"/>
        </w:rPr>
      </w:pPr>
      <w:r w:rsidRPr="00B5402B">
        <w:rPr>
          <w:rFonts w:ascii="Arial" w:hAnsi="Arial" w:cs="Arial"/>
          <w:b/>
          <w:color w:val="2B70FF"/>
          <w:sz w:val="24"/>
          <w:szCs w:val="24"/>
          <w:u w:val="single"/>
        </w:rPr>
        <w:t xml:space="preserve">CAPÍTULO 6: </w:t>
      </w:r>
    </w:p>
    <w:p w:rsidR="00285259" w:rsidRPr="00B5402B" w:rsidRDefault="00285259" w:rsidP="00B522E9">
      <w:pPr>
        <w:spacing w:line="360" w:lineRule="auto"/>
        <w:jc w:val="both"/>
        <w:rPr>
          <w:rFonts w:ascii="Arial" w:hAnsi="Arial" w:cs="Arial"/>
          <w:b/>
          <w:color w:val="FF2AD6"/>
          <w:sz w:val="24"/>
          <w:szCs w:val="24"/>
          <w:u w:val="single"/>
        </w:rPr>
      </w:pPr>
      <w:r w:rsidRPr="00B5402B">
        <w:rPr>
          <w:rFonts w:ascii="Arial" w:hAnsi="Arial" w:cs="Arial"/>
          <w:b/>
          <w:color w:val="FF2AD6"/>
          <w:sz w:val="24"/>
          <w:szCs w:val="24"/>
          <w:u w:val="single"/>
        </w:rPr>
        <w:t>DISOLUCÓN</w:t>
      </w:r>
    </w:p>
    <w:p w:rsidR="00285259" w:rsidRPr="00F22D9A" w:rsidRDefault="00285259" w:rsidP="00B52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D9A">
        <w:rPr>
          <w:rFonts w:ascii="Arial" w:hAnsi="Arial" w:cs="Arial"/>
          <w:sz w:val="24"/>
          <w:szCs w:val="24"/>
        </w:rPr>
        <w:t xml:space="preserve">Arto. 9: El día 28 de Octubre </w:t>
      </w:r>
      <w:r w:rsidR="0035364F">
        <w:rPr>
          <w:rFonts w:ascii="Arial" w:hAnsi="Arial" w:cs="Arial"/>
          <w:sz w:val="24"/>
          <w:szCs w:val="24"/>
        </w:rPr>
        <w:t>de 2010.</w:t>
      </w:r>
    </w:p>
    <w:p w:rsidR="00285259" w:rsidRPr="00F22D9A" w:rsidRDefault="00285259" w:rsidP="00B522E9">
      <w:pPr>
        <w:spacing w:line="360" w:lineRule="auto"/>
        <w:rPr>
          <w:rFonts w:ascii="Arial" w:hAnsi="Arial" w:cs="Arial"/>
          <w:sz w:val="24"/>
          <w:szCs w:val="24"/>
        </w:rPr>
      </w:pPr>
    </w:p>
    <w:p w:rsidR="00285259" w:rsidRPr="00F22D9A" w:rsidRDefault="00285259" w:rsidP="00B522E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85259" w:rsidRPr="00F22D9A" w:rsidSect="00882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948"/>
    <w:rsid w:val="00071B51"/>
    <w:rsid w:val="00264D32"/>
    <w:rsid w:val="00285259"/>
    <w:rsid w:val="0035364F"/>
    <w:rsid w:val="00536948"/>
    <w:rsid w:val="005748DC"/>
    <w:rsid w:val="006C17DF"/>
    <w:rsid w:val="00882F46"/>
    <w:rsid w:val="008A1CC6"/>
    <w:rsid w:val="00955B6A"/>
    <w:rsid w:val="009C0D4C"/>
    <w:rsid w:val="00B00929"/>
    <w:rsid w:val="00B522E9"/>
    <w:rsid w:val="00B5402B"/>
    <w:rsid w:val="00C00BF2"/>
    <w:rsid w:val="00D60F5A"/>
    <w:rsid w:val="00EE6126"/>
    <w:rsid w:val="00F22D9A"/>
    <w:rsid w:val="00F3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NI" w:eastAsia="es-N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46"/>
    <w:pPr>
      <w:spacing w:after="200" w:line="276" w:lineRule="auto"/>
    </w:pPr>
    <w:rPr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1179</Characters>
  <Application>Microsoft Office Word</Application>
  <DocSecurity>0</DocSecurity>
  <Lines>9</Lines>
  <Paragraphs>2</Paragraphs>
  <ScaleCrop>false</ScaleCrop>
  <Company>Windows uE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comercialoccidente</cp:lastModifiedBy>
  <cp:revision>2</cp:revision>
  <dcterms:created xsi:type="dcterms:W3CDTF">2010-05-18T15:51:00Z</dcterms:created>
  <dcterms:modified xsi:type="dcterms:W3CDTF">2010-05-18T15:51:00Z</dcterms:modified>
</cp:coreProperties>
</file>