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B0" w:rsidRDefault="00D81C27" w:rsidP="00D81C27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D81C27">
        <w:rPr>
          <w:rFonts w:ascii="Comic Sans MS" w:hAnsi="Comic Sans MS"/>
          <w:b/>
          <w:sz w:val="72"/>
          <w:szCs w:val="72"/>
          <w:u w:val="single"/>
        </w:rPr>
        <w:t>Estatutos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Denominación: Cas &amp; Company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Domicilio social: Colegio Apóstol Santiago C/Moreras, nº 217 28300 Aranjuez (Madrid)</w:t>
      </w:r>
    </w:p>
    <w:p w:rsidR="00D81C27" w:rsidRDefault="00D81C27" w:rsidP="00D81C27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D81C27">
        <w:rPr>
          <w:rFonts w:ascii="Comic Sans MS" w:hAnsi="Comic Sans MS"/>
          <w:b/>
          <w:sz w:val="48"/>
          <w:szCs w:val="48"/>
          <w:u w:val="single"/>
        </w:rPr>
        <w:t>Información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Tipo de actividad: Comercial</w:t>
      </w:r>
    </w:p>
    <w:p w:rsidR="00D81C27" w:rsidRDefault="005F40F4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Duración</w:t>
      </w:r>
      <w:r w:rsidR="00D81C27">
        <w:rPr>
          <w:rFonts w:ascii="Comic Sans MS" w:hAnsi="Comic Sans MS"/>
          <w:b/>
          <w:sz w:val="28"/>
          <w:szCs w:val="28"/>
        </w:rPr>
        <w:t xml:space="preserve"> de la actividad: Curso 2010-2011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Objeto social:</w:t>
      </w:r>
    </w:p>
    <w:p w:rsidR="00D81C27" w:rsidRDefault="00D81C27" w:rsidP="00D81C27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Reuniones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El número de mínimos de asistentes </w:t>
      </w:r>
      <w:r w:rsidR="005F40F4">
        <w:rPr>
          <w:rFonts w:ascii="Comic Sans MS" w:hAnsi="Comic Sans MS"/>
          <w:b/>
          <w:sz w:val="28"/>
          <w:szCs w:val="28"/>
        </w:rPr>
        <w:t>para llevar</w:t>
      </w:r>
      <w:r>
        <w:rPr>
          <w:rFonts w:ascii="Comic Sans MS" w:hAnsi="Comic Sans MS"/>
          <w:b/>
          <w:sz w:val="28"/>
          <w:szCs w:val="28"/>
        </w:rPr>
        <w:t xml:space="preserve"> a cabo una reunión será de al menos el 80% de los socios cooperativistas (somos un total de 22)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Las reuniones se convocarán una semana antes de la feria 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Las reuniones tendrán lugar una vez al mes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 llevaran a cabo en horario escolar, pero se pondrán convocar de forma extraordinaria fuera del horario lectivo</w:t>
      </w:r>
    </w:p>
    <w:p w:rsidR="00D81C27" w:rsidRDefault="00D81C27" w:rsidP="00D81C27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:rsidR="00D81C27" w:rsidRDefault="00D81C27" w:rsidP="00D81C27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:rsidR="00D81C27" w:rsidRDefault="00D81C27" w:rsidP="00D81C27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:rsidR="00D81C27" w:rsidRDefault="00D81C27" w:rsidP="00D81C27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D81C27">
        <w:rPr>
          <w:rFonts w:ascii="Comic Sans MS" w:hAnsi="Comic Sans MS"/>
          <w:b/>
          <w:sz w:val="48"/>
          <w:szCs w:val="48"/>
          <w:u w:val="single"/>
        </w:rPr>
        <w:lastRenderedPageBreak/>
        <w:t>Órganos de representación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Presidente: Natalia Vélez</w:t>
      </w:r>
    </w:p>
    <w:p w:rsidR="00D81C27" w:rsidRDefault="005F40F4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Secretario: Arantx</w:t>
      </w:r>
      <w:r w:rsidR="00D81C27">
        <w:rPr>
          <w:rFonts w:ascii="Comic Sans MS" w:hAnsi="Comic Sans MS"/>
          <w:b/>
          <w:sz w:val="28"/>
          <w:szCs w:val="28"/>
        </w:rPr>
        <w:t>a Ruíz y Elena Morato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Interventor: Sara García y Cristina León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Elegidos </w:t>
      </w:r>
      <w:r w:rsidR="005F40F4">
        <w:rPr>
          <w:rFonts w:ascii="Comic Sans MS" w:hAnsi="Comic Sans MS"/>
          <w:b/>
          <w:sz w:val="28"/>
          <w:szCs w:val="28"/>
        </w:rPr>
        <w:t>democráticamente</w:t>
      </w:r>
      <w:r>
        <w:rPr>
          <w:rFonts w:ascii="Comic Sans MS" w:hAnsi="Comic Sans MS"/>
          <w:b/>
          <w:sz w:val="28"/>
          <w:szCs w:val="28"/>
        </w:rPr>
        <w:t xml:space="preserve"> por todos los miembros socios de la cooperativa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Sus funciones </w:t>
      </w:r>
      <w:r w:rsidR="005F40F4">
        <w:rPr>
          <w:rFonts w:ascii="Comic Sans MS" w:hAnsi="Comic Sans MS"/>
          <w:b/>
          <w:sz w:val="28"/>
          <w:szCs w:val="28"/>
        </w:rPr>
        <w:t>serán: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-Presidente: Dirigir y representar a los socios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-Secretario: Ayudar al presidente y llevar el cuaderno de                actas al día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-Interventor: Gestionar los temas económicos de la cooperativa</w:t>
      </w:r>
    </w:p>
    <w:p w:rsidR="00D81C27" w:rsidRDefault="00D81C27" w:rsidP="00D81C27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 xml:space="preserve">Normas de </w:t>
      </w:r>
      <w:r w:rsidR="005F40F4">
        <w:rPr>
          <w:rFonts w:ascii="Comic Sans MS" w:hAnsi="Comic Sans MS"/>
          <w:b/>
          <w:sz w:val="48"/>
          <w:szCs w:val="48"/>
          <w:u w:val="single"/>
        </w:rPr>
        <w:t>asociación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Para ser socio de la cooperativa Cas &amp; Company es obligatorio estar cursando la “Economía” de 1º de Bachillerato durante el curso 2010-2011 en el Colegio Apóstol Santiago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La </w:t>
      </w:r>
      <w:r w:rsidR="005F40F4">
        <w:rPr>
          <w:rFonts w:ascii="Comic Sans MS" w:hAnsi="Comic Sans MS"/>
          <w:b/>
          <w:sz w:val="28"/>
          <w:szCs w:val="28"/>
        </w:rPr>
        <w:t>aportación</w:t>
      </w:r>
      <w:r>
        <w:rPr>
          <w:rFonts w:ascii="Comic Sans MS" w:hAnsi="Comic Sans MS"/>
          <w:b/>
          <w:sz w:val="28"/>
          <w:szCs w:val="28"/>
        </w:rPr>
        <w:t xml:space="preserve"> será de 10 € cada socio, decidiendo todo por unanimidad que esta aportación de capital social se podrá ampliar de modo que se considerase necesario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Derechos de los socios: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-Derecho  a ser informador del estado económico de la cooperativa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-Derecho a pinar en cada uno e los temas a tratar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Deberes de los socios: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-Se comprometerán a buscar el </w:t>
      </w:r>
      <w:r w:rsidR="005F40F4">
        <w:rPr>
          <w:rFonts w:ascii="Comic Sans MS" w:hAnsi="Comic Sans MS"/>
          <w:b/>
          <w:sz w:val="28"/>
          <w:szCs w:val="28"/>
        </w:rPr>
        <w:t>interés</w:t>
      </w:r>
      <w:r>
        <w:rPr>
          <w:rFonts w:ascii="Comic Sans MS" w:hAnsi="Comic Sans MS"/>
          <w:b/>
          <w:sz w:val="28"/>
          <w:szCs w:val="28"/>
        </w:rPr>
        <w:t xml:space="preserve"> común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-A trabajar en el marco de la cooperativa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-Aportar ideas para el mejor funcionamiento de la cooperativa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-Respetar las opiniones, el trabajo y el dinero del resto de los socios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Si alguno de los socios no cumpliese con su obligación de </w:t>
      </w:r>
      <w:r w:rsidR="005F40F4">
        <w:rPr>
          <w:rFonts w:ascii="Comic Sans MS" w:hAnsi="Comic Sans MS"/>
          <w:b/>
          <w:sz w:val="28"/>
          <w:szCs w:val="28"/>
        </w:rPr>
        <w:t>trabajar</w:t>
      </w:r>
      <w:r>
        <w:rPr>
          <w:rFonts w:ascii="Comic Sans MS" w:hAnsi="Comic Sans MS"/>
          <w:b/>
          <w:sz w:val="28"/>
          <w:szCs w:val="28"/>
        </w:rPr>
        <w:t xml:space="preserve"> a favor de la cooperativa y no mirase por el bien del resto de socios, sería expulsado de esta tras llevar a cabo una votación entre los socios. En caso de expulsión el socio sancionado perderá el dinero aportado y no recibirá el reparto de los beneficios obtenidos</w:t>
      </w:r>
    </w:p>
    <w:p w:rsidR="00D81C27" w:rsidRDefault="00D81C27" w:rsidP="00D81C27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Disolución de la cooperativa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48"/>
        </w:rPr>
      </w:pPr>
      <w:r>
        <w:rPr>
          <w:rFonts w:ascii="Comic Sans MS" w:hAnsi="Comic Sans MS"/>
          <w:b/>
          <w:sz w:val="28"/>
          <w:szCs w:val="48"/>
        </w:rPr>
        <w:t>La cooperativa quedará disuelta en el momento en que se acabe el curso 2010-2011 y el proyecto EJE haya llegado a su fin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48"/>
        </w:rPr>
      </w:pPr>
      <w:r>
        <w:rPr>
          <w:rFonts w:ascii="Comic Sans MS" w:hAnsi="Comic Sans MS"/>
          <w:b/>
          <w:sz w:val="28"/>
          <w:szCs w:val="48"/>
        </w:rPr>
        <w:t>Al acabar la actividad cooperativista, la distribución de los excedentes se hará a partes iguales entre todos los socios</w:t>
      </w:r>
    </w:p>
    <w:p w:rsidR="00D81C27" w:rsidRDefault="00D81C27" w:rsidP="00D81C27">
      <w:pPr>
        <w:jc w:val="both"/>
        <w:rPr>
          <w:rFonts w:ascii="Comic Sans MS" w:hAnsi="Comic Sans MS"/>
          <w:b/>
          <w:sz w:val="28"/>
          <w:szCs w:val="48"/>
        </w:rPr>
      </w:pPr>
      <w:r>
        <w:rPr>
          <w:rFonts w:ascii="Comic Sans MS" w:hAnsi="Comic Sans MS"/>
          <w:b/>
          <w:sz w:val="28"/>
          <w:szCs w:val="48"/>
        </w:rPr>
        <w:t xml:space="preserve">Un 20% de </w:t>
      </w:r>
      <w:r w:rsidR="005F40F4">
        <w:rPr>
          <w:rFonts w:ascii="Comic Sans MS" w:hAnsi="Comic Sans MS"/>
          <w:b/>
          <w:sz w:val="28"/>
          <w:szCs w:val="48"/>
        </w:rPr>
        <w:t>los</w:t>
      </w:r>
      <w:r>
        <w:rPr>
          <w:rFonts w:ascii="Comic Sans MS" w:hAnsi="Comic Sans MS"/>
          <w:b/>
          <w:sz w:val="28"/>
          <w:szCs w:val="48"/>
        </w:rPr>
        <w:t xml:space="preserve"> beneficios obtenidos serán entregados a un organismo no </w:t>
      </w:r>
      <w:r w:rsidR="005F40F4">
        <w:rPr>
          <w:rFonts w:ascii="Comic Sans MS" w:hAnsi="Comic Sans MS"/>
          <w:b/>
          <w:sz w:val="28"/>
          <w:szCs w:val="48"/>
        </w:rPr>
        <w:t>gubernamental</w:t>
      </w:r>
      <w:r>
        <w:rPr>
          <w:rFonts w:ascii="Comic Sans MS" w:hAnsi="Comic Sans MS"/>
          <w:b/>
          <w:sz w:val="28"/>
          <w:szCs w:val="48"/>
        </w:rPr>
        <w:t xml:space="preserve"> (ONG)</w:t>
      </w:r>
    </w:p>
    <w:p w:rsidR="00D81C27" w:rsidRPr="00D81C27" w:rsidRDefault="00D81C27" w:rsidP="00D81C27">
      <w:pPr>
        <w:jc w:val="both"/>
        <w:rPr>
          <w:rFonts w:ascii="Comic Sans MS" w:hAnsi="Comic Sans MS"/>
          <w:b/>
          <w:sz w:val="28"/>
          <w:szCs w:val="48"/>
        </w:rPr>
      </w:pPr>
      <w:r>
        <w:rPr>
          <w:rFonts w:ascii="Comic Sans MS" w:hAnsi="Comic Sans MS"/>
          <w:b/>
          <w:sz w:val="28"/>
          <w:szCs w:val="48"/>
        </w:rPr>
        <w:t xml:space="preserve">Este tanto porciento podrá aumentar o disminuir dependiendo de los </w:t>
      </w:r>
      <w:r w:rsidR="005F40F4">
        <w:rPr>
          <w:rFonts w:ascii="Comic Sans MS" w:hAnsi="Comic Sans MS"/>
          <w:b/>
          <w:sz w:val="28"/>
          <w:szCs w:val="48"/>
        </w:rPr>
        <w:t>beneficios.</w:t>
      </w:r>
    </w:p>
    <w:p w:rsidR="00D81C27" w:rsidRPr="00D81C27" w:rsidRDefault="00D81C27" w:rsidP="00D81C27">
      <w:pPr>
        <w:jc w:val="both"/>
        <w:rPr>
          <w:rFonts w:ascii="Comic Sans MS" w:hAnsi="Comic Sans MS"/>
          <w:b/>
          <w:sz w:val="28"/>
          <w:szCs w:val="28"/>
        </w:rPr>
      </w:pPr>
    </w:p>
    <w:sectPr w:rsidR="00D81C27" w:rsidRPr="00D81C27" w:rsidSect="00613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C27"/>
    <w:rsid w:val="000973DB"/>
    <w:rsid w:val="005F40F4"/>
    <w:rsid w:val="006134B0"/>
    <w:rsid w:val="00D8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390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Profesor</cp:lastModifiedBy>
  <cp:revision>2</cp:revision>
  <dcterms:created xsi:type="dcterms:W3CDTF">2010-12-21T21:13:00Z</dcterms:created>
  <dcterms:modified xsi:type="dcterms:W3CDTF">2010-12-22T12:21:00Z</dcterms:modified>
</cp:coreProperties>
</file>