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EF" w:rsidRPr="003B6561" w:rsidRDefault="00FA7917" w:rsidP="00FA7917">
      <w:pPr>
        <w:jc w:val="center"/>
        <w:rPr>
          <w:b/>
          <w:sz w:val="56"/>
          <w:szCs w:val="56"/>
          <w:u w:val="single"/>
        </w:rPr>
      </w:pPr>
      <w:r w:rsidRPr="003B6561">
        <w:rPr>
          <w:b/>
          <w:sz w:val="56"/>
          <w:szCs w:val="56"/>
          <w:u w:val="single"/>
        </w:rPr>
        <w:t>Estatutos</w:t>
      </w:r>
    </w:p>
    <w:p w:rsidR="00FA7917" w:rsidRPr="00FA7917" w:rsidRDefault="00FA7917" w:rsidP="00FA7917">
      <w:pPr>
        <w:rPr>
          <w:b/>
          <w:sz w:val="28"/>
          <w:szCs w:val="28"/>
        </w:rPr>
      </w:pPr>
      <w:r w:rsidRPr="00FA7917">
        <w:rPr>
          <w:b/>
          <w:sz w:val="28"/>
          <w:szCs w:val="28"/>
        </w:rPr>
        <w:t xml:space="preserve">Capitulo 1: </w:t>
      </w:r>
      <w:r w:rsidRPr="00FA7917">
        <w:rPr>
          <w:sz w:val="28"/>
          <w:szCs w:val="28"/>
        </w:rPr>
        <w:t>Denominación y ámbito social de actuación</w:t>
      </w:r>
    </w:p>
    <w:p w:rsidR="00FA7917" w:rsidRPr="00FA7917" w:rsidRDefault="00FA7917" w:rsidP="00FA7917">
      <w:pPr>
        <w:rPr>
          <w:sz w:val="28"/>
          <w:szCs w:val="28"/>
        </w:rPr>
      </w:pPr>
      <w:r w:rsidRPr="00FA7917">
        <w:rPr>
          <w:b/>
          <w:sz w:val="28"/>
          <w:szCs w:val="28"/>
        </w:rPr>
        <w:t xml:space="preserve"> Articulo 1.</w:t>
      </w:r>
      <w:r w:rsidRPr="00FA7917">
        <w:rPr>
          <w:sz w:val="28"/>
          <w:szCs w:val="28"/>
        </w:rPr>
        <w:t>Nombre</w:t>
      </w:r>
      <w:r w:rsidR="008D7CFB">
        <w:rPr>
          <w:sz w:val="28"/>
          <w:szCs w:val="28"/>
        </w:rPr>
        <w:t xml:space="preserve"> </w:t>
      </w:r>
      <w:r w:rsidRPr="00FA7917">
        <w:rPr>
          <w:sz w:val="28"/>
          <w:szCs w:val="28"/>
        </w:rPr>
        <w:t>y razón social</w:t>
      </w:r>
    </w:p>
    <w:p w:rsidR="00FA7917" w:rsidRDefault="00FA7917" w:rsidP="00FA7917">
      <w:pPr>
        <w:rPr>
          <w:sz w:val="28"/>
          <w:szCs w:val="28"/>
        </w:rPr>
      </w:pPr>
      <w:r>
        <w:rPr>
          <w:sz w:val="28"/>
          <w:szCs w:val="28"/>
        </w:rPr>
        <w:t>La empresa fusionara bajo el nombre  de:</w:t>
      </w:r>
    </w:p>
    <w:p w:rsidR="005059BA" w:rsidRDefault="008D7CFB" w:rsidP="00FA7917">
      <w:pPr>
        <w:rPr>
          <w:i/>
          <w:color w:val="002060"/>
          <w:sz w:val="28"/>
          <w:szCs w:val="28"/>
          <w:u w:val="single"/>
        </w:rPr>
      </w:pPr>
      <w:proofErr w:type="spellStart"/>
      <w:r>
        <w:rPr>
          <w:i/>
          <w:color w:val="002060"/>
          <w:sz w:val="28"/>
          <w:szCs w:val="28"/>
          <w:u w:val="single"/>
        </w:rPr>
        <w:t>Graph</w:t>
      </w:r>
      <w:r w:rsidR="005059BA">
        <w:rPr>
          <w:i/>
          <w:color w:val="002060"/>
          <w:sz w:val="28"/>
          <w:szCs w:val="28"/>
          <w:u w:val="single"/>
        </w:rPr>
        <w:t>ic</w:t>
      </w:r>
      <w:proofErr w:type="spellEnd"/>
      <w:r w:rsidR="005059BA">
        <w:rPr>
          <w:i/>
          <w:color w:val="002060"/>
          <w:sz w:val="28"/>
          <w:szCs w:val="28"/>
          <w:u w:val="single"/>
        </w:rPr>
        <w:t xml:space="preserve"> </w:t>
      </w:r>
      <w:proofErr w:type="spellStart"/>
      <w:r w:rsidR="005059BA">
        <w:rPr>
          <w:i/>
          <w:color w:val="002060"/>
          <w:sz w:val="28"/>
          <w:szCs w:val="28"/>
          <w:u w:val="single"/>
        </w:rPr>
        <w:t>stylo</w:t>
      </w:r>
      <w:proofErr w:type="spellEnd"/>
    </w:p>
    <w:p w:rsidR="00EB0C4C" w:rsidRDefault="00EB0C4C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Articulo 1.Objeto social.</w:t>
      </w:r>
    </w:p>
    <w:p w:rsidR="00496147" w:rsidRDefault="00EB0C4C" w:rsidP="00FA7917">
      <w:pPr>
        <w:rPr>
          <w:sz w:val="28"/>
          <w:szCs w:val="28"/>
        </w:rPr>
      </w:pPr>
      <w:r>
        <w:rPr>
          <w:sz w:val="28"/>
          <w:szCs w:val="28"/>
        </w:rPr>
        <w:t>La empresa tiene por objeto las siguientes actividades:</w:t>
      </w:r>
    </w:p>
    <w:p w:rsidR="00496147" w:rsidRPr="00496147" w:rsidRDefault="00496147" w:rsidP="00496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es-ES_tradnl"/>
        </w:rPr>
      </w:pP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es-ES_tradnl"/>
        </w:rPr>
        <w:t xml:space="preserve">La  </w:t>
      </w:r>
      <w:r w:rsidRPr="00496147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es-ES_tradnl"/>
        </w:rPr>
        <w:t xml:space="preserve"> Consolidación del </w:t>
      </w:r>
      <w:hyperlink r:id="rId6" w:history="1">
        <w:r w:rsidRPr="00496147">
          <w:rPr>
            <w:rFonts w:ascii="Times New Roman" w:eastAsia="Times New Roman" w:hAnsi="Times New Roman" w:cs="Times New Roman"/>
            <w:i/>
            <w:color w:val="002060"/>
            <w:sz w:val="28"/>
            <w:szCs w:val="28"/>
            <w:u w:val="single"/>
            <w:lang w:eastAsia="es-ES_tradnl"/>
          </w:rPr>
          <w:t>patrimonio</w:t>
        </w:r>
      </w:hyperlink>
      <w:r>
        <w:rPr>
          <w:i/>
          <w:color w:val="002060"/>
          <w:sz w:val="28"/>
          <w:szCs w:val="28"/>
          <w:u w:val="single"/>
        </w:rPr>
        <w:t xml:space="preserve"> y el crecimiento sostenido de nuestra empresa y  </w:t>
      </w:r>
      <w:r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es-ES_tradnl"/>
        </w:rPr>
        <w:t>l</w:t>
      </w:r>
      <w:r w:rsidRPr="00496147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es-ES_tradnl"/>
        </w:rPr>
        <w:t xml:space="preserve">a fácil accesibilidad en la compra del </w:t>
      </w:r>
      <w:hyperlink r:id="rId7" w:history="1">
        <w:r w:rsidRPr="00496147">
          <w:rPr>
            <w:rFonts w:ascii="Times New Roman" w:eastAsia="Times New Roman" w:hAnsi="Times New Roman" w:cs="Times New Roman"/>
            <w:i/>
            <w:color w:val="002060"/>
            <w:sz w:val="28"/>
            <w:szCs w:val="28"/>
            <w:u w:val="single"/>
            <w:lang w:eastAsia="es-ES_tradnl"/>
          </w:rPr>
          <w:t>producto</w:t>
        </w:r>
      </w:hyperlink>
      <w:r w:rsidRPr="00496147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es-ES_tradnl"/>
        </w:rPr>
        <w:t xml:space="preserve"> para la ampliación de clientes.</w:t>
      </w:r>
    </w:p>
    <w:p w:rsidR="00FA7917" w:rsidRDefault="00FA7917" w:rsidP="00FA7917">
      <w:pPr>
        <w:rPr>
          <w:sz w:val="28"/>
          <w:szCs w:val="28"/>
        </w:rPr>
      </w:pPr>
      <w:r>
        <w:rPr>
          <w:sz w:val="28"/>
          <w:szCs w:val="28"/>
        </w:rPr>
        <w:t>Estas actividades estarán desarrolladas por:</w:t>
      </w:r>
    </w:p>
    <w:p w:rsidR="00496147" w:rsidRPr="00496147" w:rsidRDefault="00496147" w:rsidP="00FA7917">
      <w:pPr>
        <w:rPr>
          <w:i/>
          <w:color w:val="002060"/>
          <w:sz w:val="28"/>
          <w:szCs w:val="28"/>
          <w:u w:val="single"/>
        </w:rPr>
      </w:pPr>
      <w:r>
        <w:rPr>
          <w:i/>
          <w:color w:val="002060"/>
          <w:sz w:val="28"/>
          <w:szCs w:val="28"/>
          <w:u w:val="single"/>
        </w:rPr>
        <w:t>Estarán desarrolladas por los directivos de la empresa en conjunto con cada uno de los socios.</w:t>
      </w:r>
    </w:p>
    <w:p w:rsidR="00FA7917" w:rsidRDefault="00EB0C4C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Articulo 3.Duracion de las actividades.</w:t>
      </w:r>
    </w:p>
    <w:p w:rsidR="00BC3823" w:rsidRDefault="00EB0C4C" w:rsidP="00FA7917">
      <w:pPr>
        <w:rPr>
          <w:sz w:val="28"/>
          <w:szCs w:val="28"/>
        </w:rPr>
      </w:pPr>
      <w:r>
        <w:rPr>
          <w:sz w:val="28"/>
          <w:szCs w:val="28"/>
        </w:rPr>
        <w:t>La empresa se constituye desde</w:t>
      </w:r>
      <w:r w:rsidR="00BC3823">
        <w:rPr>
          <w:i/>
          <w:color w:val="002060"/>
          <w:sz w:val="28"/>
          <w:szCs w:val="28"/>
          <w:u w:val="single"/>
        </w:rPr>
        <w:t xml:space="preserve">__11 DE ABRIL DEL 2010   </w:t>
      </w:r>
      <w:r>
        <w:rPr>
          <w:sz w:val="28"/>
          <w:szCs w:val="28"/>
        </w:rPr>
        <w:t xml:space="preserve"> </w:t>
      </w:r>
      <w:r w:rsidR="00BC3823">
        <w:rPr>
          <w:sz w:val="28"/>
          <w:szCs w:val="28"/>
        </w:rPr>
        <w:t>hasta</w:t>
      </w:r>
    </w:p>
    <w:p w:rsidR="00EB0C4C" w:rsidRDefault="00BC3823" w:rsidP="00FA7917">
      <w:pPr>
        <w:rPr>
          <w:sz w:val="28"/>
          <w:szCs w:val="28"/>
        </w:rPr>
      </w:pPr>
      <w:r>
        <w:rPr>
          <w:i/>
          <w:color w:val="002060"/>
          <w:sz w:val="28"/>
          <w:szCs w:val="28"/>
          <w:u w:val="single"/>
        </w:rPr>
        <w:t>__TIEMPO INDEFINIDO_</w:t>
      </w:r>
      <w:r w:rsidR="00EB0C4C">
        <w:rPr>
          <w:sz w:val="28"/>
          <w:szCs w:val="28"/>
        </w:rPr>
        <w:t>.</w:t>
      </w:r>
    </w:p>
    <w:p w:rsidR="00EB0C4C" w:rsidRDefault="00EB0C4C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Capitulo 2: Domicilio social.</w:t>
      </w:r>
    </w:p>
    <w:p w:rsidR="00EB0C4C" w:rsidRDefault="00EB0C4C" w:rsidP="00FA7917">
      <w:pPr>
        <w:rPr>
          <w:sz w:val="28"/>
          <w:szCs w:val="28"/>
        </w:rPr>
      </w:pPr>
      <w:r>
        <w:rPr>
          <w:b/>
          <w:sz w:val="28"/>
          <w:szCs w:val="28"/>
        </w:rPr>
        <w:t>Articulo 4.</w:t>
      </w:r>
      <w:r>
        <w:rPr>
          <w:sz w:val="28"/>
          <w:szCs w:val="28"/>
        </w:rPr>
        <w:t>Domicilio social</w:t>
      </w:r>
    </w:p>
    <w:p w:rsidR="00EB0C4C" w:rsidRDefault="00EB0C4C" w:rsidP="00FA7917">
      <w:pPr>
        <w:rPr>
          <w:sz w:val="28"/>
          <w:szCs w:val="28"/>
        </w:rPr>
      </w:pPr>
      <w:r>
        <w:rPr>
          <w:sz w:val="28"/>
          <w:szCs w:val="28"/>
        </w:rPr>
        <w:t xml:space="preserve">EL domicilio social queda establecido en </w:t>
      </w:r>
    </w:p>
    <w:p w:rsidR="00EB0C4C" w:rsidRDefault="00052E2B" w:rsidP="00FA7917">
      <w:pPr>
        <w:rPr>
          <w:sz w:val="28"/>
          <w:szCs w:val="28"/>
        </w:rPr>
      </w:pPr>
      <w:r>
        <w:rPr>
          <w:i/>
          <w:color w:val="1F497D" w:themeColor="text2"/>
          <w:sz w:val="28"/>
          <w:szCs w:val="28"/>
          <w:u w:val="single"/>
        </w:rPr>
        <w:t xml:space="preserve">Instituto Tecnológico de Artes y Oficios: ubicado en la c.San </w:t>
      </w:r>
      <w:r w:rsidR="006E5589">
        <w:rPr>
          <w:i/>
          <w:color w:val="1F497D" w:themeColor="text2"/>
          <w:sz w:val="28"/>
          <w:szCs w:val="28"/>
          <w:u w:val="single"/>
        </w:rPr>
        <w:t>Cristóbal</w:t>
      </w:r>
      <w:r>
        <w:rPr>
          <w:i/>
          <w:color w:val="1F497D" w:themeColor="text2"/>
          <w:sz w:val="28"/>
          <w:szCs w:val="28"/>
          <w:u w:val="single"/>
        </w:rPr>
        <w:t xml:space="preserve"> es</w:t>
      </w:r>
      <w:r w:rsidR="006E5589">
        <w:rPr>
          <w:i/>
          <w:color w:val="1F497D" w:themeColor="text2"/>
          <w:sz w:val="28"/>
          <w:szCs w:val="28"/>
          <w:u w:val="single"/>
        </w:rPr>
        <w:t>quina López de vega</w:t>
      </w:r>
      <w:r w:rsidR="00EB0C4C">
        <w:rPr>
          <w:sz w:val="28"/>
          <w:szCs w:val="28"/>
        </w:rPr>
        <w:t>.</w:t>
      </w:r>
    </w:p>
    <w:p w:rsidR="00E11569" w:rsidRDefault="00E11569" w:rsidP="00FA7917">
      <w:pPr>
        <w:rPr>
          <w:b/>
          <w:sz w:val="28"/>
          <w:szCs w:val="28"/>
        </w:rPr>
      </w:pPr>
    </w:p>
    <w:p w:rsidR="00E11569" w:rsidRDefault="00E11569" w:rsidP="00FA7917">
      <w:pPr>
        <w:rPr>
          <w:b/>
          <w:sz w:val="28"/>
          <w:szCs w:val="28"/>
        </w:rPr>
      </w:pPr>
    </w:p>
    <w:p w:rsidR="003B6561" w:rsidRDefault="003B6561" w:rsidP="00FA7917">
      <w:pPr>
        <w:rPr>
          <w:b/>
          <w:sz w:val="28"/>
          <w:szCs w:val="28"/>
        </w:rPr>
      </w:pPr>
    </w:p>
    <w:p w:rsidR="00EB0C4C" w:rsidRDefault="00EB0C4C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Capitulo 3: Régimen económico.</w:t>
      </w:r>
    </w:p>
    <w:p w:rsidR="00EB0C4C" w:rsidRDefault="00E11569" w:rsidP="00FA7917">
      <w:pPr>
        <w:rPr>
          <w:sz w:val="28"/>
          <w:szCs w:val="28"/>
        </w:rPr>
      </w:pPr>
      <w:r>
        <w:rPr>
          <w:b/>
          <w:sz w:val="28"/>
          <w:szCs w:val="28"/>
        </w:rPr>
        <w:t>Articulo 5.</w:t>
      </w:r>
      <w:r w:rsidRPr="00E11569">
        <w:rPr>
          <w:sz w:val="28"/>
          <w:szCs w:val="28"/>
        </w:rPr>
        <w:t>Capital social</w:t>
      </w:r>
    </w:p>
    <w:p w:rsidR="00E11569" w:rsidRDefault="00E11569" w:rsidP="00FA7917">
      <w:pPr>
        <w:rPr>
          <w:b/>
          <w:sz w:val="28"/>
          <w:szCs w:val="28"/>
        </w:rPr>
      </w:pPr>
      <w:r>
        <w:rPr>
          <w:sz w:val="28"/>
          <w:szCs w:val="28"/>
        </w:rPr>
        <w:t>El capital de inversión se fija en</w:t>
      </w:r>
      <w:r w:rsidR="00866470">
        <w:rPr>
          <w:sz w:val="28"/>
          <w:szCs w:val="28"/>
        </w:rPr>
        <w:t xml:space="preserve"> </w:t>
      </w:r>
      <w:r w:rsidR="00866470">
        <w:rPr>
          <w:i/>
          <w:color w:val="1F497D" w:themeColor="text2"/>
          <w:sz w:val="28"/>
          <w:szCs w:val="28"/>
          <w:u w:val="single"/>
        </w:rPr>
        <w:t xml:space="preserve">2200 </w:t>
      </w:r>
      <w:r>
        <w:rPr>
          <w:sz w:val="28"/>
          <w:szCs w:val="28"/>
        </w:rPr>
        <w:t xml:space="preserve"> pesos. Se divide en participaciones de </w:t>
      </w:r>
      <w:r w:rsidR="00866470">
        <w:rPr>
          <w:i/>
          <w:color w:val="1F497D" w:themeColor="text2"/>
          <w:sz w:val="28"/>
          <w:szCs w:val="28"/>
          <w:u w:val="single"/>
        </w:rPr>
        <w:t xml:space="preserve">100 </w:t>
      </w:r>
      <w:r>
        <w:rPr>
          <w:sz w:val="28"/>
          <w:szCs w:val="28"/>
        </w:rPr>
        <w:t xml:space="preserve">pesos cada una. Cada participación otorga a cada titular derechos y obligaciones. </w:t>
      </w:r>
    </w:p>
    <w:p w:rsidR="00E11569" w:rsidRDefault="00442692" w:rsidP="00FA79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Articulo 6. </w:t>
      </w:r>
      <w:r>
        <w:rPr>
          <w:sz w:val="28"/>
          <w:szCs w:val="28"/>
        </w:rPr>
        <w:t xml:space="preserve"> Distribución social</w:t>
      </w:r>
    </w:p>
    <w:p w:rsidR="0077418A" w:rsidRDefault="00442692" w:rsidP="00FA7917">
      <w:pPr>
        <w:rPr>
          <w:sz w:val="28"/>
          <w:szCs w:val="28"/>
        </w:rPr>
      </w:pPr>
      <w:r>
        <w:rPr>
          <w:sz w:val="28"/>
          <w:szCs w:val="28"/>
        </w:rPr>
        <w:t xml:space="preserve">La distribución de beneficios se realizara </w:t>
      </w:r>
    </w:p>
    <w:p w:rsidR="00442692" w:rsidRPr="00442692" w:rsidRDefault="0077418A" w:rsidP="00FA7917">
      <w:pPr>
        <w:rPr>
          <w:sz w:val="28"/>
          <w:szCs w:val="28"/>
        </w:rPr>
      </w:pPr>
      <w:r>
        <w:rPr>
          <w:i/>
          <w:color w:val="1F497D" w:themeColor="text2"/>
          <w:sz w:val="28"/>
          <w:szCs w:val="28"/>
          <w:u w:val="single"/>
        </w:rPr>
        <w:t>La distribución se realizara equitativamente</w:t>
      </w:r>
      <w:r w:rsidR="00442692">
        <w:rPr>
          <w:sz w:val="28"/>
          <w:szCs w:val="28"/>
        </w:rPr>
        <w:t>.</w:t>
      </w:r>
    </w:p>
    <w:p w:rsidR="00442692" w:rsidRDefault="00442692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Capitulo 4:</w:t>
      </w:r>
      <w:r w:rsidR="00283E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Órganos de la sociedad</w:t>
      </w:r>
    </w:p>
    <w:p w:rsidR="00442692" w:rsidRDefault="00442692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Articulo 7. Régimen y organización de la empresa</w:t>
      </w:r>
    </w:p>
    <w:p w:rsidR="00442692" w:rsidRDefault="00442692" w:rsidP="00FA7917">
      <w:pPr>
        <w:rPr>
          <w:sz w:val="28"/>
          <w:szCs w:val="28"/>
        </w:rPr>
      </w:pPr>
      <w:r>
        <w:rPr>
          <w:sz w:val="28"/>
          <w:szCs w:val="28"/>
        </w:rPr>
        <w:t xml:space="preserve">El  reparto de tareas se hará en </w:t>
      </w:r>
    </w:p>
    <w:p w:rsidR="00442692" w:rsidRDefault="0077418A" w:rsidP="00FA7917">
      <w:pPr>
        <w:rPr>
          <w:sz w:val="28"/>
          <w:szCs w:val="28"/>
        </w:rPr>
      </w:pPr>
      <w:r>
        <w:rPr>
          <w:i/>
          <w:color w:val="1F497D" w:themeColor="text2"/>
          <w:sz w:val="28"/>
          <w:szCs w:val="28"/>
          <w:u w:val="single"/>
        </w:rPr>
        <w:t>En</w:t>
      </w:r>
      <w:r w:rsidRPr="0077418A">
        <w:rPr>
          <w:i/>
          <w:color w:val="1F497D" w:themeColor="text2"/>
          <w:sz w:val="28"/>
          <w:szCs w:val="28"/>
          <w:u w:val="single"/>
        </w:rPr>
        <w:t xml:space="preserve"> la</w:t>
      </w:r>
      <w:r>
        <w:rPr>
          <w:i/>
          <w:color w:val="1F497D" w:themeColor="text2"/>
          <w:sz w:val="28"/>
          <w:szCs w:val="28"/>
          <w:u w:val="single"/>
        </w:rPr>
        <w:t xml:space="preserve"> </w:t>
      </w:r>
      <w:r w:rsidRPr="0077418A">
        <w:rPr>
          <w:i/>
          <w:color w:val="1F497D" w:themeColor="text2"/>
          <w:sz w:val="28"/>
          <w:szCs w:val="28"/>
          <w:u w:val="single"/>
        </w:rPr>
        <w:t>primera</w:t>
      </w:r>
      <w:r>
        <w:rPr>
          <w:i/>
          <w:color w:val="1F497D" w:themeColor="text2"/>
          <w:sz w:val="28"/>
          <w:szCs w:val="28"/>
          <w:u w:val="single"/>
        </w:rPr>
        <w:t xml:space="preserve"> </w:t>
      </w:r>
      <w:r w:rsidRPr="0077418A">
        <w:rPr>
          <w:i/>
          <w:color w:val="1F497D" w:themeColor="text2"/>
          <w:sz w:val="28"/>
          <w:szCs w:val="28"/>
          <w:u w:val="single"/>
        </w:rPr>
        <w:t>asamblea</w:t>
      </w:r>
      <w:r>
        <w:rPr>
          <w:i/>
          <w:color w:val="1F497D" w:themeColor="text2"/>
          <w:sz w:val="28"/>
          <w:szCs w:val="28"/>
          <w:u w:val="single"/>
        </w:rPr>
        <w:t xml:space="preserve"> a partir de la cual cada socio desempeñara su función</w:t>
      </w:r>
      <w:r w:rsidR="00442692">
        <w:rPr>
          <w:sz w:val="28"/>
          <w:szCs w:val="28"/>
        </w:rPr>
        <w:t>.</w:t>
      </w:r>
    </w:p>
    <w:p w:rsidR="00442692" w:rsidRDefault="00442692" w:rsidP="00FA7917">
      <w:pPr>
        <w:rPr>
          <w:sz w:val="28"/>
          <w:szCs w:val="28"/>
        </w:rPr>
      </w:pPr>
      <w:r>
        <w:rPr>
          <w:sz w:val="28"/>
          <w:szCs w:val="28"/>
        </w:rPr>
        <w:t xml:space="preserve">Las  decisiones serán tomadas de forma </w:t>
      </w:r>
    </w:p>
    <w:p w:rsidR="00442692" w:rsidRDefault="0077418A" w:rsidP="00FA7917">
      <w:pPr>
        <w:rPr>
          <w:sz w:val="28"/>
          <w:szCs w:val="28"/>
        </w:rPr>
      </w:pPr>
      <w:r>
        <w:rPr>
          <w:i/>
          <w:color w:val="1F497D" w:themeColor="text2"/>
          <w:sz w:val="28"/>
          <w:szCs w:val="28"/>
          <w:u w:val="single"/>
        </w:rPr>
        <w:t xml:space="preserve">Serán tomadas de forma democrática </w:t>
      </w:r>
      <w:r w:rsidR="00442692">
        <w:rPr>
          <w:sz w:val="28"/>
          <w:szCs w:val="28"/>
        </w:rPr>
        <w:t xml:space="preserve">mediante </w:t>
      </w:r>
    </w:p>
    <w:p w:rsidR="00442692" w:rsidRDefault="0046143E" w:rsidP="00FA7917">
      <w:pPr>
        <w:rPr>
          <w:sz w:val="28"/>
          <w:szCs w:val="28"/>
        </w:rPr>
      </w:pPr>
      <w:r>
        <w:rPr>
          <w:i/>
          <w:color w:val="1F497D" w:themeColor="text2"/>
          <w:sz w:val="28"/>
          <w:szCs w:val="28"/>
          <w:u w:val="single"/>
        </w:rPr>
        <w:t>Los votos</w:t>
      </w:r>
      <w:r w:rsidR="00442692">
        <w:rPr>
          <w:sz w:val="28"/>
          <w:szCs w:val="28"/>
        </w:rPr>
        <w:t>.</w:t>
      </w:r>
    </w:p>
    <w:p w:rsidR="00442692" w:rsidRDefault="00442692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Capitulo 5: Libros y contabilidad </w:t>
      </w:r>
    </w:p>
    <w:p w:rsidR="00442692" w:rsidRDefault="00442692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Articulo 8. Las cuentas</w:t>
      </w:r>
    </w:p>
    <w:p w:rsidR="00442692" w:rsidRDefault="00442692" w:rsidP="00FA7917">
      <w:pPr>
        <w:rPr>
          <w:sz w:val="28"/>
          <w:szCs w:val="28"/>
        </w:rPr>
      </w:pPr>
      <w:r>
        <w:rPr>
          <w:sz w:val="28"/>
          <w:szCs w:val="28"/>
        </w:rPr>
        <w:t xml:space="preserve">Los informes de las cuentas se presentaran a los socios cada </w:t>
      </w:r>
    </w:p>
    <w:p w:rsidR="00442692" w:rsidRDefault="00527762" w:rsidP="00FA7917">
      <w:pPr>
        <w:rPr>
          <w:sz w:val="28"/>
          <w:szCs w:val="28"/>
          <w:u w:val="single"/>
        </w:rPr>
      </w:pPr>
      <w:r>
        <w:rPr>
          <w:i/>
          <w:color w:val="1F497D" w:themeColor="text2"/>
          <w:sz w:val="28"/>
          <w:szCs w:val="28"/>
          <w:u w:val="single"/>
        </w:rPr>
        <w:t>Cada fin de mes</w:t>
      </w:r>
      <w:r w:rsidR="00283EAA">
        <w:rPr>
          <w:sz w:val="28"/>
          <w:szCs w:val="28"/>
        </w:rPr>
        <w:t xml:space="preserve"> </w:t>
      </w:r>
      <w:r w:rsidR="00267730">
        <w:rPr>
          <w:sz w:val="28"/>
          <w:szCs w:val="28"/>
        </w:rPr>
        <w:t>será</w:t>
      </w:r>
      <w:r w:rsidR="00283EAA">
        <w:rPr>
          <w:sz w:val="28"/>
          <w:szCs w:val="28"/>
        </w:rPr>
        <w:t xml:space="preserve"> </w:t>
      </w:r>
      <w:r w:rsidR="00267730">
        <w:rPr>
          <w:sz w:val="28"/>
          <w:szCs w:val="28"/>
        </w:rPr>
        <w:t>supervisado</w:t>
      </w:r>
      <w:r w:rsidR="00283EAA">
        <w:rPr>
          <w:sz w:val="28"/>
          <w:szCs w:val="28"/>
        </w:rPr>
        <w:t xml:space="preserve"> previamente por</w:t>
      </w:r>
    </w:p>
    <w:p w:rsidR="00283EAA" w:rsidRPr="00283EAA" w:rsidRDefault="00267730" w:rsidP="00FA7917">
      <w:pPr>
        <w:rPr>
          <w:sz w:val="28"/>
          <w:szCs w:val="28"/>
        </w:rPr>
      </w:pPr>
      <w:r w:rsidRPr="00267730">
        <w:rPr>
          <w:i/>
          <w:color w:val="1F497D" w:themeColor="text2"/>
          <w:sz w:val="28"/>
          <w:szCs w:val="28"/>
          <w:u w:val="single"/>
        </w:rPr>
        <w:t>El presidente de dicha empresa</w:t>
      </w:r>
      <w:r>
        <w:rPr>
          <w:sz w:val="28"/>
          <w:szCs w:val="28"/>
        </w:rPr>
        <w:t xml:space="preserve"> </w:t>
      </w:r>
      <w:r w:rsidRPr="00267730">
        <w:rPr>
          <w:i/>
          <w:color w:val="1F497D" w:themeColor="text2"/>
          <w:sz w:val="28"/>
          <w:szCs w:val="28"/>
          <w:u w:val="single"/>
        </w:rPr>
        <w:t>y el gerente de contabilidad</w:t>
      </w:r>
      <w:r w:rsidR="00283EAA">
        <w:rPr>
          <w:sz w:val="28"/>
          <w:szCs w:val="28"/>
        </w:rPr>
        <w:t>.</w:t>
      </w:r>
    </w:p>
    <w:p w:rsidR="00283EAA" w:rsidRDefault="00283EAA" w:rsidP="00FA79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Capitulo 6: Disolución </w:t>
      </w:r>
    </w:p>
    <w:p w:rsidR="00283EAA" w:rsidRDefault="00283EAA" w:rsidP="00FA79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Artículos 9. </w:t>
      </w:r>
      <w:r w:rsidRPr="00283EAA">
        <w:rPr>
          <w:sz w:val="28"/>
          <w:szCs w:val="28"/>
        </w:rPr>
        <w:t>Di</w:t>
      </w:r>
      <w:r>
        <w:rPr>
          <w:sz w:val="28"/>
          <w:szCs w:val="28"/>
        </w:rPr>
        <w:t>solución</w:t>
      </w:r>
    </w:p>
    <w:p w:rsidR="00283EAA" w:rsidRPr="003B6561" w:rsidRDefault="00267730" w:rsidP="00FA7917">
      <w:pPr>
        <w:rPr>
          <w:color w:val="1F497D" w:themeColor="text2"/>
          <w:sz w:val="28"/>
          <w:szCs w:val="28"/>
        </w:rPr>
      </w:pPr>
      <w:r>
        <w:rPr>
          <w:i/>
          <w:color w:val="1F497D" w:themeColor="text2"/>
          <w:sz w:val="28"/>
          <w:szCs w:val="28"/>
          <w:u w:val="single"/>
        </w:rPr>
        <w:t>La disolución quedara bajo términos de desacuerdo total  y/o mala administración.</w:t>
      </w:r>
    </w:p>
    <w:sectPr w:rsidR="00283EAA" w:rsidRPr="003B6561" w:rsidSect="00B20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03EC"/>
    <w:multiLevelType w:val="multilevel"/>
    <w:tmpl w:val="E5E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7917"/>
    <w:rsid w:val="00052E2B"/>
    <w:rsid w:val="00264F88"/>
    <w:rsid w:val="00267730"/>
    <w:rsid w:val="00283EAA"/>
    <w:rsid w:val="003B6561"/>
    <w:rsid w:val="00442692"/>
    <w:rsid w:val="0046143E"/>
    <w:rsid w:val="00496147"/>
    <w:rsid w:val="005059BA"/>
    <w:rsid w:val="00527762"/>
    <w:rsid w:val="006E5589"/>
    <w:rsid w:val="0077418A"/>
    <w:rsid w:val="00866470"/>
    <w:rsid w:val="008D7CFB"/>
    <w:rsid w:val="00A46332"/>
    <w:rsid w:val="00B200EF"/>
    <w:rsid w:val="00BC3823"/>
    <w:rsid w:val="00D00B17"/>
    <w:rsid w:val="00E11569"/>
    <w:rsid w:val="00EB0C4C"/>
    <w:rsid w:val="00ED5464"/>
    <w:rsid w:val="00FA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ografias.com/trabajos12/elproduc/elproduc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nografias.com/trabajos14/patrimonio/patrimonio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1961-DC50-49AB-822A-FB86F96F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11</cp:revision>
  <dcterms:created xsi:type="dcterms:W3CDTF">2010-05-11T18:50:00Z</dcterms:created>
  <dcterms:modified xsi:type="dcterms:W3CDTF">2010-05-21T17:34:00Z</dcterms:modified>
</cp:coreProperties>
</file>