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F9" w:rsidRDefault="008110F9" w:rsidP="008110F9">
      <w:pPr>
        <w:jc w:val="center"/>
        <w:rPr>
          <w:b/>
          <w:sz w:val="32"/>
        </w:rPr>
      </w:pPr>
      <w:r>
        <w:rPr>
          <w:b/>
          <w:sz w:val="32"/>
        </w:rPr>
        <w:t>SEMILLIN COMPAÑÍA LIMITADA</w:t>
      </w:r>
    </w:p>
    <w:p w:rsidR="008110F9" w:rsidRDefault="008110F9" w:rsidP="008110F9">
      <w:pPr>
        <w:jc w:val="center"/>
        <w:rPr>
          <w:b/>
          <w:sz w:val="32"/>
        </w:rPr>
      </w:pPr>
      <w:r w:rsidRPr="00EC1AE8">
        <w:rPr>
          <w:b/>
          <w:sz w:val="32"/>
        </w:rPr>
        <w:t>ESTATUTOS</w:t>
      </w:r>
    </w:p>
    <w:p w:rsidR="008110F9" w:rsidRDefault="008110F9" w:rsidP="008110F9">
      <w:pPr>
        <w:jc w:val="both"/>
        <w:rPr>
          <w:b/>
          <w:sz w:val="32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1: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Denominación y ámbito social de actuación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1. Nombre y razón social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funcionará bajo el nombre de SEMILLIN Compañía Limitada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2. Objeto social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tiene por objeto las siguientes actividades:</w:t>
      </w:r>
    </w:p>
    <w:p w:rsidR="008110F9" w:rsidRPr="00A94E2B" w:rsidRDefault="008110F9" w:rsidP="0081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4E2B">
        <w:rPr>
          <w:rFonts w:ascii="Arial" w:hAnsi="Arial" w:cs="Arial"/>
          <w:sz w:val="24"/>
          <w:szCs w:val="24"/>
        </w:rPr>
        <w:t xml:space="preserve">Elaborar </w:t>
      </w:r>
      <w:r>
        <w:rPr>
          <w:rFonts w:ascii="Arial" w:hAnsi="Arial" w:cs="Arial"/>
          <w:sz w:val="24"/>
          <w:szCs w:val="24"/>
        </w:rPr>
        <w:t>semillas bañadas en chocolate</w:t>
      </w:r>
      <w:r w:rsidRPr="00A94E2B">
        <w:rPr>
          <w:rFonts w:ascii="Arial" w:hAnsi="Arial" w:cs="Arial"/>
          <w:sz w:val="24"/>
          <w:szCs w:val="24"/>
        </w:rPr>
        <w:t>, confeccionados con la mejor materia prima para satisfacer las expectativas de nuestros posibles clientes y compradores.</w:t>
      </w:r>
    </w:p>
    <w:p w:rsidR="008110F9" w:rsidRPr="00A94E2B" w:rsidRDefault="008110F9" w:rsidP="0081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4E2B">
        <w:rPr>
          <w:rFonts w:ascii="Arial" w:hAnsi="Arial" w:cs="Arial"/>
          <w:sz w:val="24"/>
          <w:szCs w:val="24"/>
        </w:rPr>
        <w:t>Ofrecer productos de calidad, procurando el desarrollo integral de sus participantes para impulsar el crecimiento socio-económico de nuestra empresa, aportando al desarrollo de</w:t>
      </w:r>
      <w:r>
        <w:rPr>
          <w:rFonts w:ascii="Arial" w:hAnsi="Arial" w:cs="Arial"/>
          <w:sz w:val="24"/>
          <w:szCs w:val="24"/>
        </w:rPr>
        <w:t xml:space="preserve"> nuestra localidad</w:t>
      </w:r>
      <w:r w:rsidRPr="00A94E2B">
        <w:rPr>
          <w:rFonts w:ascii="Arial" w:hAnsi="Arial" w:cs="Arial"/>
          <w:sz w:val="24"/>
          <w:szCs w:val="24"/>
        </w:rPr>
        <w:t>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actividades serán desarrolladas por: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Maykol</w:t>
      </w:r>
      <w:proofErr w:type="spellEnd"/>
      <w:r w:rsidRPr="00C008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861">
        <w:rPr>
          <w:rFonts w:ascii="Arial" w:hAnsi="Arial" w:cs="Arial"/>
          <w:sz w:val="24"/>
          <w:szCs w:val="24"/>
        </w:rPr>
        <w:t>Jhonshon</w:t>
      </w:r>
      <w:proofErr w:type="spellEnd"/>
      <w:r>
        <w:rPr>
          <w:rFonts w:ascii="Arial" w:hAnsi="Arial" w:cs="Arial"/>
          <w:sz w:val="24"/>
          <w:szCs w:val="24"/>
        </w:rPr>
        <w:t xml:space="preserve"> Tamayo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Jairo David Gavilanes Guerrero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 xml:space="preserve">Ximena del Rocío </w:t>
      </w:r>
      <w:proofErr w:type="spellStart"/>
      <w:r w:rsidRPr="00C00861">
        <w:rPr>
          <w:rFonts w:ascii="Arial" w:hAnsi="Arial" w:cs="Arial"/>
          <w:sz w:val="24"/>
          <w:szCs w:val="24"/>
        </w:rPr>
        <w:t>Tacoamán</w:t>
      </w:r>
      <w:proofErr w:type="spellEnd"/>
      <w:r w:rsidRPr="00C0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861">
        <w:rPr>
          <w:rFonts w:ascii="Arial" w:hAnsi="Arial" w:cs="Arial"/>
          <w:sz w:val="24"/>
          <w:szCs w:val="24"/>
        </w:rPr>
        <w:t>Yauli</w:t>
      </w:r>
      <w:proofErr w:type="spellEnd"/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Orlando Javier Campaña Solís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Marcelo Alejandro Gavilanes Palacios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Byron Hernán Carrión Trujillo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José Alejandro Cruz Sánchez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Cristian Javier Flores López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David Gregorio Palacios Mazón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Cristian Andrés Cuadrado Rivera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 xml:space="preserve">Luis Alejandro Amán </w:t>
      </w:r>
      <w:proofErr w:type="spellStart"/>
      <w:r w:rsidRPr="00C00861">
        <w:rPr>
          <w:rFonts w:ascii="Arial" w:hAnsi="Arial" w:cs="Arial"/>
          <w:sz w:val="24"/>
          <w:szCs w:val="24"/>
        </w:rPr>
        <w:t>Punguil</w:t>
      </w:r>
      <w:proofErr w:type="spellEnd"/>
    </w:p>
    <w:p w:rsidR="008110F9" w:rsidRPr="00C00861" w:rsidRDefault="008110F9" w:rsidP="00811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00861">
        <w:rPr>
          <w:rFonts w:ascii="Arial" w:hAnsi="Arial" w:cs="Arial"/>
        </w:rPr>
        <w:t>Hugo Javier Jácome Viera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>Gabriel Ricardo Cortez Núñez</w:t>
      </w:r>
    </w:p>
    <w:p w:rsidR="008110F9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0861">
        <w:rPr>
          <w:rFonts w:ascii="Arial" w:hAnsi="Arial" w:cs="Arial"/>
          <w:sz w:val="24"/>
          <w:szCs w:val="24"/>
        </w:rPr>
        <w:t xml:space="preserve">Darío </w:t>
      </w:r>
      <w:r>
        <w:rPr>
          <w:rFonts w:ascii="Arial" w:hAnsi="Arial" w:cs="Arial"/>
          <w:sz w:val="24"/>
          <w:szCs w:val="24"/>
        </w:rPr>
        <w:t xml:space="preserve">Vladimir </w:t>
      </w:r>
      <w:r w:rsidRPr="00C00861">
        <w:rPr>
          <w:rFonts w:ascii="Arial" w:hAnsi="Arial" w:cs="Arial"/>
          <w:sz w:val="24"/>
          <w:szCs w:val="24"/>
        </w:rPr>
        <w:t>Solís</w:t>
      </w:r>
      <w:r>
        <w:rPr>
          <w:rFonts w:ascii="Arial" w:hAnsi="Arial" w:cs="Arial"/>
          <w:sz w:val="24"/>
          <w:szCs w:val="24"/>
        </w:rPr>
        <w:t xml:space="preserve"> Martínez</w:t>
      </w:r>
    </w:p>
    <w:p w:rsidR="008110F9" w:rsidRPr="00C00861" w:rsidRDefault="008110F9" w:rsidP="008110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Andrés Cárdenas Sánchez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Pr="000C11A2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3. Duración de la actividad 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se constituye desde el 09 de noviembre del año 2009 hasta su disolución.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2: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 social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4. Domicilio social              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domicilio social queda establecido en las calles Ciudadela Presidencial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3: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Régimen económico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5. Capital social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capital de inversión se fija en 300 dólares. Se divide en particiones de 2 dólares cada uno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Cada participación otorgara a cada titular 10 derechos y obligaciones.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6. Distribución de beneficios 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distribución de beneficios se realizara al final del periodo.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Capitulo 4.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Órganos de la sociedad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7. Régimen y organización de la empresa 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reparto de tareas se hará en relación a los organigramas presentados en la empresa.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decisiones serán tomadas de forma colectiva mediante votación.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5.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Libros y contabilidad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8. Las cuentas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informes de las cuentas se presentaran a los socios cada mes y serán supervisadas previamente por los coordinadores.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Capitulo 6: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Disolución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9. Disolución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Únicamente se dará en el caso en que la Asamblea General así lo disponga por la votación de la mitad más uno o por mayoría de votación.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404AB2">
        <w:rPr>
          <w:rFonts w:ascii="Arial" w:hAnsi="Arial" w:cs="Arial"/>
          <w:b/>
          <w:sz w:val="24"/>
          <w:szCs w:val="24"/>
        </w:rPr>
        <w:t>Articulo</w:t>
      </w:r>
      <w:r>
        <w:rPr>
          <w:rFonts w:ascii="Arial" w:hAnsi="Arial" w:cs="Arial"/>
          <w:b/>
          <w:sz w:val="24"/>
          <w:szCs w:val="24"/>
        </w:rPr>
        <w:t xml:space="preserve"> 10. Otras disposiciones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integrantes deberán cumplir a cabalidad con las disposiciones presentadas  por la Asamblea General de la empresa para ayudar al desarrollo y beneficio de la misma.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 los socios</w:t>
      </w:r>
    </w:p>
    <w:tbl>
      <w:tblPr>
        <w:tblStyle w:val="Tablaconcuadrcula"/>
        <w:tblW w:w="8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3956"/>
      </w:tblGrid>
      <w:tr w:rsidR="008110F9" w:rsidTr="00EC1572">
        <w:trPr>
          <w:trHeight w:val="555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Maykol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Sebastian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Jhonshon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Tamayo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Jairo David Gavilanes Guerrero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Ximena del Rocío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Tacoamán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Yauli</w:t>
            </w:r>
            <w:proofErr w:type="spellEnd"/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Orlando Javier Campaña Solís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</w:tcPr>
          <w:p w:rsidR="008110F9" w:rsidRPr="00662341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341">
              <w:rPr>
                <w:rFonts w:ascii="Arial" w:hAnsi="Arial" w:cs="Arial"/>
                <w:sz w:val="24"/>
                <w:szCs w:val="24"/>
              </w:rPr>
              <w:t>Marcelo Alejandro Gavilanes Palacios</w:t>
            </w:r>
          </w:p>
          <w:p w:rsidR="008110F9" w:rsidRDefault="008110F9" w:rsidP="00EC1572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Byron Hernán Carrión Trujillo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73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Alejandro Cruz Sánchez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 Javier Flores López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73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Gregorio Palacios Mazón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277"/>
        </w:trPr>
        <w:tc>
          <w:tcPr>
            <w:tcW w:w="4907" w:type="dxa"/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 Andrés Cuadrado Rivera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rPr>
          <w:trHeight w:val="555"/>
        </w:trPr>
        <w:tc>
          <w:tcPr>
            <w:tcW w:w="4907" w:type="dxa"/>
            <w:tcBorders>
              <w:bottom w:val="single" w:sz="4" w:space="0" w:color="FFFFFF" w:themeColor="background1"/>
            </w:tcBorders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Alejandro Amán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Punguil</w:t>
            </w:r>
            <w:proofErr w:type="spellEnd"/>
          </w:p>
          <w:p w:rsidR="008110F9" w:rsidRPr="00F64824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single" w:sz="4" w:space="0" w:color="FFFFFF" w:themeColor="background1"/>
            </w:tcBorders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6"/>
        </w:trPr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Pr="00316B5B" w:rsidRDefault="008110F9" w:rsidP="00EC1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Javier Jácome Viera</w:t>
            </w:r>
          </w:p>
          <w:p w:rsidR="008110F9" w:rsidRDefault="008110F9" w:rsidP="00EC1572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</w:trPr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Ricardo Cortez Núñez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110F9" w:rsidTr="00EC15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9"/>
        </w:trPr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Darío Vladimir Solís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Martinez</w:t>
            </w:r>
            <w:proofErr w:type="spellEnd"/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0F9" w:rsidRPr="00A3655C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Andrés Cárdenas Sánchez</w:t>
            </w:r>
          </w:p>
          <w:p w:rsidR="008110F9" w:rsidRDefault="008110F9" w:rsidP="00EC15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8110F9" w:rsidRDefault="008110F9" w:rsidP="00EC15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0F9" w:rsidRPr="00A3655C" w:rsidRDefault="008110F9" w:rsidP="00EC157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8110F9" w:rsidTr="00EC15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7"/>
        </w:trPr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0F9" w:rsidRDefault="008110F9" w:rsidP="00EC15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lastRenderedPageBreak/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001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</w:t>
      </w:r>
      <w:proofErr w:type="spellStart"/>
      <w:r>
        <w:rPr>
          <w:rFonts w:ascii="Arial" w:hAnsi="Arial" w:cs="Arial"/>
          <w:sz w:val="24"/>
          <w:szCs w:val="24"/>
        </w:rPr>
        <w:t>Maykol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Sebastian</w:t>
      </w:r>
      <w:proofErr w:type="spellEnd"/>
      <w:r>
        <w:rPr>
          <w:rFonts w:ascii="Arial" w:hAnsi="Arial" w:cs="Arial"/>
          <w:sz w:val="24"/>
          <w:szCs w:val="24"/>
        </w:rPr>
        <w:t xml:space="preserve"> Johnson Tamayo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1804363487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002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Jairo David Gavilanes Guerrero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1804632055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003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Ximena del Rocío </w:t>
      </w:r>
      <w:proofErr w:type="spellStart"/>
      <w:r>
        <w:rPr>
          <w:rFonts w:ascii="Arial" w:hAnsi="Arial" w:cs="Arial"/>
          <w:sz w:val="24"/>
          <w:szCs w:val="24"/>
        </w:rPr>
        <w:t>Tacoamán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Yauli</w:t>
      </w:r>
      <w:proofErr w:type="spellEnd"/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1804373874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004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Orlando Javier Campaña Solís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1804327748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005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</w:t>
      </w:r>
      <w:r w:rsidRPr="00C00861">
        <w:rPr>
          <w:rFonts w:ascii="Arial" w:hAnsi="Arial" w:cs="Arial"/>
          <w:sz w:val="24"/>
          <w:szCs w:val="24"/>
        </w:rPr>
        <w:t>Marcelo Alejandro Gavilanes Palacios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1804330452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006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Byron Hernán Carrión Trujillo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1804365714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007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José Alejandro Cruz Sánchez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1803968245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008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Cristian Javier Flores López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1804231601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David Gregorio Palacios Mazón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1804374187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010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Cristian 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Cuadrado Rivera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 Identidad: 1802869741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011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Luis Alejandro Amán </w:t>
      </w:r>
      <w:proofErr w:type="spellStart"/>
      <w:r>
        <w:rPr>
          <w:rFonts w:ascii="Arial" w:hAnsi="Arial" w:cs="Arial"/>
          <w:sz w:val="24"/>
          <w:szCs w:val="24"/>
        </w:rPr>
        <w:t>Punguil</w:t>
      </w:r>
      <w:proofErr w:type="spellEnd"/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1804375382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012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Nombres y Apellidos: Hugo Javier Jácome Viera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1804359238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010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Gabriel Ricardo Cortez </w:t>
      </w:r>
      <w:proofErr w:type="spellStart"/>
      <w:r>
        <w:rPr>
          <w:rFonts w:ascii="Arial" w:hAnsi="Arial" w:cs="Arial"/>
          <w:sz w:val="24"/>
          <w:szCs w:val="24"/>
        </w:rPr>
        <w:t>Nuñez</w:t>
      </w:r>
      <w:proofErr w:type="spellEnd"/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1803899010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011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Darío Vladimir Solís </w:t>
      </w:r>
      <w:proofErr w:type="spellStart"/>
      <w:r>
        <w:rPr>
          <w:rFonts w:ascii="Arial" w:hAnsi="Arial" w:cs="Arial"/>
          <w:sz w:val="24"/>
          <w:szCs w:val="24"/>
        </w:rPr>
        <w:t>Martinez</w:t>
      </w:r>
      <w:proofErr w:type="spellEnd"/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1804374229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Pr="003A4C3D" w:rsidRDefault="008110F9" w:rsidP="008110F9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011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Jorge 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Cardenas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Sanchez</w:t>
      </w:r>
      <w:proofErr w:type="spellEnd"/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1804561270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110F9" w:rsidRDefault="008110F9" w:rsidP="008110F9">
      <w:pPr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10F9" w:rsidRDefault="008110F9" w:rsidP="00811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296" w:rsidRDefault="003B3296"/>
    <w:sectPr w:rsidR="003B3296" w:rsidSect="003B3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850"/>
      </v:shape>
    </w:pict>
  </w:numPicBullet>
  <w:abstractNum w:abstractNumId="0">
    <w:nsid w:val="146F1627"/>
    <w:multiLevelType w:val="hybridMultilevel"/>
    <w:tmpl w:val="D6C28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BA2"/>
    <w:multiLevelType w:val="hybridMultilevel"/>
    <w:tmpl w:val="0C1AC0C4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F46D0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10F9"/>
    <w:rsid w:val="003B3296"/>
    <w:rsid w:val="0081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0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0F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1292</Words>
  <Characters>7110</Characters>
  <Application>Microsoft Office Word</Application>
  <DocSecurity>0</DocSecurity>
  <Lines>59</Lines>
  <Paragraphs>16</Paragraphs>
  <ScaleCrop>false</ScaleCrop>
  <Company>Hewlett-Packard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2009-11-30T17:49:00Z</dcterms:created>
  <dcterms:modified xsi:type="dcterms:W3CDTF">2009-11-30T17:50:00Z</dcterms:modified>
</cp:coreProperties>
</file>