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78" w:rsidRPr="00B47005" w:rsidRDefault="00F05478" w:rsidP="00F05478">
      <w:pPr>
        <w:pStyle w:val="Ttulo1"/>
      </w:pPr>
      <w:r w:rsidRPr="00B47005">
        <w:t>Estatutos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Style w:val="Ttulo2Car"/>
        </w:rPr>
        <w:t>Nombre de la cooperativa</w:t>
      </w:r>
      <w:r w:rsidRPr="00B4700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Breaking Records Company (BRco.)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Style w:val="Ttulo2Car"/>
        </w:rPr>
        <w:t>Objetivo</w:t>
      </w:r>
      <w:r w:rsidRPr="00B47005">
        <w:rPr>
          <w:rFonts w:ascii="Arial" w:hAnsi="Arial" w:cs="Arial"/>
        </w:rPr>
        <w:t xml:space="preserve">: </w:t>
      </w:r>
      <w:r w:rsidRPr="00B47005">
        <w:rPr>
          <w:rFonts w:ascii="Arial" w:hAnsi="Arial" w:cs="Arial"/>
        </w:rPr>
        <w:br/>
      </w:r>
      <w:r w:rsidRPr="00B47005">
        <w:rPr>
          <w:rFonts w:ascii="Arial" w:hAnsi="Arial" w:cs="Arial"/>
        </w:rPr>
        <w:br/>
        <w:t xml:space="preserve">Esta cooperativa se crea dentro del marco del proyecto educativo Empresa Joven Europea con una finalidad eminentemente didáctica que permitirá a sus integrantes: 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Conocer y poner en práctica los valores de la cooperación: equidad, democracia, igualdad, solidaridad.</w:t>
      </w:r>
    </w:p>
    <w:p w:rsidR="00F05478" w:rsidRPr="00B47005" w:rsidRDefault="00F05478" w:rsidP="00F05478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Tomar decisiones democráticamente</w:t>
      </w:r>
    </w:p>
    <w:p w:rsidR="00F05478" w:rsidRPr="00B47005" w:rsidRDefault="00F05478" w:rsidP="00F05478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Gestionar un proyecto de forma cooperativa</w:t>
      </w:r>
    </w:p>
    <w:p w:rsidR="00F05478" w:rsidRPr="00B47005" w:rsidRDefault="00F05478" w:rsidP="00F05478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Reparto de tareas y recursos</w:t>
      </w:r>
    </w:p>
    <w:p w:rsidR="00F05478" w:rsidRPr="00B47005" w:rsidRDefault="00F05478" w:rsidP="00F05478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Interdependencia positiva</w:t>
      </w:r>
    </w:p>
    <w:p w:rsidR="00F05478" w:rsidRPr="00B47005" w:rsidRDefault="00F05478" w:rsidP="00F05478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Resultados colectivos</w:t>
      </w:r>
    </w:p>
    <w:p w:rsidR="00F05478" w:rsidRPr="00B47005" w:rsidRDefault="00F05478" w:rsidP="00F05478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Tener un primer contacto con la creación y  gestión de una empresa</w:t>
      </w:r>
    </w:p>
    <w:p w:rsidR="00F05478" w:rsidRPr="00B47005" w:rsidRDefault="00F05478" w:rsidP="00F05478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Marketing</w:t>
      </w:r>
    </w:p>
    <w:p w:rsidR="00F05478" w:rsidRPr="00B47005" w:rsidRDefault="00F05478" w:rsidP="00F05478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Recursos humanos</w:t>
      </w:r>
    </w:p>
    <w:p w:rsidR="00F05478" w:rsidRPr="00B47005" w:rsidRDefault="00F05478" w:rsidP="00F05478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Contabilidad</w:t>
      </w:r>
    </w:p>
    <w:p w:rsidR="00F05478" w:rsidRPr="00B47005" w:rsidRDefault="00F05478" w:rsidP="00F05478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Producción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Promoverá la participación de los socios trabajadores</w:t>
      </w:r>
    </w:p>
    <w:p w:rsidR="00F05478" w:rsidRPr="00B47005" w:rsidRDefault="00F05478" w:rsidP="00F05478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Será administrada por los socios trabajadores</w:t>
      </w:r>
    </w:p>
    <w:p w:rsidR="00F05478" w:rsidRPr="00B47005" w:rsidRDefault="00F05478" w:rsidP="00F05478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Pertenecerá a los socios trabajadores</w:t>
      </w:r>
    </w:p>
    <w:p w:rsidR="00F05478" w:rsidRPr="00B47005" w:rsidRDefault="00F05478" w:rsidP="00F05478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Contribuirá a la formación de los socios trabajadores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pStyle w:val="Ttulo2"/>
      </w:pPr>
      <w:r w:rsidRPr="00B47005">
        <w:t>Adhesión</w:t>
      </w: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br/>
        <w:t xml:space="preserve">Los socios de la cooperativa son los estudiantes y profesores que promueven la creación de la cooperativa y solicitan su registro al REGISTRO CENTRAL DE COOPERATIVAS EJE. 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pStyle w:val="Ttulo2"/>
      </w:pPr>
      <w:r w:rsidRPr="00B47005">
        <w:lastRenderedPageBreak/>
        <w:t>Capital social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El capital social de la cooperativa está </w:t>
      </w:r>
      <w:r w:rsidR="00345D73" w:rsidRPr="00B47005">
        <w:rPr>
          <w:rFonts w:ascii="Arial" w:hAnsi="Arial" w:cs="Arial"/>
        </w:rPr>
        <w:t>constituido</w:t>
      </w:r>
      <w:r w:rsidRPr="00B47005">
        <w:rPr>
          <w:rFonts w:ascii="Arial" w:hAnsi="Arial" w:cs="Arial"/>
        </w:rPr>
        <w:t xml:space="preserve"> por todas las aportaciones realizadas por los socios. 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Para adquirir la condición de socio cada miembro debe aportar </w:t>
      </w:r>
      <w:r w:rsidR="00F5363C">
        <w:rPr>
          <w:rFonts w:ascii="Arial" w:hAnsi="Arial" w:cs="Arial"/>
        </w:rPr>
        <w:t>siete</w:t>
      </w:r>
      <w:r>
        <w:rPr>
          <w:rFonts w:ascii="Arial" w:hAnsi="Arial" w:cs="Arial"/>
        </w:rPr>
        <w:t xml:space="preserve"> dólares</w:t>
      </w:r>
      <w:r w:rsidR="00F5363C">
        <w:rPr>
          <w:rFonts w:ascii="Arial" w:hAnsi="Arial" w:cs="Arial"/>
        </w:rPr>
        <w:t xml:space="preserve"> con cincuenta centavos</w:t>
      </w:r>
      <w:r>
        <w:rPr>
          <w:rFonts w:ascii="Arial" w:hAnsi="Arial" w:cs="Arial"/>
        </w:rPr>
        <w:t>.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Una vez realizada la aportación, el miembro recibirá un certificado que acredita su condición de socio (VER MODELO). La propiedad de la aportación social es intransferible. 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>El hecho de realizar la aportación inicial es una condición necesaria pero no suficiente para optar a la devolución del mismo y a la distribución de excedentes.</w:t>
      </w:r>
      <w:r>
        <w:rPr>
          <w:rFonts w:ascii="Arial" w:hAnsi="Arial" w:cs="Arial"/>
        </w:rPr>
        <w:t xml:space="preserve"> 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>Devolución del capital social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devolución de la aportación se realizará a final de curso una vez satisfechas todas las deudas contraídas por la cooperativa. </w:t>
      </w:r>
    </w:p>
    <w:p w:rsidR="00F05478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pStyle w:val="Ttulo2"/>
      </w:pPr>
      <w:r>
        <w:t>Derechos de los socios</w:t>
      </w:r>
    </w:p>
    <w:p w:rsidR="00F05478" w:rsidRDefault="00F05478" w:rsidP="00F054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05478" w:rsidRDefault="00F05478" w:rsidP="00F054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condición de socio otorga los siguientes derechos: </w:t>
      </w:r>
      <w:r>
        <w:rPr>
          <w:rFonts w:ascii="Arial" w:hAnsi="Arial" w:cs="Arial"/>
        </w:rPr>
        <w:br/>
      </w:r>
    </w:p>
    <w:p w:rsidR="00F05478" w:rsidRPr="00B47005" w:rsidRDefault="00F05478" w:rsidP="00F05478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el objeto social de la cooperativa.</w:t>
      </w:r>
    </w:p>
    <w:p w:rsidR="00F05478" w:rsidRPr="00B47005" w:rsidRDefault="00F05478" w:rsidP="00F05478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Ser elector y elegible para los cargos sociales.</w:t>
      </w:r>
    </w:p>
    <w:p w:rsidR="00F05478" w:rsidRPr="00B47005" w:rsidRDefault="00F05478" w:rsidP="00F05478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B47005">
          <w:rPr>
            <w:rFonts w:ascii="Arial" w:hAnsi="Arial" w:cs="Arial"/>
          </w:rPr>
          <w:t>la Asamblea General</w:t>
        </w:r>
      </w:smartTag>
      <w:r w:rsidRPr="00B47005">
        <w:rPr>
          <w:rFonts w:ascii="Arial" w:hAnsi="Arial" w:cs="Arial"/>
        </w:rPr>
        <w:t xml:space="preserve"> y demás órganos sociales de los que formen parte.</w:t>
      </w:r>
    </w:p>
    <w:p w:rsidR="00F05478" w:rsidRPr="00B47005" w:rsidRDefault="00F05478" w:rsidP="00F05478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Obtener información sobre cualquier aspecto de la marcha de la cooperativa </w:t>
      </w:r>
    </w:p>
    <w:p w:rsidR="00F05478" w:rsidRPr="00B47005" w:rsidRDefault="00F05478" w:rsidP="00F05478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</w:p>
    <w:p w:rsidR="00F05478" w:rsidRPr="00B47005" w:rsidRDefault="00F05478" w:rsidP="00F05478">
      <w:pPr>
        <w:spacing w:before="40" w:after="40"/>
        <w:ind w:left="1429"/>
        <w:jc w:val="both"/>
        <w:rPr>
          <w:rFonts w:ascii="Arial" w:hAnsi="Arial" w:cs="Arial"/>
        </w:rPr>
      </w:pPr>
    </w:p>
    <w:p w:rsidR="00F05478" w:rsidRPr="00B47005" w:rsidRDefault="00F05478" w:rsidP="00F05478">
      <w:pPr>
        <w:spacing w:before="40" w:after="40"/>
        <w:jc w:val="both"/>
        <w:rPr>
          <w:rFonts w:ascii="Arial" w:hAnsi="Arial" w:cs="Arial"/>
        </w:rPr>
      </w:pPr>
    </w:p>
    <w:p w:rsidR="00F05478" w:rsidRDefault="00F05478" w:rsidP="00F05478">
      <w:pPr>
        <w:spacing w:before="40" w:after="40"/>
        <w:jc w:val="both"/>
        <w:rPr>
          <w:rFonts w:ascii="Arial" w:hAnsi="Arial" w:cs="Arial"/>
        </w:rPr>
      </w:pPr>
    </w:p>
    <w:p w:rsidR="00F05478" w:rsidRDefault="00F05478" w:rsidP="00F05478">
      <w:pPr>
        <w:pStyle w:val="Ttulo2"/>
      </w:pPr>
    </w:p>
    <w:p w:rsidR="00F05478" w:rsidRDefault="00F05478" w:rsidP="00F05478">
      <w:pPr>
        <w:pStyle w:val="Ttulo2"/>
      </w:pPr>
    </w:p>
    <w:p w:rsidR="00F05478" w:rsidRDefault="00F05478" w:rsidP="00F05478"/>
    <w:p w:rsidR="00F05478" w:rsidRDefault="00F05478" w:rsidP="00F05478"/>
    <w:p w:rsidR="00F05478" w:rsidRDefault="00F05478" w:rsidP="00F05478"/>
    <w:p w:rsidR="00F05478" w:rsidRPr="00190C33" w:rsidRDefault="00F05478" w:rsidP="00F05478"/>
    <w:p w:rsidR="00F05478" w:rsidRPr="00B47005" w:rsidRDefault="00F05478" w:rsidP="00F05478">
      <w:pPr>
        <w:pStyle w:val="Ttulo2"/>
      </w:pPr>
      <w:r>
        <w:lastRenderedPageBreak/>
        <w:t>Obligaciones de los socios</w:t>
      </w:r>
    </w:p>
    <w:p w:rsidR="00F05478" w:rsidRDefault="00F05478" w:rsidP="00F05478">
      <w:pPr>
        <w:spacing w:before="40" w:after="40"/>
        <w:jc w:val="both"/>
        <w:rPr>
          <w:rFonts w:ascii="Arial" w:hAnsi="Arial" w:cs="Arial"/>
        </w:rPr>
      </w:pPr>
    </w:p>
    <w:p w:rsidR="00F05478" w:rsidRDefault="00F05478" w:rsidP="00F05478">
      <w:p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condición de socio obliga a asumir los siguientes deberes: </w:t>
      </w:r>
    </w:p>
    <w:p w:rsidR="00F05478" w:rsidRDefault="00F05478" w:rsidP="00F05478">
      <w:pPr>
        <w:spacing w:before="40" w:after="40"/>
        <w:jc w:val="both"/>
        <w:rPr>
          <w:rFonts w:ascii="Arial" w:hAnsi="Arial" w:cs="Arial"/>
        </w:rPr>
      </w:pPr>
    </w:p>
    <w:p w:rsidR="00F05478" w:rsidRPr="00190C33" w:rsidRDefault="00F05478" w:rsidP="00F05478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190C33">
          <w:rPr>
            <w:rFonts w:ascii="Arial" w:hAnsi="Arial" w:cs="Arial"/>
          </w:rPr>
          <w:t>la Asamblea General</w:t>
        </w:r>
      </w:smartTag>
      <w:r w:rsidRPr="00190C33">
        <w:rPr>
          <w:rFonts w:ascii="Arial" w:hAnsi="Arial" w:cs="Arial"/>
        </w:rPr>
        <w:t xml:space="preserve"> </w:t>
      </w:r>
    </w:p>
    <w:p w:rsidR="00F05478" w:rsidRDefault="00F05478" w:rsidP="00F05478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Acatar las decisiones adoptadas de manera democrática por la cooperativa</w:t>
      </w:r>
    </w:p>
    <w:p w:rsidR="00F05478" w:rsidRDefault="00F05478" w:rsidP="00F05478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el objeto social de la cooperativa</w:t>
      </w:r>
    </w:p>
    <w:p w:rsidR="00F05478" w:rsidRDefault="00F05478" w:rsidP="00F05478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Aceptar los cargos sociale</w:t>
      </w:r>
      <w:r>
        <w:rPr>
          <w:rFonts w:ascii="Arial" w:hAnsi="Arial" w:cs="Arial"/>
        </w:rPr>
        <w:t>s para los que fuesen elegidos, y asumir las responsabilidades</w:t>
      </w:r>
    </w:p>
    <w:p w:rsidR="00F05478" w:rsidRPr="00190C33" w:rsidRDefault="00F05478" w:rsidP="00F05478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las actividades de formación e intercooperación de la entidad.</w:t>
      </w:r>
    </w:p>
    <w:p w:rsidR="00F05478" w:rsidRPr="00B47005" w:rsidRDefault="00F05478" w:rsidP="00F05478">
      <w:pPr>
        <w:spacing w:before="60" w:after="60"/>
        <w:ind w:left="1065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.</w:t>
      </w:r>
    </w:p>
    <w:p w:rsidR="00F05478" w:rsidRPr="00B47005" w:rsidRDefault="00F05478" w:rsidP="00F05478">
      <w:pPr>
        <w:pStyle w:val="Ttulo2"/>
      </w:pPr>
      <w:r w:rsidRPr="00B47005">
        <w:t>Organización y responsabilidades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General.</w:t>
        </w:r>
      </w:smartTag>
      <w:r w:rsidRPr="00B47005">
        <w:rPr>
          <w:rFonts w:ascii="Arial" w:hAnsi="Arial" w:cs="Arial"/>
        </w:rPr>
        <w:t xml:space="preserve"> Los miembros presentes en la asamblea constituyen el quorum. 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eligen a sus representantes que formarán el consejo de administración de la cooperativa.  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numPr>
          <w:ilvl w:val="0"/>
          <w:numId w:val="3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Presidente: </w:t>
      </w:r>
      <w:r>
        <w:rPr>
          <w:rFonts w:ascii="Arial" w:hAnsi="Arial" w:cs="Arial"/>
        </w:rPr>
        <w:t>Daniel Constante</w:t>
      </w:r>
    </w:p>
    <w:p w:rsidR="00F05478" w:rsidRPr="00B47005" w:rsidRDefault="00F05478" w:rsidP="00F05478">
      <w:pPr>
        <w:numPr>
          <w:ilvl w:val="0"/>
          <w:numId w:val="3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Secretario: </w:t>
      </w:r>
      <w:r>
        <w:rPr>
          <w:rFonts w:ascii="Arial" w:hAnsi="Arial" w:cs="Arial"/>
        </w:rPr>
        <w:t>Edisson Morales</w:t>
      </w:r>
    </w:p>
    <w:p w:rsidR="00F05478" w:rsidRPr="00B47005" w:rsidRDefault="00F05478" w:rsidP="00F05478">
      <w:pPr>
        <w:numPr>
          <w:ilvl w:val="0"/>
          <w:numId w:val="3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Tesorero: </w:t>
      </w:r>
      <w:r>
        <w:rPr>
          <w:rFonts w:ascii="Arial" w:hAnsi="Arial" w:cs="Arial"/>
        </w:rPr>
        <w:t>Marcelo Silva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 su vez los socios decidirán también la elección de los siguientes coordinadores: </w:t>
      </w:r>
      <w:r w:rsidRPr="00B47005">
        <w:rPr>
          <w:rFonts w:ascii="Arial" w:hAnsi="Arial" w:cs="Arial"/>
        </w:rPr>
        <w:br/>
        <w:t>- Coordinador general</w:t>
      </w: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producción</w:t>
      </w: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marketing</w:t>
      </w: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contabilidad</w:t>
      </w: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recursos humanos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Estos se encargarán de llevar a la práctica las decisiones tomadas por los miembros de la cooperativa y de rendir cuentas a todos los socios en sucesivas reuniones. 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>El presidente, el secretario y el tesorero son las personas autorizadas para firmar documentos en nombre de la cooperativa.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Default="00F05478" w:rsidP="00F05478">
      <w:pPr>
        <w:pStyle w:val="Ttulo2"/>
      </w:pPr>
    </w:p>
    <w:p w:rsidR="00F05478" w:rsidRPr="00B47005" w:rsidRDefault="00F05478" w:rsidP="00F05478">
      <w:pPr>
        <w:pStyle w:val="Ttulo2"/>
      </w:pPr>
      <w:r w:rsidRPr="00B47005">
        <w:t>Asamblea General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B47005">
          <w:rPr>
            <w:rFonts w:ascii="Arial" w:hAnsi="Arial" w:cs="Arial"/>
          </w:rPr>
          <w:t>la Asamblea</w:t>
        </w:r>
      </w:smartTag>
      <w:r w:rsidRPr="00B47005">
        <w:rPr>
          <w:rFonts w:ascii="Arial" w:hAnsi="Arial" w:cs="Arial"/>
        </w:rPr>
        <w:t xml:space="preserve">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una memoria final que incluye el estado de las cuentas. La asamblea debe aprobar el reparto de excedentes excluyendo previamente: 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la cantidad destinada al Fondo de Reserva para permitir, si procede, la consolidación y la expansión de la empresa</w:t>
      </w:r>
    </w:p>
    <w:p w:rsidR="00F05478" w:rsidRPr="00B47005" w:rsidRDefault="00F05478" w:rsidP="00F05478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cantidad destinada a los retornos cooperativos entre los socios. 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pStyle w:val="Ttulo2"/>
      </w:pPr>
      <w:r w:rsidRPr="00B47005">
        <w:t>Reuniones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Las reuniones ordinarias se desarrollarán cada </w:t>
      </w:r>
      <w:r>
        <w:rPr>
          <w:rFonts w:ascii="Arial" w:hAnsi="Arial" w:cs="Arial"/>
        </w:rPr>
        <w:t>3</w:t>
      </w:r>
      <w:r w:rsidRPr="00B47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semanas </w:t>
      </w:r>
      <w:r w:rsidRPr="00B47005">
        <w:rPr>
          <w:rFonts w:ascii="Arial" w:hAnsi="Arial" w:cs="Arial"/>
        </w:rPr>
        <w:t>(días, semanas). Se pueden convocar reuniones extraordinarias cuando los miembros de la cooperativa lo estimen oportuno.</w:t>
      </w: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Para que una reunión sea válida debe contar con la presencia del 50% de los socios + 1. 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pStyle w:val="Ttulo2"/>
      </w:pPr>
      <w:r w:rsidRPr="00B47005">
        <w:t>Duración de la actividad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cooperativa se considerará activa desde el momento en que solicite su  inscripción en el REGISTRO CENTRAL DE COOPERATIVAS EJE y dará por finalizada su actividad al finalizar el curso escolar. </w:t>
      </w: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B47005" w:rsidRDefault="00F05478" w:rsidP="00F05478">
      <w:pPr>
        <w:rPr>
          <w:rFonts w:ascii="Arial" w:hAnsi="Arial" w:cs="Arial"/>
        </w:rPr>
      </w:pPr>
    </w:p>
    <w:p w:rsidR="00F05478" w:rsidRPr="00345D73" w:rsidRDefault="00F05478" w:rsidP="00F05478">
      <w:pPr>
        <w:rPr>
          <w:rFonts w:ascii="Arial" w:hAnsi="Arial" w:cs="Arial"/>
          <w:lang w:val="fr-CA"/>
        </w:rPr>
      </w:pPr>
      <w:r w:rsidRPr="00345D73">
        <w:rPr>
          <w:rFonts w:ascii="Arial" w:hAnsi="Arial" w:cs="Arial"/>
          <w:lang w:val="fr-CA"/>
        </w:rPr>
        <w:t xml:space="preserve">Basado en: </w:t>
      </w:r>
    </w:p>
    <w:p w:rsidR="00F05478" w:rsidRPr="00345D73" w:rsidRDefault="00F05478" w:rsidP="00F05478">
      <w:pPr>
        <w:ind w:left="708"/>
        <w:rPr>
          <w:rFonts w:ascii="Arial" w:hAnsi="Arial" w:cs="Arial"/>
          <w:b/>
          <w:i/>
          <w:lang w:val="fr-CA"/>
        </w:rPr>
      </w:pPr>
      <w:r w:rsidRPr="00345D73">
        <w:rPr>
          <w:rFonts w:ascii="Arial" w:hAnsi="Arial" w:cs="Arial"/>
          <w:b/>
          <w:i/>
          <w:lang w:val="fr-CA"/>
        </w:rPr>
        <w:t>Jeune Coop – Outil pedagogique  d’entreprenauriat collectif</w:t>
      </w:r>
    </w:p>
    <w:p w:rsidR="00F05478" w:rsidRPr="00345D73" w:rsidRDefault="00F05478" w:rsidP="00F05478">
      <w:pPr>
        <w:ind w:left="708"/>
        <w:rPr>
          <w:rFonts w:ascii="Arial" w:hAnsi="Arial" w:cs="Arial"/>
          <w:b/>
          <w:i/>
          <w:lang w:val="fr-CA"/>
        </w:rPr>
      </w:pPr>
      <w:r w:rsidRPr="00345D73">
        <w:rPr>
          <w:rFonts w:ascii="Arial" w:hAnsi="Arial" w:cs="Arial"/>
          <w:b/>
          <w:i/>
          <w:lang w:val="fr-CA"/>
        </w:rPr>
        <w:t>Conseil de la cooperation du Québec</w:t>
      </w:r>
    </w:p>
    <w:p w:rsidR="00F05478" w:rsidRPr="00345D73" w:rsidRDefault="00F05478" w:rsidP="00F05478">
      <w:pPr>
        <w:rPr>
          <w:rFonts w:ascii="Arial" w:hAnsi="Arial" w:cs="Arial"/>
          <w:lang w:val="fr-CA"/>
        </w:rPr>
      </w:pPr>
    </w:p>
    <w:p w:rsidR="00F05478" w:rsidRPr="00345D73" w:rsidRDefault="00F05478" w:rsidP="00F05478">
      <w:pPr>
        <w:rPr>
          <w:rFonts w:ascii="Arial" w:hAnsi="Arial" w:cs="Arial"/>
          <w:lang w:val="fr-CA"/>
        </w:rPr>
      </w:pPr>
    </w:p>
    <w:p w:rsidR="00F05478" w:rsidRPr="00345D73" w:rsidRDefault="00F05478" w:rsidP="00F05478">
      <w:pPr>
        <w:rPr>
          <w:rFonts w:ascii="Arial" w:hAnsi="Arial" w:cs="Arial"/>
          <w:lang w:val="fr-CA"/>
        </w:rPr>
      </w:pPr>
    </w:p>
    <w:p w:rsidR="00F05478" w:rsidRPr="00345D73" w:rsidRDefault="00F05478" w:rsidP="00F05478">
      <w:pPr>
        <w:rPr>
          <w:rFonts w:ascii="Arial" w:hAnsi="Arial" w:cs="Arial"/>
          <w:lang w:val="fr-CA"/>
        </w:rPr>
      </w:pPr>
    </w:p>
    <w:p w:rsidR="00E13715" w:rsidRPr="00345D73" w:rsidRDefault="00E13715">
      <w:pPr>
        <w:rPr>
          <w:lang w:val="fr-CA"/>
        </w:rPr>
      </w:pPr>
    </w:p>
    <w:sectPr w:rsidR="00E13715" w:rsidRPr="00345D73" w:rsidSect="00FD5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C3" w:rsidRDefault="005556C3" w:rsidP="00FD5140">
      <w:r>
        <w:separator/>
      </w:r>
    </w:p>
  </w:endnote>
  <w:endnote w:type="continuationSeparator" w:id="0">
    <w:p w:rsidR="005556C3" w:rsidRDefault="005556C3" w:rsidP="00FD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5556C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5556C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5556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C3" w:rsidRDefault="005556C3" w:rsidP="00FD5140">
      <w:r>
        <w:separator/>
      </w:r>
    </w:p>
  </w:footnote>
  <w:footnote w:type="continuationSeparator" w:id="0">
    <w:p w:rsidR="005556C3" w:rsidRDefault="005556C3" w:rsidP="00FD5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FD502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25.05pt;height:318.8pt;z-index:-251655168;mso-position-horizontal:center;mso-position-horizontal-relative:margin;mso-position-vertical:center;mso-position-vertical-relative:margin" o:allowincell="f">
          <v:imagedata r:id="rId1" o:title="logo_eje_ti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FD502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25.05pt;height:318.8pt;z-index:-251654144;mso-position-horizontal:center;mso-position-horizontal-relative:margin;mso-position-vertical:center;mso-position-vertical-relative:margin" o:allowincell="f">
          <v:imagedata r:id="rId1" o:title="logo_eje_ti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FD502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25.05pt;height:318.8pt;z-index:-251656192;mso-position-horizontal:center;mso-position-horizontal-relative:margin;mso-position-vertical:center;mso-position-vertical-relative:margin" o:allowincell="f">
          <v:imagedata r:id="rId1" o:title="logo_eje_tif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5478"/>
    <w:rsid w:val="00345D73"/>
    <w:rsid w:val="005556C3"/>
    <w:rsid w:val="00587775"/>
    <w:rsid w:val="00931BA5"/>
    <w:rsid w:val="00E13715"/>
    <w:rsid w:val="00F05478"/>
    <w:rsid w:val="00F5363C"/>
    <w:rsid w:val="00FD5024"/>
    <w:rsid w:val="00FD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54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05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547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F0547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F054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054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F054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547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2009-12-01T18:54:00Z</dcterms:created>
  <dcterms:modified xsi:type="dcterms:W3CDTF">2009-12-05T04:44:00Z</dcterms:modified>
</cp:coreProperties>
</file>