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5" w:rsidRPr="005B57E6" w:rsidRDefault="00DD2E53" w:rsidP="00DD2E53">
      <w:pPr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b/>
          <w:sz w:val="52"/>
          <w:szCs w:val="52"/>
        </w:rPr>
        <w:t xml:space="preserve">             </w:t>
      </w:r>
      <w:r w:rsidR="005B57E6" w:rsidRPr="005B57E6">
        <w:rPr>
          <w:rFonts w:ascii="Lucida Calligraphy" w:hAnsi="Lucida Calligraphy"/>
          <w:b/>
          <w:sz w:val="52"/>
          <w:szCs w:val="52"/>
        </w:rPr>
        <w:t>ESTATUTOS</w:t>
      </w:r>
    </w:p>
    <w:p w:rsidR="005B57E6" w:rsidRDefault="005B57E6" w:rsidP="005B57E6">
      <w:pPr>
        <w:rPr>
          <w:rFonts w:ascii="Lucida Calligraphy" w:hAnsi="Lucida Calligraphy"/>
          <w:sz w:val="52"/>
          <w:szCs w:val="52"/>
        </w:rPr>
      </w:pPr>
    </w:p>
    <w:p w:rsidR="005B57E6" w:rsidRDefault="005B57E6" w:rsidP="00DD2E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SOCIEDAD COOPERATIVA JENKARS</w:t>
      </w:r>
    </w:p>
    <w:p w:rsidR="005B57E6" w:rsidRDefault="005B57E6" w:rsidP="005B57E6">
      <w:pPr>
        <w:rPr>
          <w:rFonts w:ascii="Comic Sans MS" w:hAnsi="Comic Sans MS"/>
          <w:sz w:val="36"/>
          <w:szCs w:val="36"/>
        </w:rPr>
      </w:pPr>
    </w:p>
    <w:p w:rsidR="005B57E6" w:rsidRDefault="00DD2E53" w:rsidP="00DD2E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</w:t>
      </w:r>
      <w:r w:rsidR="005B57E6" w:rsidRPr="005B57E6">
        <w:rPr>
          <w:rFonts w:ascii="Comic Sans MS" w:hAnsi="Comic Sans MS"/>
          <w:sz w:val="36"/>
          <w:szCs w:val="36"/>
        </w:rPr>
        <w:t>CAPITULO I</w:t>
      </w:r>
    </w:p>
    <w:p w:rsidR="005B57E6" w:rsidRDefault="005B57E6" w:rsidP="005B57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Denominación, Domicilio, Actividades y duración.</w:t>
      </w:r>
    </w:p>
    <w:p w:rsidR="005B57E6" w:rsidRDefault="00DD2E53" w:rsidP="005B57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Artí</w:t>
      </w:r>
      <w:r w:rsidR="00112099">
        <w:rPr>
          <w:rFonts w:ascii="Comic Sans MS" w:hAnsi="Comic Sans MS"/>
          <w:sz w:val="28"/>
          <w:szCs w:val="28"/>
        </w:rPr>
        <w:t>culo 1._  DENOMINACIÓN Y RÉGIMEN SOCIAL</w:t>
      </w:r>
      <w:r>
        <w:rPr>
          <w:rFonts w:ascii="Comic Sans MS" w:hAnsi="Comic Sans MS"/>
          <w:sz w:val="28"/>
          <w:szCs w:val="28"/>
        </w:rPr>
        <w:t>.</w:t>
      </w:r>
    </w:p>
    <w:p w:rsidR="00112099" w:rsidRDefault="00112099" w:rsidP="005B5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la denominación JENKARS se constituye una sociedad cooperativa de trabajo.</w:t>
      </w:r>
    </w:p>
    <w:p w:rsidR="00112099" w:rsidRDefault="00DD2E53" w:rsidP="005B57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Artí</w:t>
      </w:r>
      <w:r w:rsidR="00112099">
        <w:rPr>
          <w:rFonts w:ascii="Comic Sans MS" w:hAnsi="Comic Sans MS"/>
          <w:sz w:val="28"/>
          <w:szCs w:val="28"/>
        </w:rPr>
        <w:t>culo 2._  DOMICILIO SOCIAL</w:t>
      </w:r>
      <w:r>
        <w:rPr>
          <w:rFonts w:ascii="Comic Sans MS" w:hAnsi="Comic Sans MS"/>
          <w:sz w:val="28"/>
          <w:szCs w:val="28"/>
        </w:rPr>
        <w:t>.</w:t>
      </w:r>
    </w:p>
    <w:p w:rsidR="00112099" w:rsidRDefault="00112099" w:rsidP="005B5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domicilio social de la cooperativa se establece en la calle Horacio Fernández Inguanzo ``El Paisano´´11, </w:t>
      </w:r>
      <w:r w:rsidR="00DD2E53">
        <w:rPr>
          <w:rFonts w:ascii="Comic Sans MS" w:hAnsi="Comic Sans MS"/>
          <w:sz w:val="24"/>
          <w:szCs w:val="24"/>
        </w:rPr>
        <w:t>Langreo</w:t>
      </w:r>
      <w:r>
        <w:rPr>
          <w:rFonts w:ascii="Comic Sans MS" w:hAnsi="Comic Sans MS"/>
          <w:sz w:val="24"/>
          <w:szCs w:val="24"/>
        </w:rPr>
        <w:t xml:space="preserve"> 33930 Asturias.</w:t>
      </w:r>
    </w:p>
    <w:p w:rsidR="00112099" w:rsidRDefault="00DD2E53" w:rsidP="005B57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Artí</w:t>
      </w:r>
      <w:r w:rsidR="00112099">
        <w:rPr>
          <w:rFonts w:ascii="Comic Sans MS" w:hAnsi="Comic Sans MS"/>
          <w:sz w:val="28"/>
          <w:szCs w:val="28"/>
        </w:rPr>
        <w:t>culo 3._  ÁMBITO TERRITORIAL</w:t>
      </w:r>
      <w:r>
        <w:rPr>
          <w:rFonts w:ascii="Comic Sans MS" w:hAnsi="Comic Sans MS"/>
          <w:sz w:val="28"/>
          <w:szCs w:val="28"/>
        </w:rPr>
        <w:t>.</w:t>
      </w:r>
    </w:p>
    <w:p w:rsidR="00112099" w:rsidRDefault="00112099" w:rsidP="005B5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ámbito territorial en el que los socios prestan su trabajo cooperativo, es el correspondiente a Asturias y al re</w:t>
      </w:r>
      <w:r w:rsidR="002F6A4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to del territorio nacional.</w:t>
      </w:r>
    </w:p>
    <w:p w:rsidR="00112099" w:rsidRDefault="00112099" w:rsidP="005B57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Artículo 4.</w:t>
      </w:r>
      <w:r w:rsidR="00DD2E53">
        <w:rPr>
          <w:rFonts w:ascii="Comic Sans MS" w:hAnsi="Comic Sans MS"/>
          <w:sz w:val="28"/>
          <w:szCs w:val="28"/>
        </w:rPr>
        <w:t xml:space="preserve">_ </w:t>
      </w:r>
      <w:r>
        <w:rPr>
          <w:rFonts w:ascii="Comic Sans MS" w:hAnsi="Comic Sans MS"/>
          <w:sz w:val="28"/>
          <w:szCs w:val="28"/>
        </w:rPr>
        <w:t xml:space="preserve"> ACTIVIDAD ECONÓMICA</w:t>
      </w:r>
      <w:r w:rsidR="00DD2E53">
        <w:rPr>
          <w:rFonts w:ascii="Comic Sans MS" w:hAnsi="Comic Sans MS"/>
          <w:sz w:val="28"/>
          <w:szCs w:val="28"/>
        </w:rPr>
        <w:t>.</w:t>
      </w:r>
    </w:p>
    <w:p w:rsidR="00DD2E53" w:rsidRDefault="00DD2E53" w:rsidP="005B5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actividades económicas que desarrollará la Cooperativa, para el cumplimiento de un objetivo social, son: Compra, Distribución y Venta de productos.</w:t>
      </w:r>
    </w:p>
    <w:p w:rsidR="00DD2E53" w:rsidRDefault="00DD2E53" w:rsidP="005B57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Artículo 5._  OBJETO SOCIAL.</w:t>
      </w:r>
    </w:p>
    <w:p w:rsidR="00DD2E53" w:rsidRDefault="00DD2E53" w:rsidP="005B5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objeto social es eminentemente didáctico, permitiendo a sus integrantes:</w:t>
      </w:r>
    </w:p>
    <w:p w:rsidR="00DD2E53" w:rsidRPr="00DD2E53" w:rsidRDefault="00DD2E53" w:rsidP="00DD2E53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DD2E53">
        <w:rPr>
          <w:rFonts w:ascii="Comic Sans MS" w:hAnsi="Comic Sans MS" w:cs="Arial"/>
          <w:sz w:val="24"/>
          <w:szCs w:val="24"/>
        </w:rPr>
        <w:t>Conocer y poner en práctica los valores de la cooperación.</w:t>
      </w:r>
    </w:p>
    <w:p w:rsidR="00DD2E53" w:rsidRPr="00DD2E53" w:rsidRDefault="00DD2E53" w:rsidP="00DD2E53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DD2E53">
        <w:rPr>
          <w:rFonts w:ascii="Comic Sans MS" w:hAnsi="Comic Sans MS" w:cs="Arial"/>
          <w:sz w:val="24"/>
          <w:szCs w:val="24"/>
        </w:rPr>
        <w:t>Tomar decisiones democráticamente.</w:t>
      </w:r>
    </w:p>
    <w:p w:rsidR="00DD2E53" w:rsidRPr="00DD2E53" w:rsidRDefault="00DD2E53" w:rsidP="00DD2E53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DD2E53">
        <w:rPr>
          <w:rFonts w:ascii="Comic Sans MS" w:hAnsi="Comic Sans MS" w:cs="Arial"/>
          <w:sz w:val="24"/>
          <w:szCs w:val="24"/>
        </w:rPr>
        <w:lastRenderedPageBreak/>
        <w:t>Gestionar un proyecto de forma cooperativa.</w:t>
      </w:r>
    </w:p>
    <w:p w:rsidR="00DD2E53" w:rsidRDefault="00DD2E53" w:rsidP="00DD2E53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DD2E53">
        <w:rPr>
          <w:rFonts w:ascii="Comic Sans MS" w:hAnsi="Comic Sans MS" w:cs="Arial"/>
          <w:sz w:val="24"/>
          <w:szCs w:val="24"/>
        </w:rPr>
        <w:t>Tener un primer contacto con la creación y gestión de una empresa.</w:t>
      </w:r>
    </w:p>
    <w:p w:rsidR="00DD2E53" w:rsidRDefault="00DD2E53" w:rsidP="00DD2E53">
      <w:pPr>
        <w:ind w:left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6._  DURACIÓN DE LA ACTIVIDAD.</w:t>
      </w:r>
    </w:p>
    <w:p w:rsidR="00DD2E53" w:rsidRDefault="00DD2E53" w:rsidP="00DD2E53">
      <w:pPr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 actividad de la cooperativa tiene un tiempo limitado. Comienza en el mes de Septiembre de 2009 y finaliza en junio de 2010.</w:t>
      </w:r>
    </w:p>
    <w:p w:rsidR="00DD2E53" w:rsidRDefault="00DD2E53" w:rsidP="00DD2E53">
      <w:pPr>
        <w:ind w:left="360"/>
        <w:rPr>
          <w:rFonts w:ascii="Comic Sans MS" w:hAnsi="Comic Sans MS" w:cs="Arial"/>
          <w:sz w:val="24"/>
          <w:szCs w:val="24"/>
        </w:rPr>
      </w:pPr>
    </w:p>
    <w:p w:rsidR="00DD2E53" w:rsidRDefault="00DD2E53" w:rsidP="00DD2E53">
      <w:pPr>
        <w:ind w:left="360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                 CAPITULO II</w:t>
      </w:r>
    </w:p>
    <w:p w:rsidR="00DD2E53" w:rsidRDefault="004908A3" w:rsidP="00DD2E53">
      <w:pPr>
        <w:ind w:left="36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               De los socios.</w:t>
      </w:r>
    </w:p>
    <w:p w:rsidR="004908A3" w:rsidRDefault="004908A3" w:rsidP="00DD2E53">
      <w:pPr>
        <w:ind w:left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7._  PERSONAS QUE PUEDEN SER SOCIOS.</w:t>
      </w:r>
    </w:p>
    <w:p w:rsidR="00487AFA" w:rsidRDefault="004908A3" w:rsidP="00487AFA">
      <w:pPr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Pueden ser socios los alumnos y alumnas del colegio ``BEATA IMELDA´´ que estén en 4º curso de la E.S.O. y hayan escogido como asignatura optativa EJE (Empresa Joven Europea).</w:t>
      </w:r>
    </w:p>
    <w:p w:rsidR="004908A3" w:rsidRPr="00487AFA" w:rsidRDefault="004908A3" w:rsidP="00487AFA">
      <w:pPr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>Artículo 8._  APORTACIÓN OBLIGATORIA.</w:t>
      </w:r>
    </w:p>
    <w:p w:rsidR="004908A3" w:rsidRDefault="004908A3" w:rsidP="00487AFA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Para adquirir la </w:t>
      </w:r>
      <w:r w:rsidR="00B63DAD">
        <w:rPr>
          <w:rFonts w:ascii="Comic Sans MS" w:hAnsi="Comic Sans MS" w:cs="Arial"/>
          <w:sz w:val="24"/>
          <w:szCs w:val="24"/>
        </w:rPr>
        <w:t>condición</w:t>
      </w:r>
      <w:r>
        <w:rPr>
          <w:rFonts w:ascii="Comic Sans MS" w:hAnsi="Comic Sans MS" w:cs="Arial"/>
          <w:sz w:val="24"/>
          <w:szCs w:val="24"/>
        </w:rPr>
        <w:t xml:space="preserve"> de ser socio será necesario haber </w:t>
      </w:r>
      <w:r w:rsidR="00B63DAD">
        <w:rPr>
          <w:rFonts w:ascii="Comic Sans MS" w:hAnsi="Comic Sans MS" w:cs="Arial"/>
          <w:sz w:val="24"/>
          <w:szCs w:val="24"/>
        </w:rPr>
        <w:t>abonado</w:t>
      </w:r>
      <w:r>
        <w:rPr>
          <w:rFonts w:ascii="Comic Sans MS" w:hAnsi="Comic Sans MS" w:cs="Arial"/>
          <w:sz w:val="24"/>
          <w:szCs w:val="24"/>
        </w:rPr>
        <w:t xml:space="preserve"> 15€</w:t>
      </w:r>
      <w:r w:rsidR="00487AFA">
        <w:rPr>
          <w:rFonts w:ascii="Comic Sans MS" w:hAnsi="Comic Sans MS" w:cs="Arial"/>
          <w:sz w:val="24"/>
          <w:szCs w:val="24"/>
        </w:rPr>
        <w:t xml:space="preserve"> de cuota obligatoria.</w:t>
      </w:r>
    </w:p>
    <w:p w:rsidR="00487AFA" w:rsidRDefault="00487AFA" w:rsidP="00487AFA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9._  DERECHOS DE LOS SOCIOS.</w:t>
      </w:r>
    </w:p>
    <w:p w:rsidR="00487AFA" w:rsidRDefault="00487AFA" w:rsidP="00487AFA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 condición de </w:t>
      </w:r>
      <w:r w:rsidRPr="00487AFA">
        <w:rPr>
          <w:rFonts w:ascii="Comic Sans MS" w:hAnsi="Comic Sans MS" w:cs="Arial"/>
          <w:sz w:val="24"/>
          <w:szCs w:val="24"/>
        </w:rPr>
        <w:t>socio otorga los siguientes derech</w:t>
      </w:r>
      <w:r>
        <w:rPr>
          <w:rFonts w:ascii="Comic Sans MS" w:hAnsi="Comic Sans MS" w:cs="Arial"/>
          <w:sz w:val="24"/>
          <w:szCs w:val="24"/>
        </w:rPr>
        <w:t>os:</w:t>
      </w:r>
    </w:p>
    <w:p w:rsidR="00182B5A" w:rsidRDefault="00182B5A" w:rsidP="00182B5A">
      <w:pPr>
        <w:pStyle w:val="Prrafodelista"/>
        <w:numPr>
          <w:ilvl w:val="0"/>
          <w:numId w:val="9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Participar en el objetivo social de la cooperativa.</w:t>
      </w:r>
    </w:p>
    <w:p w:rsidR="00182B5A" w:rsidRDefault="00182B5A" w:rsidP="00182B5A">
      <w:pPr>
        <w:pStyle w:val="Prrafodelista"/>
        <w:numPr>
          <w:ilvl w:val="0"/>
          <w:numId w:val="9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Ser elector y elegible para los cargos sociales.</w:t>
      </w:r>
    </w:p>
    <w:p w:rsidR="00182B5A" w:rsidRDefault="00182B5A" w:rsidP="00182B5A">
      <w:pPr>
        <w:pStyle w:val="Prrafodelista"/>
        <w:numPr>
          <w:ilvl w:val="0"/>
          <w:numId w:val="9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Participar con voz y voto en la adopción de acuerdos de la Asamblea General y demás órganos sociales de los que formen parte.</w:t>
      </w:r>
    </w:p>
    <w:p w:rsidR="00182B5A" w:rsidRDefault="00182B5A" w:rsidP="00182B5A">
      <w:pPr>
        <w:pStyle w:val="Prrafodelista"/>
        <w:numPr>
          <w:ilvl w:val="0"/>
          <w:numId w:val="9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Obtener información sobre cualquier aspecto de la marcha de la cooperativa.</w:t>
      </w:r>
    </w:p>
    <w:p w:rsidR="00D37946" w:rsidRDefault="00D37946" w:rsidP="00182B5A">
      <w:pPr>
        <w:pStyle w:val="Prrafodelista"/>
        <w:numPr>
          <w:ilvl w:val="0"/>
          <w:numId w:val="9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Recibir la liquidación de su aportación en el momento de la disolución de la Cooperativa.</w:t>
      </w:r>
    </w:p>
    <w:p w:rsidR="00D37946" w:rsidRDefault="00D37946" w:rsidP="00182B5A">
      <w:pPr>
        <w:pStyle w:val="Prrafodelista"/>
        <w:numPr>
          <w:ilvl w:val="0"/>
          <w:numId w:val="9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Participar en el reparto de los beneficios de la </w:t>
      </w:r>
      <w:r w:rsidR="00BB782D">
        <w:rPr>
          <w:rFonts w:ascii="Comic Sans MS" w:hAnsi="Comic Sans MS" w:cs="Arial"/>
          <w:sz w:val="24"/>
          <w:szCs w:val="24"/>
        </w:rPr>
        <w:t>cooperativa</w:t>
      </w:r>
      <w:r>
        <w:rPr>
          <w:rFonts w:ascii="Comic Sans MS" w:hAnsi="Comic Sans MS" w:cs="Arial"/>
          <w:sz w:val="24"/>
          <w:szCs w:val="24"/>
        </w:rPr>
        <w:t xml:space="preserve"> si los hubiera. </w:t>
      </w:r>
    </w:p>
    <w:p w:rsidR="002F6A49" w:rsidRDefault="002F6A49" w:rsidP="00487AFA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</w:p>
    <w:p w:rsidR="00487AFA" w:rsidRDefault="00487AFA" w:rsidP="00487AFA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Artículo 10._  DEBERES DE LOS SOCIOS.</w:t>
      </w:r>
    </w:p>
    <w:p w:rsidR="00487AFA" w:rsidRDefault="00487AFA" w:rsidP="00487AFA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 w:rsidRPr="00487AFA">
        <w:rPr>
          <w:rFonts w:ascii="Comic Sans MS" w:hAnsi="Comic Sans MS" w:cs="Arial"/>
          <w:sz w:val="24"/>
          <w:szCs w:val="24"/>
        </w:rPr>
        <w:t>La condición de socio obliga a asumir los siguientes deberes:</w:t>
      </w:r>
    </w:p>
    <w:p w:rsidR="00182B5A" w:rsidRDefault="00182B5A" w:rsidP="00182B5A">
      <w:pPr>
        <w:pStyle w:val="Prrafodelista"/>
        <w:numPr>
          <w:ilvl w:val="0"/>
          <w:numId w:val="10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Asistir a las reuniones de la Asamblea General.</w:t>
      </w:r>
    </w:p>
    <w:p w:rsidR="00182B5A" w:rsidRDefault="00182B5A" w:rsidP="00182B5A">
      <w:pPr>
        <w:pStyle w:val="Prrafodelista"/>
        <w:numPr>
          <w:ilvl w:val="0"/>
          <w:numId w:val="10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Acatar las decisiones adoptadas de manera democrática por la cooperativa.</w:t>
      </w:r>
    </w:p>
    <w:p w:rsidR="00182B5A" w:rsidRDefault="00182B5A" w:rsidP="00182B5A">
      <w:pPr>
        <w:pStyle w:val="Prrafodelista"/>
        <w:numPr>
          <w:ilvl w:val="0"/>
          <w:numId w:val="10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Aceptar los cargos sociales para los que fuesen elegidos, y asumir las responsabilidades.</w:t>
      </w:r>
    </w:p>
    <w:p w:rsidR="00182B5A" w:rsidRPr="00182B5A" w:rsidRDefault="00182B5A" w:rsidP="00182B5A">
      <w:pPr>
        <w:pStyle w:val="Prrafodelista"/>
        <w:numPr>
          <w:ilvl w:val="0"/>
          <w:numId w:val="10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Participar en las actividades de formación e intercooperación de la entidad.</w:t>
      </w:r>
    </w:p>
    <w:p w:rsidR="00487AFA" w:rsidRDefault="00487AFA" w:rsidP="00487AFA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11._  MOTIVOS DE E</w:t>
      </w:r>
      <w:r w:rsidR="002F6A49">
        <w:rPr>
          <w:rFonts w:ascii="Comic Sans MS" w:hAnsi="Comic Sans MS" w:cs="Arial"/>
          <w:sz w:val="28"/>
          <w:szCs w:val="28"/>
        </w:rPr>
        <w:t>X</w:t>
      </w:r>
      <w:r>
        <w:rPr>
          <w:rFonts w:ascii="Comic Sans MS" w:hAnsi="Comic Sans MS" w:cs="Arial"/>
          <w:sz w:val="28"/>
          <w:szCs w:val="28"/>
        </w:rPr>
        <w:t>PULSIÓN.</w:t>
      </w:r>
    </w:p>
    <w:p w:rsidR="00487AFA" w:rsidRPr="00487AFA" w:rsidRDefault="00487AFA" w:rsidP="00487AFA">
      <w:pPr>
        <w:spacing w:line="240" w:lineRule="auto"/>
        <w:ind w:left="717"/>
        <w:rPr>
          <w:rFonts w:ascii="Comic Sans MS" w:hAnsi="Comic Sans MS" w:cs="Arial"/>
          <w:sz w:val="24"/>
          <w:szCs w:val="24"/>
        </w:rPr>
      </w:pPr>
      <w:r w:rsidRPr="00487AFA">
        <w:rPr>
          <w:rFonts w:ascii="Comic Sans MS" w:hAnsi="Comic Sans MS" w:cs="Arial"/>
          <w:sz w:val="24"/>
          <w:szCs w:val="24"/>
        </w:rPr>
        <w:t xml:space="preserve">Los socios podrán ser sancionados con la expulsión de la </w:t>
      </w:r>
      <w:r w:rsidR="00B63DAD" w:rsidRPr="00487AFA">
        <w:rPr>
          <w:rFonts w:ascii="Comic Sans MS" w:hAnsi="Comic Sans MS" w:cs="Arial"/>
          <w:sz w:val="24"/>
          <w:szCs w:val="24"/>
        </w:rPr>
        <w:t>Cooperativa</w:t>
      </w:r>
      <w:r w:rsidRPr="00487AFA">
        <w:rPr>
          <w:rFonts w:ascii="Comic Sans MS" w:hAnsi="Comic Sans MS" w:cs="Arial"/>
          <w:sz w:val="24"/>
          <w:szCs w:val="24"/>
        </w:rPr>
        <w:t xml:space="preserve"> en los siguientes casos:</w:t>
      </w:r>
    </w:p>
    <w:p w:rsidR="00487AFA" w:rsidRDefault="00B63DAD" w:rsidP="00487AFA">
      <w:pPr>
        <w:pStyle w:val="Prrafodelista"/>
        <w:numPr>
          <w:ilvl w:val="0"/>
          <w:numId w:val="3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Por apropiarse del capital de la Cooperativa.</w:t>
      </w:r>
    </w:p>
    <w:p w:rsidR="00B63DAD" w:rsidRDefault="00B63DAD" w:rsidP="00487AFA">
      <w:pPr>
        <w:pStyle w:val="Prrafodelista"/>
        <w:numPr>
          <w:ilvl w:val="0"/>
          <w:numId w:val="3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Ausencia de forma reiterada.</w:t>
      </w:r>
    </w:p>
    <w:p w:rsidR="00B63DAD" w:rsidRDefault="00B63DAD" w:rsidP="00B63DAD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12._ MOTIVOS DE PENALIZACIÓN.</w:t>
      </w:r>
    </w:p>
    <w:p w:rsidR="00B63DAD" w:rsidRDefault="00B63DAD" w:rsidP="00B63DAD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Los socios podrán ser sancionados por las siguientes faltas:</w:t>
      </w:r>
    </w:p>
    <w:p w:rsidR="00B63DAD" w:rsidRDefault="00B63DAD" w:rsidP="00B63DAD">
      <w:pPr>
        <w:pStyle w:val="Prrafodelista"/>
        <w:numPr>
          <w:ilvl w:val="0"/>
          <w:numId w:val="7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Falta de disciplina en el trabajo.</w:t>
      </w:r>
    </w:p>
    <w:p w:rsidR="00B63DAD" w:rsidRDefault="00B63DAD" w:rsidP="00B63DAD">
      <w:pPr>
        <w:pStyle w:val="Prrafodelista"/>
        <w:numPr>
          <w:ilvl w:val="0"/>
          <w:numId w:val="7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Por retraso, negligencia o incumplimiento de sus tareas.</w:t>
      </w:r>
    </w:p>
    <w:p w:rsidR="00B63DAD" w:rsidRDefault="00B63DAD" w:rsidP="00B63DAD">
      <w:pPr>
        <w:pStyle w:val="Prrafodelista"/>
        <w:numPr>
          <w:ilvl w:val="0"/>
          <w:numId w:val="7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Desconsideración con el público en el ejercicio del trabajo.</w:t>
      </w:r>
    </w:p>
    <w:p w:rsidR="00B63DAD" w:rsidRDefault="00B63DAD" w:rsidP="00B63DAD">
      <w:pPr>
        <w:pStyle w:val="Prrafodelista"/>
        <w:numPr>
          <w:ilvl w:val="0"/>
          <w:numId w:val="7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Rechazo de los cargos sociales para los que fuesen elegido.</w:t>
      </w:r>
    </w:p>
    <w:p w:rsidR="00B63DAD" w:rsidRDefault="00B63DAD" w:rsidP="003F11B6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13._  S</w:t>
      </w:r>
      <w:r w:rsidR="002F6A49">
        <w:rPr>
          <w:rFonts w:ascii="Comic Sans MS" w:hAnsi="Comic Sans MS" w:cs="Arial"/>
          <w:sz w:val="28"/>
          <w:szCs w:val="28"/>
        </w:rPr>
        <w:t>ANCIONES</w:t>
      </w:r>
      <w:r>
        <w:rPr>
          <w:rFonts w:ascii="Comic Sans MS" w:hAnsi="Comic Sans MS" w:cs="Arial"/>
          <w:sz w:val="28"/>
          <w:szCs w:val="28"/>
        </w:rPr>
        <w:t>.</w:t>
      </w:r>
    </w:p>
    <w:p w:rsidR="00B63DAD" w:rsidRDefault="00B63DAD" w:rsidP="00B63DAD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Las sanciones que se podrán imponer a los socios trabajadores para la comisión de las faltas mencionadas como motivos de penalización serán:</w:t>
      </w:r>
    </w:p>
    <w:p w:rsidR="003F11B6" w:rsidRDefault="00B63DAD" w:rsidP="00B63DAD">
      <w:pPr>
        <w:pStyle w:val="Prrafodelista"/>
        <w:numPr>
          <w:ilvl w:val="0"/>
          <w:numId w:val="8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Registro en el parte como falta </w:t>
      </w:r>
      <w:r w:rsidR="004D213E">
        <w:rPr>
          <w:rFonts w:ascii="Comic Sans MS" w:hAnsi="Comic Sans MS" w:cs="Arial"/>
          <w:sz w:val="24"/>
          <w:szCs w:val="24"/>
        </w:rPr>
        <w:t>leve</w:t>
      </w:r>
      <w:r>
        <w:rPr>
          <w:rFonts w:ascii="Comic Sans MS" w:hAnsi="Comic Sans MS" w:cs="Arial"/>
          <w:sz w:val="24"/>
          <w:szCs w:val="24"/>
        </w:rPr>
        <w:t xml:space="preserve"> y penalización</w:t>
      </w:r>
      <w:r w:rsidR="003F11B6">
        <w:rPr>
          <w:rFonts w:ascii="Comic Sans MS" w:hAnsi="Comic Sans MS" w:cs="Arial"/>
          <w:sz w:val="24"/>
          <w:szCs w:val="24"/>
        </w:rPr>
        <w:t xml:space="preserve"> </w:t>
      </w:r>
      <w:r w:rsidR="004D213E">
        <w:rPr>
          <w:rFonts w:ascii="Comic Sans MS" w:hAnsi="Comic Sans MS" w:cs="Arial"/>
          <w:sz w:val="24"/>
          <w:szCs w:val="24"/>
        </w:rPr>
        <w:t>según</w:t>
      </w:r>
      <w:r>
        <w:rPr>
          <w:rFonts w:ascii="Comic Sans MS" w:hAnsi="Comic Sans MS" w:cs="Arial"/>
          <w:sz w:val="24"/>
          <w:szCs w:val="24"/>
        </w:rPr>
        <w:t xml:space="preserve"> el </w:t>
      </w:r>
      <w:r w:rsidR="004D213E">
        <w:rPr>
          <w:rFonts w:ascii="Comic Sans MS" w:hAnsi="Comic Sans MS" w:cs="Arial"/>
          <w:sz w:val="24"/>
          <w:szCs w:val="24"/>
        </w:rPr>
        <w:t>Reglamento</w:t>
      </w:r>
      <w:r w:rsidR="003F11B6">
        <w:rPr>
          <w:rFonts w:ascii="Comic Sans MS" w:hAnsi="Comic Sans MS" w:cs="Arial"/>
          <w:sz w:val="24"/>
          <w:szCs w:val="24"/>
        </w:rPr>
        <w:t xml:space="preserve"> interno del Centro.</w:t>
      </w:r>
    </w:p>
    <w:p w:rsidR="00B63DAD" w:rsidRDefault="003F11B6" w:rsidP="00B63DAD">
      <w:pPr>
        <w:pStyle w:val="Prrafodelista"/>
        <w:numPr>
          <w:ilvl w:val="0"/>
          <w:numId w:val="8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Repercusión en la calificación final de la asignatura.</w:t>
      </w:r>
      <w:r w:rsidR="00B63DAD">
        <w:rPr>
          <w:rFonts w:ascii="Comic Sans MS" w:hAnsi="Comic Sans MS" w:cs="Arial"/>
          <w:sz w:val="24"/>
          <w:szCs w:val="24"/>
        </w:rPr>
        <w:t xml:space="preserve"> </w:t>
      </w:r>
    </w:p>
    <w:p w:rsidR="003F11B6" w:rsidRDefault="003F11B6" w:rsidP="003F11B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</w:p>
    <w:p w:rsidR="003F11B6" w:rsidRDefault="003F11B6" w:rsidP="003F11B6">
      <w:pPr>
        <w:spacing w:line="240" w:lineRule="auto"/>
        <w:ind w:left="357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               CAPITULO III</w:t>
      </w:r>
    </w:p>
    <w:p w:rsidR="003F11B6" w:rsidRDefault="003F11B6" w:rsidP="003F11B6">
      <w:pPr>
        <w:spacing w:line="240" w:lineRule="auto"/>
        <w:ind w:left="357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    Órganos de representación.</w:t>
      </w:r>
    </w:p>
    <w:p w:rsidR="00B63DAD" w:rsidRPr="003F11B6" w:rsidRDefault="002F6A49" w:rsidP="00B63DAD">
      <w:pPr>
        <w:pStyle w:val="Prrafodelista"/>
        <w:spacing w:line="240" w:lineRule="auto"/>
        <w:ind w:left="107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r w:rsidR="003F11B6" w:rsidRPr="003F11B6">
        <w:rPr>
          <w:rFonts w:ascii="Comic Sans MS" w:hAnsi="Comic Sans MS" w:cs="Arial"/>
          <w:sz w:val="28"/>
          <w:szCs w:val="28"/>
        </w:rPr>
        <w:t>ASAMBLEA GENERAL.</w:t>
      </w:r>
    </w:p>
    <w:p w:rsidR="003F11B6" w:rsidRDefault="003F11B6" w:rsidP="003F11B6">
      <w:pPr>
        <w:pStyle w:val="Prrafodelista"/>
        <w:spacing w:line="240" w:lineRule="auto"/>
        <w:ind w:left="1077"/>
        <w:rPr>
          <w:rFonts w:ascii="Comic Sans MS" w:hAnsi="Comic Sans MS" w:cs="Arial"/>
          <w:sz w:val="28"/>
          <w:szCs w:val="28"/>
        </w:rPr>
      </w:pPr>
    </w:p>
    <w:p w:rsidR="002F6A49" w:rsidRDefault="002F6A49" w:rsidP="003F11B6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</w:p>
    <w:p w:rsidR="003F11B6" w:rsidRPr="003F11B6" w:rsidRDefault="003F11B6" w:rsidP="003F11B6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</w:t>
      </w:r>
      <w:r w:rsidRPr="003F11B6">
        <w:rPr>
          <w:rFonts w:ascii="Comic Sans MS" w:hAnsi="Comic Sans MS" w:cs="Arial"/>
          <w:sz w:val="28"/>
          <w:szCs w:val="28"/>
        </w:rPr>
        <w:t>Artículo 14._ COMPOSICIÓN</w:t>
      </w:r>
    </w:p>
    <w:p w:rsidR="003F11B6" w:rsidRDefault="003F11B6" w:rsidP="003F11B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 w:rsidRPr="003F11B6">
        <w:rPr>
          <w:rFonts w:ascii="Comic Sans MS" w:hAnsi="Comic Sans MS" w:cs="Arial"/>
          <w:sz w:val="24"/>
          <w:szCs w:val="24"/>
        </w:rPr>
        <w:t>La Asamblea General es la reunión de los socios trabajadores para deliberar y tomar acuerdos como órgano supremo de expresión</w:t>
      </w:r>
      <w:r>
        <w:rPr>
          <w:rFonts w:ascii="Comic Sans MS" w:hAnsi="Comic Sans MS" w:cs="Arial"/>
          <w:sz w:val="24"/>
          <w:szCs w:val="24"/>
        </w:rPr>
        <w:t>.</w:t>
      </w:r>
    </w:p>
    <w:p w:rsidR="003F11B6" w:rsidRDefault="003F11B6" w:rsidP="003F11B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Los acuerdos de la Asamblea General </w:t>
      </w:r>
      <w:r w:rsidR="004D213E">
        <w:rPr>
          <w:rFonts w:ascii="Comic Sans MS" w:hAnsi="Comic Sans MS" w:cs="Arial"/>
          <w:sz w:val="24"/>
          <w:szCs w:val="24"/>
        </w:rPr>
        <w:t>obligan</w:t>
      </w:r>
      <w:r>
        <w:rPr>
          <w:rFonts w:ascii="Comic Sans MS" w:hAnsi="Comic Sans MS" w:cs="Arial"/>
          <w:sz w:val="24"/>
          <w:szCs w:val="24"/>
        </w:rPr>
        <w:t xml:space="preserve"> a todos los socios trabajadores</w:t>
      </w:r>
      <w:r w:rsidR="004D213E">
        <w:rPr>
          <w:rFonts w:ascii="Comic Sans MS" w:hAnsi="Comic Sans MS" w:cs="Arial"/>
          <w:sz w:val="24"/>
          <w:szCs w:val="24"/>
        </w:rPr>
        <w:t xml:space="preserve">, incluso a los disidentes y a los que no </w:t>
      </w:r>
      <w:r w:rsidR="00D37946">
        <w:rPr>
          <w:rFonts w:ascii="Comic Sans MS" w:hAnsi="Comic Sans MS" w:cs="Arial"/>
          <w:sz w:val="24"/>
          <w:szCs w:val="24"/>
        </w:rPr>
        <w:t>hayan participado en la reunión</w:t>
      </w:r>
      <w:r w:rsidR="002F6A49">
        <w:rPr>
          <w:rFonts w:ascii="Comic Sans MS" w:hAnsi="Comic Sans MS" w:cs="Arial"/>
          <w:sz w:val="24"/>
          <w:szCs w:val="24"/>
        </w:rPr>
        <w:t>.</w:t>
      </w:r>
    </w:p>
    <w:p w:rsidR="00D37946" w:rsidRDefault="00D37946" w:rsidP="003F11B6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15._COMPETENCIAS.</w:t>
      </w:r>
    </w:p>
    <w:p w:rsidR="00D37946" w:rsidRDefault="00D37946" w:rsidP="00D3794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 Asamblea General puede debatir sobre cualquier asunto de interés de la Cooperativa.</w:t>
      </w:r>
    </w:p>
    <w:p w:rsidR="00D37946" w:rsidRDefault="00D37946" w:rsidP="00D3794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Nombramiento y renovación de los miembros del Consejo Rector.</w:t>
      </w:r>
    </w:p>
    <w:p w:rsidR="00D37946" w:rsidRDefault="00BB782D" w:rsidP="00D3794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Examen</w:t>
      </w:r>
      <w:r w:rsidR="00D37946">
        <w:rPr>
          <w:rFonts w:ascii="Comic Sans MS" w:hAnsi="Comic Sans MS" w:cs="Arial"/>
          <w:sz w:val="24"/>
          <w:szCs w:val="24"/>
        </w:rPr>
        <w:t xml:space="preserve"> de gestión social, aprobación de cuentas.</w:t>
      </w:r>
    </w:p>
    <w:p w:rsidR="00D37946" w:rsidRDefault="00D37946" w:rsidP="00D37946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16._FUNCIONAMIENTO DE LA ASAMBLEA.</w:t>
      </w:r>
    </w:p>
    <w:p w:rsidR="00D37946" w:rsidRDefault="00D37946" w:rsidP="00D37946">
      <w:pPr>
        <w:pStyle w:val="Prrafodelista"/>
        <w:numPr>
          <w:ilvl w:val="0"/>
          <w:numId w:val="1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Presidirá la Asamblea el Presidente del Consejo Rector y actuará de secretario el que lo sea del Consejo </w:t>
      </w:r>
      <w:r w:rsidR="00BB782D">
        <w:rPr>
          <w:rFonts w:ascii="Comic Sans MS" w:hAnsi="Comic Sans MS" w:cs="Arial"/>
          <w:sz w:val="24"/>
          <w:szCs w:val="24"/>
        </w:rPr>
        <w:t>Rector</w:t>
      </w:r>
      <w:r>
        <w:rPr>
          <w:rFonts w:ascii="Comic Sans MS" w:hAnsi="Comic Sans MS" w:cs="Arial"/>
          <w:sz w:val="24"/>
          <w:szCs w:val="24"/>
        </w:rPr>
        <w:t>.</w:t>
      </w:r>
    </w:p>
    <w:p w:rsidR="00D37946" w:rsidRDefault="0015394B" w:rsidP="00D37946">
      <w:pPr>
        <w:pStyle w:val="Prrafodelista"/>
        <w:numPr>
          <w:ilvl w:val="0"/>
          <w:numId w:val="1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Cada socio de la Cooperativa tiene derecho a un voto.</w:t>
      </w:r>
    </w:p>
    <w:p w:rsidR="0015394B" w:rsidRDefault="0015394B" w:rsidP="00D37946">
      <w:pPr>
        <w:pStyle w:val="Prrafodelista"/>
        <w:numPr>
          <w:ilvl w:val="0"/>
          <w:numId w:val="1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 acta de la Asamblea, que deberá redactar la secretaria de la misma, expresará el lugar y la fecha de las deliberaciones, el número de socios asistentes, un resumen de los asuntos debatidos, los acuerdos adoptados y los resultados de las votaciones.</w:t>
      </w: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CONSEJO RECTOR.</w:t>
      </w: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17._CONCEPTO.</w:t>
      </w: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 Consejo Rector es el órgano de representación y gestión de la Sociedad Cooperativa.</w:t>
      </w: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18._ COMPOSICIÓN.</w:t>
      </w: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 w:rsidRPr="0015394B">
        <w:rPr>
          <w:rFonts w:ascii="Comic Sans MS" w:hAnsi="Comic Sans MS" w:cs="Arial"/>
          <w:sz w:val="24"/>
          <w:szCs w:val="24"/>
        </w:rPr>
        <w:t>El Consejo Rector</w:t>
      </w:r>
      <w:r>
        <w:rPr>
          <w:rFonts w:ascii="Comic Sans MS" w:hAnsi="Comic Sans MS" w:cs="Arial"/>
          <w:sz w:val="24"/>
          <w:szCs w:val="24"/>
        </w:rPr>
        <w:t xml:space="preserve"> se compondrá de tres miembros titulares.</w:t>
      </w: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Los cargos serán: Presidente, Secretario </w:t>
      </w:r>
      <w:r w:rsidR="002F6A49">
        <w:rPr>
          <w:rFonts w:ascii="Comic Sans MS" w:hAnsi="Comic Sans MS" w:cs="Arial"/>
          <w:sz w:val="24"/>
          <w:szCs w:val="24"/>
        </w:rPr>
        <w:t xml:space="preserve">e </w:t>
      </w:r>
      <w:r>
        <w:rPr>
          <w:rFonts w:ascii="Comic Sans MS" w:hAnsi="Comic Sans MS" w:cs="Arial"/>
          <w:sz w:val="24"/>
          <w:szCs w:val="24"/>
        </w:rPr>
        <w:t>intervent</w:t>
      </w:r>
      <w:r w:rsidR="002F6A49">
        <w:rPr>
          <w:rFonts w:ascii="Comic Sans MS" w:hAnsi="Comic Sans MS" w:cs="Arial"/>
          <w:sz w:val="24"/>
          <w:szCs w:val="24"/>
        </w:rPr>
        <w:t>or</w:t>
      </w:r>
      <w:r>
        <w:rPr>
          <w:rFonts w:ascii="Comic Sans MS" w:hAnsi="Comic Sans MS" w:cs="Arial"/>
          <w:sz w:val="24"/>
          <w:szCs w:val="24"/>
        </w:rPr>
        <w:t>.</w:t>
      </w:r>
    </w:p>
    <w:p w:rsidR="0015394B" w:rsidRDefault="0015394B" w:rsidP="0015394B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Articulo 19._FUNCIONES.</w:t>
      </w:r>
    </w:p>
    <w:p w:rsidR="0015394B" w:rsidRDefault="00A074CC" w:rsidP="00A074CC">
      <w:pPr>
        <w:pStyle w:val="Prrafodelista"/>
        <w:numPr>
          <w:ilvl w:val="0"/>
          <w:numId w:val="12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 Presidente de la Cooperativa también lo es del Consejo Rector y de la Asamblea General.</w:t>
      </w:r>
    </w:p>
    <w:p w:rsidR="00A074CC" w:rsidRDefault="00A074CC" w:rsidP="00A074CC">
      <w:pPr>
        <w:pStyle w:val="Prrafodelista"/>
        <w:spacing w:line="240" w:lineRule="auto"/>
        <w:ind w:left="121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Conocer y presidir las reuniones.</w:t>
      </w:r>
    </w:p>
    <w:p w:rsidR="00A074CC" w:rsidRDefault="00A074CC" w:rsidP="00A074CC">
      <w:pPr>
        <w:pStyle w:val="Prrafodelista"/>
        <w:spacing w:line="240" w:lineRule="auto"/>
        <w:ind w:left="1211"/>
        <w:rPr>
          <w:rFonts w:ascii="Comic Sans MS" w:hAnsi="Comic Sans MS" w:cs="Arial"/>
          <w:sz w:val="24"/>
          <w:szCs w:val="24"/>
        </w:rPr>
      </w:pPr>
      <w:r w:rsidRPr="00A074CC">
        <w:rPr>
          <w:rFonts w:ascii="Comic Sans MS" w:hAnsi="Comic Sans MS" w:cs="Arial"/>
          <w:sz w:val="24"/>
          <w:szCs w:val="24"/>
        </w:rPr>
        <w:t>Firmar con el secretario las actas de las reuniones y demás documentos.</w:t>
      </w:r>
    </w:p>
    <w:p w:rsidR="00A074CC" w:rsidRDefault="00A074CC" w:rsidP="00A074CC">
      <w:pPr>
        <w:pStyle w:val="Prrafodelista"/>
        <w:numPr>
          <w:ilvl w:val="0"/>
          <w:numId w:val="12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 Secretario h</w:t>
      </w:r>
      <w:r w:rsidR="002F6A49">
        <w:rPr>
          <w:rFonts w:ascii="Comic Sans MS" w:hAnsi="Comic Sans MS" w:cs="Arial"/>
          <w:sz w:val="24"/>
          <w:szCs w:val="24"/>
        </w:rPr>
        <w:t>a</w:t>
      </w:r>
      <w:r>
        <w:rPr>
          <w:rFonts w:ascii="Comic Sans MS" w:hAnsi="Comic Sans MS" w:cs="Arial"/>
          <w:sz w:val="24"/>
          <w:szCs w:val="24"/>
        </w:rPr>
        <w:t xml:space="preserve"> de llevar</w:t>
      </w:r>
      <w:r w:rsidR="002F6A49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la </w:t>
      </w:r>
      <w:r w:rsidR="00BB782D">
        <w:rPr>
          <w:rFonts w:ascii="Comic Sans MS" w:hAnsi="Comic Sans MS" w:cs="Arial"/>
          <w:sz w:val="24"/>
          <w:szCs w:val="24"/>
        </w:rPr>
        <w:t>documentación</w:t>
      </w:r>
      <w:r>
        <w:rPr>
          <w:rFonts w:ascii="Comic Sans MS" w:hAnsi="Comic Sans MS" w:cs="Arial"/>
          <w:sz w:val="24"/>
          <w:szCs w:val="24"/>
        </w:rPr>
        <w:t xml:space="preserve"> social de la Cooperativa y redactar el acta de las sesiones del </w:t>
      </w:r>
      <w:r w:rsidR="00BB782D">
        <w:rPr>
          <w:rFonts w:ascii="Comic Sans MS" w:hAnsi="Comic Sans MS" w:cs="Arial"/>
          <w:sz w:val="24"/>
          <w:szCs w:val="24"/>
        </w:rPr>
        <w:t>Consejo</w:t>
      </w:r>
      <w:r>
        <w:rPr>
          <w:rFonts w:ascii="Comic Sans MS" w:hAnsi="Comic Sans MS" w:cs="Arial"/>
          <w:sz w:val="24"/>
          <w:szCs w:val="24"/>
        </w:rPr>
        <w:t xml:space="preserve"> Rector y de la Asamblea General.</w:t>
      </w:r>
    </w:p>
    <w:p w:rsidR="00A074CC" w:rsidRDefault="00A074CC" w:rsidP="00A074CC">
      <w:pPr>
        <w:pStyle w:val="Prrafodelista"/>
        <w:numPr>
          <w:ilvl w:val="0"/>
          <w:numId w:val="1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A074CC">
        <w:rPr>
          <w:rFonts w:ascii="Comic Sans MS" w:hAnsi="Comic Sans MS" w:cs="Arial"/>
          <w:sz w:val="24"/>
          <w:szCs w:val="24"/>
        </w:rPr>
        <w:t>El intervent</w:t>
      </w:r>
      <w:r w:rsidR="002F6A49">
        <w:rPr>
          <w:rFonts w:ascii="Comic Sans MS" w:hAnsi="Comic Sans MS" w:cs="Arial"/>
          <w:sz w:val="24"/>
          <w:szCs w:val="24"/>
        </w:rPr>
        <w:t>or</w:t>
      </w:r>
      <w:r w:rsidRPr="00A074CC">
        <w:rPr>
          <w:rFonts w:ascii="Comic Sans MS" w:hAnsi="Comic Sans MS" w:cs="Arial"/>
          <w:sz w:val="24"/>
          <w:szCs w:val="24"/>
        </w:rPr>
        <w:t xml:space="preserve"> custodiará los fondos de la Cooperativa y supervisará los documentos de la contabilidad y los estados financieros de la Cooperativa.  </w:t>
      </w:r>
    </w:p>
    <w:p w:rsidR="00A074CC" w:rsidRDefault="00A074CC" w:rsidP="00A074CC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</w:p>
    <w:p w:rsidR="00A074CC" w:rsidRDefault="00194B66" w:rsidP="00194B66">
      <w:pPr>
        <w:spacing w:line="240" w:lineRule="auto"/>
        <w:ind w:left="491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                   CAPITULO IV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                 Reuniones.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20._NÚMERO MÍNIMO DE ASISTENTES.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 número mínimo de asistentes para que la reunión sea válida h</w:t>
      </w:r>
      <w:r w:rsidR="002F6A49">
        <w:rPr>
          <w:rFonts w:ascii="Comic Sans MS" w:hAnsi="Comic Sans MS" w:cs="Arial"/>
          <w:sz w:val="24"/>
          <w:szCs w:val="24"/>
        </w:rPr>
        <w:t>a</w:t>
      </w:r>
      <w:r>
        <w:rPr>
          <w:rFonts w:ascii="Comic Sans MS" w:hAnsi="Comic Sans MS" w:cs="Arial"/>
          <w:sz w:val="24"/>
          <w:szCs w:val="24"/>
        </w:rPr>
        <w:t xml:space="preserve"> de ser de siete personas de un total de once socios que tiene la Cooperativa.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8"/>
          <w:szCs w:val="28"/>
        </w:rPr>
      </w:pPr>
      <w:r w:rsidRPr="00194B66">
        <w:rPr>
          <w:rFonts w:ascii="Comic Sans MS" w:hAnsi="Comic Sans MS" w:cs="Arial"/>
          <w:sz w:val="28"/>
          <w:szCs w:val="28"/>
        </w:rPr>
        <w:t>Artículo 21._Normas de convocatoria.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Las convocatorias deberán efectuarse mediante publicación ene le tablón de anuncios dos días antes del día marcado.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 convocatoria tendrá que expresar los asuntos a tratar </w:t>
      </w:r>
      <w:r w:rsidR="00BB782D">
        <w:rPr>
          <w:rFonts w:ascii="Comic Sans MS" w:hAnsi="Comic Sans MS" w:cs="Arial"/>
          <w:sz w:val="24"/>
          <w:szCs w:val="24"/>
        </w:rPr>
        <w:t>en</w:t>
      </w:r>
      <w:r>
        <w:rPr>
          <w:rFonts w:ascii="Comic Sans MS" w:hAnsi="Comic Sans MS" w:cs="Arial"/>
          <w:sz w:val="24"/>
          <w:szCs w:val="24"/>
        </w:rPr>
        <w:t xml:space="preserve"> el orden del día, lugar y hora.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22._CALENDARIO.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Las reuniones </w:t>
      </w:r>
      <w:r w:rsidR="002F6A49">
        <w:rPr>
          <w:rFonts w:ascii="Comic Sans MS" w:hAnsi="Comic Sans MS" w:cs="Arial"/>
          <w:sz w:val="24"/>
          <w:szCs w:val="24"/>
        </w:rPr>
        <w:t>ordinarias</w:t>
      </w:r>
      <w:r>
        <w:rPr>
          <w:rFonts w:ascii="Comic Sans MS" w:hAnsi="Comic Sans MS" w:cs="Arial"/>
          <w:sz w:val="24"/>
          <w:szCs w:val="24"/>
        </w:rPr>
        <w:t xml:space="preserve"> se desarrollaran todos los miércoles de 13:30 horas a 14:25 horas y los vie</w:t>
      </w:r>
      <w:r w:rsidR="002F6A49">
        <w:rPr>
          <w:rFonts w:ascii="Comic Sans MS" w:hAnsi="Comic Sans MS" w:cs="Arial"/>
          <w:sz w:val="24"/>
          <w:szCs w:val="24"/>
        </w:rPr>
        <w:t>r</w:t>
      </w:r>
      <w:r>
        <w:rPr>
          <w:rFonts w:ascii="Comic Sans MS" w:hAnsi="Comic Sans MS" w:cs="Arial"/>
          <w:sz w:val="24"/>
          <w:szCs w:val="24"/>
        </w:rPr>
        <w:t>ne</w:t>
      </w:r>
      <w:r w:rsidR="002F6A49">
        <w:rPr>
          <w:rFonts w:ascii="Comic Sans MS" w:hAnsi="Comic Sans MS" w:cs="Arial"/>
          <w:sz w:val="24"/>
          <w:szCs w:val="24"/>
        </w:rPr>
        <w:t>s</w:t>
      </w:r>
      <w:r>
        <w:rPr>
          <w:rFonts w:ascii="Comic Sans MS" w:hAnsi="Comic Sans MS" w:cs="Arial"/>
          <w:sz w:val="24"/>
          <w:szCs w:val="24"/>
        </w:rPr>
        <w:t xml:space="preserve"> de 09:25 horas a 10:20 horas a excepción de los periodos de vacaciones.</w:t>
      </w:r>
    </w:p>
    <w:p w:rsidR="00194B66" w:rsidRDefault="00194B66" w:rsidP="00194B66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Se pueden convocar reuniones extraordinarias </w:t>
      </w:r>
      <w:r w:rsidR="00D83B71">
        <w:rPr>
          <w:rFonts w:ascii="Comic Sans MS" w:hAnsi="Comic Sans MS" w:cs="Arial"/>
          <w:sz w:val="24"/>
          <w:szCs w:val="24"/>
        </w:rPr>
        <w:t>cuando los miembros de la Cooperativa lo estimen oportuno.</w:t>
      </w:r>
    </w:p>
    <w:p w:rsidR="00D83B71" w:rsidRDefault="00D83B71" w:rsidP="00194B66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</w:p>
    <w:p w:rsidR="00D83B71" w:rsidRDefault="00D83B71" w:rsidP="00194B66">
      <w:pPr>
        <w:spacing w:line="240" w:lineRule="auto"/>
        <w:ind w:left="491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             </w:t>
      </w:r>
    </w:p>
    <w:p w:rsidR="002F6A49" w:rsidRDefault="00D83B71" w:rsidP="00194B66">
      <w:pPr>
        <w:spacing w:line="240" w:lineRule="auto"/>
        <w:ind w:left="491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lastRenderedPageBreak/>
        <w:t xml:space="preserve">                   </w:t>
      </w:r>
    </w:p>
    <w:p w:rsidR="002F6A49" w:rsidRDefault="002F6A49" w:rsidP="00194B66">
      <w:pPr>
        <w:spacing w:line="240" w:lineRule="auto"/>
        <w:ind w:left="491"/>
        <w:rPr>
          <w:rFonts w:ascii="Comic Sans MS" w:hAnsi="Comic Sans MS" w:cs="Arial"/>
          <w:sz w:val="36"/>
          <w:szCs w:val="36"/>
        </w:rPr>
      </w:pPr>
    </w:p>
    <w:p w:rsidR="00D83B71" w:rsidRDefault="002F6A49" w:rsidP="00194B66">
      <w:pPr>
        <w:spacing w:line="240" w:lineRule="auto"/>
        <w:ind w:left="491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                 </w:t>
      </w:r>
      <w:r w:rsidR="00D83B71">
        <w:rPr>
          <w:rFonts w:ascii="Comic Sans MS" w:hAnsi="Comic Sans MS" w:cs="Arial"/>
          <w:sz w:val="36"/>
          <w:szCs w:val="36"/>
        </w:rPr>
        <w:t>CAPITULO V</w:t>
      </w:r>
    </w:p>
    <w:p w:rsidR="00D83B71" w:rsidRDefault="00D83B71" w:rsidP="00194B66">
      <w:pPr>
        <w:spacing w:line="240" w:lineRule="auto"/>
        <w:ind w:left="491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De la disolución y liquidación.</w:t>
      </w:r>
    </w:p>
    <w:p w:rsidR="00D83B71" w:rsidRDefault="00D83B71" w:rsidP="00194B66">
      <w:pPr>
        <w:spacing w:line="240" w:lineRule="auto"/>
        <w:ind w:left="49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Artículo 23._CAUSAS DE LA </w:t>
      </w:r>
      <w:r w:rsidR="002F6A49">
        <w:rPr>
          <w:rFonts w:ascii="Comic Sans MS" w:hAnsi="Comic Sans MS" w:cs="Arial"/>
          <w:sz w:val="28"/>
          <w:szCs w:val="28"/>
        </w:rPr>
        <w:t>DISOLUCIÓN</w:t>
      </w:r>
      <w:r>
        <w:rPr>
          <w:rFonts w:ascii="Comic Sans MS" w:hAnsi="Comic Sans MS" w:cs="Arial"/>
          <w:sz w:val="28"/>
          <w:szCs w:val="28"/>
        </w:rPr>
        <w:t>.</w:t>
      </w:r>
    </w:p>
    <w:p w:rsidR="00BB782D" w:rsidRDefault="00BB782D" w:rsidP="00BB782D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 Cooperativa dará por finalizado su actividad al finalizar el curso escolar 2009-2010.</w:t>
      </w:r>
    </w:p>
    <w:p w:rsidR="00BB782D" w:rsidRDefault="00BB782D" w:rsidP="00BB782D">
      <w:pPr>
        <w:spacing w:line="240" w:lineRule="auto"/>
        <w:ind w:left="49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Artículo 24._DISTRIBUCIÓN DE EXCEDENTES.</w:t>
      </w:r>
    </w:p>
    <w:p w:rsidR="00BB782D" w:rsidRDefault="00BB782D" w:rsidP="00BB782D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Una vez saldadas las deudas sociales se repartirá a los socios las aportaciones al capital social.</w:t>
      </w:r>
    </w:p>
    <w:p w:rsidR="00BB782D" w:rsidRPr="00BB782D" w:rsidRDefault="00BB782D" w:rsidP="00BB782D">
      <w:pPr>
        <w:spacing w:line="240" w:lineRule="auto"/>
        <w:ind w:left="4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 haber excedentes se hará un reparto de forma equitativa correspondiente al 80% para todos los socios de la Cooperativa y el 20% para una ONG  a determinar en su momento.</w:t>
      </w:r>
    </w:p>
    <w:p w:rsidR="00D83B71" w:rsidRPr="00D83B71" w:rsidRDefault="00D83B71" w:rsidP="00194B66">
      <w:pPr>
        <w:spacing w:line="240" w:lineRule="auto"/>
        <w:ind w:left="491"/>
        <w:rPr>
          <w:rFonts w:ascii="Comic Sans MS" w:hAnsi="Comic Sans MS" w:cs="Arial"/>
          <w:sz w:val="28"/>
          <w:szCs w:val="28"/>
        </w:rPr>
      </w:pPr>
    </w:p>
    <w:p w:rsidR="00D83B71" w:rsidRPr="00D83B71" w:rsidRDefault="00D83B71" w:rsidP="00194B66">
      <w:pPr>
        <w:spacing w:line="240" w:lineRule="auto"/>
        <w:ind w:left="491"/>
        <w:rPr>
          <w:rFonts w:ascii="Comic Sans MS" w:hAnsi="Comic Sans MS" w:cs="Arial"/>
          <w:sz w:val="32"/>
          <w:szCs w:val="32"/>
        </w:rPr>
      </w:pPr>
    </w:p>
    <w:p w:rsidR="00A074CC" w:rsidRDefault="00A074CC" w:rsidP="00A074CC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A074CC" w:rsidRPr="00A074CC" w:rsidRDefault="00A074CC" w:rsidP="00A074CC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A074CC">
        <w:rPr>
          <w:rFonts w:ascii="Comic Sans MS" w:hAnsi="Comic Sans MS" w:cs="Arial"/>
          <w:sz w:val="24"/>
          <w:szCs w:val="24"/>
        </w:rPr>
        <w:t xml:space="preserve"> </w:t>
      </w:r>
    </w:p>
    <w:p w:rsidR="00D37946" w:rsidRDefault="00D37946" w:rsidP="00D3794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</w:p>
    <w:p w:rsidR="00D37946" w:rsidRPr="00D37946" w:rsidRDefault="00D37946" w:rsidP="003F11B6">
      <w:pPr>
        <w:spacing w:line="240" w:lineRule="auto"/>
        <w:ind w:left="357"/>
        <w:rPr>
          <w:rFonts w:ascii="Comic Sans MS" w:hAnsi="Comic Sans MS" w:cs="Arial"/>
          <w:sz w:val="24"/>
          <w:szCs w:val="24"/>
        </w:rPr>
      </w:pPr>
    </w:p>
    <w:p w:rsidR="00D37946" w:rsidRPr="00D37946" w:rsidRDefault="00D37946" w:rsidP="003F11B6">
      <w:pPr>
        <w:spacing w:line="240" w:lineRule="auto"/>
        <w:ind w:left="357"/>
        <w:rPr>
          <w:rFonts w:ascii="Comic Sans MS" w:hAnsi="Comic Sans MS" w:cs="Arial"/>
          <w:sz w:val="28"/>
          <w:szCs w:val="28"/>
        </w:rPr>
      </w:pPr>
    </w:p>
    <w:p w:rsidR="00B63DAD" w:rsidRPr="00B63DAD" w:rsidRDefault="00B63DAD" w:rsidP="00B63DAD">
      <w:pPr>
        <w:pStyle w:val="Prrafodelista"/>
        <w:spacing w:line="240" w:lineRule="auto"/>
        <w:ind w:left="1077"/>
        <w:rPr>
          <w:rFonts w:ascii="Comic Sans MS" w:hAnsi="Comic Sans MS" w:cs="Arial"/>
          <w:sz w:val="24"/>
          <w:szCs w:val="24"/>
        </w:rPr>
      </w:pPr>
    </w:p>
    <w:p w:rsidR="00487AFA" w:rsidRDefault="00487AFA" w:rsidP="004908A3">
      <w:pPr>
        <w:spacing w:after="0" w:line="240" w:lineRule="auto"/>
        <w:ind w:left="357"/>
        <w:rPr>
          <w:rFonts w:ascii="Comic Sans MS" w:hAnsi="Comic Sans MS" w:cs="Arial"/>
          <w:sz w:val="28"/>
          <w:szCs w:val="28"/>
        </w:rPr>
      </w:pPr>
    </w:p>
    <w:p w:rsidR="004908A3" w:rsidRPr="004908A3" w:rsidRDefault="004908A3" w:rsidP="004908A3">
      <w:pPr>
        <w:spacing w:line="480" w:lineRule="auto"/>
        <w:ind w:left="360"/>
        <w:rPr>
          <w:rFonts w:ascii="Comic Sans MS" w:hAnsi="Comic Sans MS" w:cs="Arial"/>
          <w:sz w:val="24"/>
          <w:szCs w:val="24"/>
        </w:rPr>
      </w:pPr>
    </w:p>
    <w:p w:rsidR="00DD2E53" w:rsidRPr="00DD2E53" w:rsidRDefault="00DD2E53" w:rsidP="00DD2E53">
      <w:pPr>
        <w:ind w:left="360"/>
        <w:rPr>
          <w:rFonts w:ascii="Arial" w:hAnsi="Arial" w:cs="Arial"/>
          <w:sz w:val="28"/>
          <w:szCs w:val="28"/>
        </w:rPr>
      </w:pPr>
    </w:p>
    <w:p w:rsidR="00DD2E53" w:rsidRPr="00DD2E53" w:rsidRDefault="00DD2E53" w:rsidP="005B57E6">
      <w:pPr>
        <w:rPr>
          <w:rFonts w:ascii="Comic Sans MS" w:hAnsi="Comic Sans MS"/>
          <w:sz w:val="24"/>
          <w:szCs w:val="24"/>
        </w:rPr>
      </w:pPr>
    </w:p>
    <w:p w:rsidR="00DD2E53" w:rsidRPr="00DD2E53" w:rsidRDefault="00DD2E53" w:rsidP="005B57E6">
      <w:pPr>
        <w:rPr>
          <w:rFonts w:ascii="Comic Sans MS" w:hAnsi="Comic Sans MS"/>
          <w:sz w:val="24"/>
          <w:szCs w:val="24"/>
        </w:rPr>
      </w:pPr>
    </w:p>
    <w:p w:rsidR="00112099" w:rsidRPr="00112099" w:rsidRDefault="00112099" w:rsidP="005B5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12099" w:rsidRPr="00112099" w:rsidRDefault="00112099" w:rsidP="005B57E6">
      <w:pPr>
        <w:rPr>
          <w:rFonts w:ascii="Comic Sans MS" w:hAnsi="Comic Sans MS"/>
          <w:sz w:val="24"/>
          <w:szCs w:val="24"/>
        </w:rPr>
      </w:pPr>
    </w:p>
    <w:p w:rsidR="005B57E6" w:rsidRDefault="005B57E6" w:rsidP="005B57E6">
      <w:pPr>
        <w:rPr>
          <w:rFonts w:ascii="Comic Sans MS" w:hAnsi="Comic Sans MS"/>
          <w:sz w:val="40"/>
          <w:szCs w:val="40"/>
        </w:rPr>
      </w:pPr>
    </w:p>
    <w:p w:rsidR="005B57E6" w:rsidRPr="005B57E6" w:rsidRDefault="005B57E6" w:rsidP="005B57E6">
      <w:pPr>
        <w:rPr>
          <w:rFonts w:ascii="Comic Sans MS" w:hAnsi="Comic Sans MS"/>
          <w:sz w:val="40"/>
          <w:szCs w:val="40"/>
        </w:rPr>
      </w:pPr>
    </w:p>
    <w:p w:rsidR="005B57E6" w:rsidRPr="005B57E6" w:rsidRDefault="005B57E6" w:rsidP="005B57E6">
      <w:pPr>
        <w:rPr>
          <w:rFonts w:ascii="Comic Sans MS" w:hAnsi="Comic Sans MS"/>
          <w:b/>
          <w:sz w:val="40"/>
          <w:szCs w:val="40"/>
        </w:rPr>
      </w:pPr>
    </w:p>
    <w:sectPr w:rsidR="005B57E6" w:rsidRPr="005B57E6" w:rsidSect="00B32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E04"/>
    <w:multiLevelType w:val="hybridMultilevel"/>
    <w:tmpl w:val="55B69FE0"/>
    <w:lvl w:ilvl="0" w:tplc="0C0A0019">
      <w:start w:val="1"/>
      <w:numFmt w:val="low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2F4535"/>
    <w:multiLevelType w:val="hybridMultilevel"/>
    <w:tmpl w:val="E580142E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2734102"/>
    <w:multiLevelType w:val="hybridMultilevel"/>
    <w:tmpl w:val="41FCC830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16AA2"/>
    <w:multiLevelType w:val="hybridMultilevel"/>
    <w:tmpl w:val="4E100AF2"/>
    <w:lvl w:ilvl="0" w:tplc="0C0A0019">
      <w:start w:val="1"/>
      <w:numFmt w:val="low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D4A464E"/>
    <w:multiLevelType w:val="hybridMultilevel"/>
    <w:tmpl w:val="9DD0DB7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62B7B83"/>
    <w:multiLevelType w:val="hybridMultilevel"/>
    <w:tmpl w:val="55F868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C5A25"/>
    <w:multiLevelType w:val="hybridMultilevel"/>
    <w:tmpl w:val="E8FA4DD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C127B63"/>
    <w:multiLevelType w:val="hybridMultilevel"/>
    <w:tmpl w:val="7CE2725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523D2B"/>
    <w:multiLevelType w:val="hybridMultilevel"/>
    <w:tmpl w:val="98B25D6C"/>
    <w:lvl w:ilvl="0" w:tplc="0C0A0019">
      <w:start w:val="1"/>
      <w:numFmt w:val="low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0C6475B"/>
    <w:multiLevelType w:val="hybridMultilevel"/>
    <w:tmpl w:val="5B1CA162"/>
    <w:lvl w:ilvl="0" w:tplc="0C0A0019">
      <w:start w:val="1"/>
      <w:numFmt w:val="lowerLetter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93D095B"/>
    <w:multiLevelType w:val="hybridMultilevel"/>
    <w:tmpl w:val="29E0D84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4BC1DAB"/>
    <w:multiLevelType w:val="hybridMultilevel"/>
    <w:tmpl w:val="5E72B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5B57E6"/>
    <w:rsid w:val="00112099"/>
    <w:rsid w:val="0015394B"/>
    <w:rsid w:val="00182B5A"/>
    <w:rsid w:val="00194B66"/>
    <w:rsid w:val="001A6F07"/>
    <w:rsid w:val="002F6A49"/>
    <w:rsid w:val="003B4AF9"/>
    <w:rsid w:val="003F11B6"/>
    <w:rsid w:val="00487AFA"/>
    <w:rsid w:val="004908A3"/>
    <w:rsid w:val="004D213E"/>
    <w:rsid w:val="005B57E6"/>
    <w:rsid w:val="007C290D"/>
    <w:rsid w:val="0099417A"/>
    <w:rsid w:val="00A074CC"/>
    <w:rsid w:val="00B32005"/>
    <w:rsid w:val="00B63DAD"/>
    <w:rsid w:val="00BB782D"/>
    <w:rsid w:val="00D37946"/>
    <w:rsid w:val="00D83B71"/>
    <w:rsid w:val="00D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8ED4-9187-4D6D-9E2F-83B4EC4A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8</cp:revision>
  <cp:lastPrinted>2009-11-16T16:56:00Z</cp:lastPrinted>
  <dcterms:created xsi:type="dcterms:W3CDTF">2009-11-04T18:20:00Z</dcterms:created>
  <dcterms:modified xsi:type="dcterms:W3CDTF">2009-11-16T16:58:00Z</dcterms:modified>
</cp:coreProperties>
</file>